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79bf" w14:textId="7327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2013 жылғы 05 желтоқсандағы N 321 қаулысы. Алматы облысының Әділет департаментімен 2013 жылы 23 желтоқсанда N 2527 болып тіркелді. Күші жойылды - Алматы облысы Кербұлақ ауданы әкімдігінің 2016 жылғы 30 қыркүйектегі № 405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Кербұлақ ауданы әкімдігінің 30.09.2016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Кербұлақ ауданында меншік нысанына қарамастан жұмыс орындарының жалпы санының үш проценті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Кербұлақ ауданы әкімдігінің 2013 жылғы 15 сәуірдегі "Кербұлақ ауданында бас бостандығынан айыру орындарынан босатылған адамдарға және интернаттық ұйымдарды бітіруші кәмелетке толмағандар үшін жұмыс орындарының квотасын белгілеу туралы" N 72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2013 жылы 13 мамырда 2353 нөмірімен енгізілген, аудандық "Кербұлақ жұлдызы" газетінің 2013 жылғы 17 мамырдағы 20(3665)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"Кербұлақ аудандық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Айгүл Тұрдахынқызы Диханбаева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05 желтоқсан 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"Кербұлақ аудандық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орталығы"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Серік Әлмұхаметұлы Қасаболатов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