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ca71" w14:textId="6c4c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жылу маусымына дайындақ және оны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2013 жылғы 22 ақпандағы N 14-96 шешімі, Алматы облысының Әділет департаментімен 2013 жылы 04 сәуірде N 2336 болып тіркелді. Күші жойылды - Алматы облыстық мәслихатының 2024 жылғы 15 қазандағы № 27-145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15.10.2024 </w:t>
      </w:r>
      <w:r>
        <w:rPr>
          <w:rFonts w:ascii="Times New Roman"/>
          <w:b w:val="false"/>
          <w:i w:val="false"/>
          <w:color w:val="ff0000"/>
          <w:sz w:val="28"/>
        </w:rPr>
        <w:t>№ 27-145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облыс әкімдігінің 2013 жылғы 22 ақпандағы N 06-26/1192 ұсынысы негізінде Алматы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жетекшілік ететін облыс әкiмiнiң орынбасарына жүктелсiн (келісім бойынша).</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жарияланғаннан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Қыстаубаев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Келемсейіт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энергетика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тұрғын үй-коммуналдық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Тәнекенов Бағлан Сағындықұлы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Нәфиса Төлекқызы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ақпан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14-96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Алматы облысында жылу маусымына дайындық және</w:t>
      </w:r>
      <w:r>
        <w:br/>
      </w:r>
      <w:r>
        <w:rPr>
          <w:rFonts w:ascii="Times New Roman"/>
          <w:b/>
          <w:i w:val="false"/>
          <w:color w:val="000000"/>
        </w:rPr>
        <w:t>оны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Осы Алматы облысында жылу маусымына дайындық және оны өткізу қағидалары (бұдан әрі – Қағида)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xml:space="preserve">" 2012 жылғы 13 қаңтардағы Қазақстан Республикасының Заңдары, Қазақстан Республикасы Үкіметінің 2000 жылғы 7 желтоқсандағы N 1822 "Электр энергетикасы саласындағы нормативтік құқықтық кесімдерді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Энергетика және минералдық ресурстар министрінің 2005 жылғы 24 қаңтардағы N 10 "Электр энергиясын пайдалану ережесін және Жылу энергиясын пайдалану ережесін бекіту туралы" (Нормативтік құқықтық актілерді мемлекеттік тіркеу тізілімінде N 3455 нөмірімен тіркелді) </w:t>
      </w:r>
      <w:r>
        <w:rPr>
          <w:rFonts w:ascii="Times New Roman"/>
          <w:b w:val="false"/>
          <w:i w:val="false"/>
          <w:color w:val="000000"/>
          <w:sz w:val="28"/>
        </w:rPr>
        <w:t>бұйрығының</w:t>
      </w:r>
      <w:r>
        <w:rPr>
          <w:rFonts w:ascii="Times New Roman"/>
          <w:b w:val="false"/>
          <w:i w:val="false"/>
          <w:color w:val="000000"/>
          <w:sz w:val="28"/>
        </w:rPr>
        <w:t xml:space="preserve"> негізінде әзірленген және Алматы облысында жылыту маусымына дайындалу және өткізу тәртібін анықтайды.</w:t>
      </w:r>
    </w:p>
    <w:p>
      <w:pPr>
        <w:spacing w:after="0"/>
        <w:ind w:left="0"/>
        <w:jc w:val="both"/>
      </w:pPr>
      <w:r>
        <w:rPr>
          <w:rFonts w:ascii="Times New Roman"/>
          <w:b w:val="false"/>
          <w:i w:val="false"/>
          <w:color w:val="000000"/>
          <w:sz w:val="28"/>
        </w:rPr>
        <w:t>
      1. Қағида Алматы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жылыту маусымына дайындалу және оның өтуі кезеңінде тұрақты қызмет көрсетуін қамтамасыз ету бойынша қызметін үйлестіреді.</w:t>
      </w:r>
    </w:p>
    <w:p>
      <w:pPr>
        <w:spacing w:after="0"/>
        <w:ind w:left="0"/>
        <w:jc w:val="both"/>
      </w:pPr>
      <w:r>
        <w:rPr>
          <w:rFonts w:ascii="Times New Roman"/>
          <w:b w:val="false"/>
          <w:i w:val="false"/>
          <w:color w:val="000000"/>
          <w:sz w:val="28"/>
        </w:rPr>
        <w:t>
      2. Осы Қағиданы:</w:t>
      </w:r>
    </w:p>
    <w:p>
      <w:pPr>
        <w:spacing w:after="0"/>
        <w:ind w:left="0"/>
        <w:jc w:val="both"/>
      </w:pPr>
      <w:r>
        <w:rPr>
          <w:rFonts w:ascii="Times New Roman"/>
          <w:b w:val="false"/>
          <w:i w:val="false"/>
          <w:color w:val="000000"/>
          <w:sz w:val="28"/>
        </w:rPr>
        <w:t>
      1) облыстың жергілікті атқарушы органдары;</w:t>
      </w:r>
    </w:p>
    <w:p>
      <w:pPr>
        <w:spacing w:after="0"/>
        <w:ind w:left="0"/>
        <w:jc w:val="both"/>
      </w:pPr>
      <w:r>
        <w:rPr>
          <w:rFonts w:ascii="Times New Roman"/>
          <w:b w:val="false"/>
          <w:i w:val="false"/>
          <w:color w:val="000000"/>
          <w:sz w:val="28"/>
        </w:rPr>
        <w:t>
      2) ведомстволық бағыныстылығы және меншік нысанына қарамастан, балансында, жедел басқаруында, шаруашылық жүргізуі немесе жалдауында, қызмет көрсетуінде жылумен жабдықтау көздері, инженерлік құрылыстар, коммуникациялар және ғимараттар бар коммуналдық қызметтерді көрсетушілер мен тұтынушылар;</w:t>
      </w:r>
    </w:p>
    <w:p>
      <w:pPr>
        <w:spacing w:after="0"/>
        <w:ind w:left="0"/>
        <w:jc w:val="both"/>
      </w:pPr>
      <w:r>
        <w:rPr>
          <w:rFonts w:ascii="Times New Roman"/>
          <w:b w:val="false"/>
          <w:i w:val="false"/>
          <w:color w:val="000000"/>
          <w:sz w:val="28"/>
        </w:rPr>
        <w:t>
      3) Алматы облысының тұрғын үй-коммуналдық және энергетикалық кешен объектілерін салу, монтаждау, реттеу және жөндеумен айналысатын құрылыс-монтаж, жөндеу және реттеуші ұйымдарымен орындауға міндетті.</w:t>
      </w:r>
    </w:p>
    <w:p>
      <w:pPr>
        <w:spacing w:after="0"/>
        <w:ind w:left="0"/>
        <w:jc w:val="both"/>
      </w:pPr>
      <w:r>
        <w:rPr>
          <w:rFonts w:ascii="Times New Roman"/>
          <w:b w:val="false"/>
          <w:i w:val="false"/>
          <w:color w:val="000000"/>
          <w:sz w:val="28"/>
        </w:rPr>
        <w:t>
      3. Облыстың тұрғын үй-коммуналды және отын-энергетикалық кешеніне жататын ұйымдары мен мекемелері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p>
    <w:p>
      <w:pPr>
        <w:spacing w:after="0"/>
        <w:ind w:left="0"/>
        <w:jc w:val="both"/>
      </w:pPr>
      <w:r>
        <w:rPr>
          <w:rFonts w:ascii="Times New Roman"/>
          <w:b w:val="false"/>
          <w:i w:val="false"/>
          <w:color w:val="000000"/>
          <w:sz w:val="28"/>
        </w:rPr>
        <w:t>
      4. Облыстың аумағында күзгі-қысқы жағдайлардағы жұмысқа объектілердің дайындығы Алматы облысының өндірістiк және әлеуметтiк кешенiн күзгi - қысқы кезеңде жұмысқа дайындау туралы облыс әкімдігінің жыл сайынғы қаулысына сәйкес жүзеге асырылады.</w:t>
      </w:r>
    </w:p>
    <w:p>
      <w:pPr>
        <w:spacing w:after="0"/>
        <w:ind w:left="0"/>
        <w:jc w:val="both"/>
      </w:pPr>
      <w:r>
        <w:rPr>
          <w:rFonts w:ascii="Times New Roman"/>
          <w:b w:val="false"/>
          <w:i w:val="false"/>
          <w:color w:val="000000"/>
          <w:sz w:val="28"/>
        </w:rPr>
        <w:t>
      5. Өз құзыреті шегінде Алматы облысын жылыту маусымына дайындау мен өткізуіне жалпы бақылау облыстың өндірістік және әлеуметтік кешенін қысқы жағдайларда жұмысқа дайындалуды бағалау жөніндегі облыстық ведомствоаралық комиссиясымен жүзеге асырылады.</w:t>
      </w:r>
    </w:p>
    <w:p>
      <w:pPr>
        <w:spacing w:after="0"/>
        <w:ind w:left="0"/>
        <w:jc w:val="both"/>
      </w:pPr>
      <w:r>
        <w:rPr>
          <w:rFonts w:ascii="Times New Roman"/>
          <w:b w:val="false"/>
          <w:i w:val="false"/>
          <w:color w:val="000000"/>
          <w:sz w:val="28"/>
        </w:rPr>
        <w:t>
      6. Облыстың қалалары мен аудандарының елді мекендерінде жылыту маусымына дайындалу мен өткізуді үйлестіру, энергетикалық кешен, тұрғын үй қоры, әлеуметтік сала және инженерлі - инфрақұрылым объектілерінің қысқы жағдайлардағы жұмысқа дайындығын бағалау жөніндегі қалалық немесе аудандық ведомствоаралық комиссиясымен (бұдан әрі – қалалық (аудандық) комиссия) жүзеге асырылады.</w:t>
      </w:r>
    </w:p>
    <w:p>
      <w:pPr>
        <w:spacing w:after="0"/>
        <w:ind w:left="0"/>
        <w:jc w:val="both"/>
      </w:pPr>
      <w:r>
        <w:rPr>
          <w:rFonts w:ascii="Times New Roman"/>
          <w:b w:val="false"/>
          <w:i w:val="false"/>
          <w:color w:val="000000"/>
          <w:sz w:val="28"/>
        </w:rPr>
        <w:t>
      7. Алдағы жылыту маусымында облыстың өңірлерінің инженерлік-энергетикалық кешен және тұрғын үй-коммуналдық шаруашылық объектілерін қысқы жағдайларда жұмысқа дайындаудың жыл сайынғы жоспарын (бұдан әрі – жылыту маусымына дайындалу жоспары) ұсыну тәртібі:</w:t>
      </w:r>
    </w:p>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жылыту маусымы аяқталғаннан кейін жергілікті атқарушы органдарға (қалалар (аудандар) әкімдіктерінің тұрғын үй-коммуналдық шаруашылық, жолаушылар көлігі және автомобиль жолдары бөлімдеріне) жылыту маусымына дайындалу жоспарларын ұсынады;</w:t>
      </w:r>
    </w:p>
    <w:p>
      <w:pPr>
        <w:spacing w:after="0"/>
        <w:ind w:left="0"/>
        <w:jc w:val="both"/>
      </w:pPr>
      <w:r>
        <w:rPr>
          <w:rFonts w:ascii="Times New Roman"/>
          <w:b w:val="false"/>
          <w:i w:val="false"/>
          <w:color w:val="000000"/>
          <w:sz w:val="28"/>
        </w:rPr>
        <w:t>
      2) қалалардың (аудандардың) жергілікті атқарушы органдары ұсынылған жылыту маусымына дайындалу жоспарларын бірыңғай жоспарға біріктіреді;</w:t>
      </w:r>
    </w:p>
    <w:p>
      <w:pPr>
        <w:spacing w:after="0"/>
        <w:ind w:left="0"/>
        <w:jc w:val="both"/>
      </w:pPr>
      <w:r>
        <w:rPr>
          <w:rFonts w:ascii="Times New Roman"/>
          <w:b w:val="false"/>
          <w:i w:val="false"/>
          <w:color w:val="000000"/>
          <w:sz w:val="28"/>
        </w:rPr>
        <w:t>
      3) қалалардың (аудандардың) жергілікті атқарушы органдары жылыту маусымына дайындалудың бірыңғай жоспарларын "Алматы облысының энергетика және тұрғын үй-коммуналдық шаруашылық басқармасы" мемлекеттік мекемесіне жинақ үшін ұсынады.</w:t>
      </w:r>
    </w:p>
    <w:p>
      <w:pPr>
        <w:spacing w:after="0"/>
        <w:ind w:left="0"/>
        <w:jc w:val="both"/>
      </w:pPr>
      <w:r>
        <w:rPr>
          <w:rFonts w:ascii="Times New Roman"/>
          <w:b w:val="false"/>
          <w:i w:val="false"/>
          <w:color w:val="000000"/>
          <w:sz w:val="28"/>
        </w:rPr>
        <w:t>
      8. Жылыту маусымына дайындалу жоспарларын орындау жөніндегі есептер мына тәртіпте ұсынылады:</w:t>
      </w:r>
    </w:p>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 қалалар мен аудандардың жергілікті атқарушы органдарына – апта сайын;</w:t>
      </w:r>
    </w:p>
    <w:p>
      <w:pPr>
        <w:spacing w:after="0"/>
        <w:ind w:left="0"/>
        <w:jc w:val="both"/>
      </w:pPr>
      <w:r>
        <w:rPr>
          <w:rFonts w:ascii="Times New Roman"/>
          <w:b w:val="false"/>
          <w:i w:val="false"/>
          <w:color w:val="000000"/>
          <w:sz w:val="28"/>
        </w:rPr>
        <w:t>
      2) қалалар мен аудандардың жергілікті атқарушы органдарымен өз өңірі бойынша жинақ есепті – "Алматы облысының энергетика және тұрғын үй-коммуналдық шаруашылық басқармасы" мемлекеттік мекемесіне апта сайын;</w:t>
      </w:r>
    </w:p>
    <w:p>
      <w:pPr>
        <w:spacing w:after="0"/>
        <w:ind w:left="0"/>
        <w:jc w:val="both"/>
      </w:pPr>
      <w:r>
        <w:rPr>
          <w:rFonts w:ascii="Times New Roman"/>
          <w:b w:val="false"/>
          <w:i w:val="false"/>
          <w:color w:val="000000"/>
          <w:sz w:val="28"/>
        </w:rPr>
        <w:t>
      3) "Алматы облысының энергетика және тұрғын үй- коммуналдық шаруашылық басқармасы" мемлекеттік мекемесі Алматы облысы бойынша жинақ есепті – Алматы облысының әкімдігіне апта сайын ұсынады.</w:t>
      </w:r>
    </w:p>
    <w:p>
      <w:pPr>
        <w:spacing w:after="0"/>
        <w:ind w:left="0"/>
        <w:jc w:val="both"/>
      </w:pPr>
      <w:r>
        <w:rPr>
          <w:rFonts w:ascii="Times New Roman"/>
          <w:b w:val="false"/>
          <w:i w:val="false"/>
          <w:color w:val="000000"/>
          <w:sz w:val="28"/>
        </w:rPr>
        <w:t>
      9. Жылыту маусымына дайындалу кезінде жоспарланған жұмыстар орындалмағанда есепке:</w:t>
      </w:r>
    </w:p>
    <w:p>
      <w:pPr>
        <w:spacing w:after="0"/>
        <w:ind w:left="0"/>
        <w:jc w:val="both"/>
      </w:pPr>
      <w:r>
        <w:rPr>
          <w:rFonts w:ascii="Times New Roman"/>
          <w:b w:val="false"/>
          <w:i w:val="false"/>
          <w:color w:val="000000"/>
          <w:sz w:val="28"/>
        </w:rPr>
        <w:t>
      1) орындалмау себептері көрсетілген анықтама;</w:t>
      </w:r>
    </w:p>
    <w:p>
      <w:pPr>
        <w:spacing w:after="0"/>
        <w:ind w:left="0"/>
        <w:jc w:val="both"/>
      </w:pPr>
      <w:r>
        <w:rPr>
          <w:rFonts w:ascii="Times New Roman"/>
          <w:b w:val="false"/>
          <w:i w:val="false"/>
          <w:color w:val="000000"/>
          <w:sz w:val="28"/>
        </w:rPr>
        <w:t>
      2) ахуалды түзету бойынша қабылданып жатқан шаралар;</w:t>
      </w:r>
    </w:p>
    <w:p>
      <w:pPr>
        <w:spacing w:after="0"/>
        <w:ind w:left="0"/>
        <w:jc w:val="both"/>
      </w:pPr>
      <w:r>
        <w:rPr>
          <w:rFonts w:ascii="Times New Roman"/>
          <w:b w:val="false"/>
          <w:i w:val="false"/>
          <w:color w:val="000000"/>
          <w:sz w:val="28"/>
        </w:rPr>
        <w:t>
      3) жұмыстарды орындаудың жаңа мерзімдері қоса беріледі.</w:t>
      </w:r>
    </w:p>
    <w:p>
      <w:pPr>
        <w:spacing w:after="0"/>
        <w:ind w:left="0"/>
        <w:jc w:val="both"/>
      </w:pPr>
      <w:r>
        <w:rPr>
          <w:rFonts w:ascii="Times New Roman"/>
          <w:b w:val="false"/>
          <w:i w:val="false"/>
          <w:color w:val="000000"/>
          <w:sz w:val="28"/>
        </w:rPr>
        <w:t>
      10. Кәсіпорындар мен ұйымдардың жедел-диспетчерлік қызметтердің қалалар мен ауданның елді мекендерін энергиямен қамтамасыз ету мәселелері бойынша өзара әрекеттестігі қолданыстағы заңнамаға сәйкес анықталады.</w:t>
      </w:r>
    </w:p>
    <w:p>
      <w:pPr>
        <w:spacing w:after="0"/>
        <w:ind w:left="0"/>
        <w:jc w:val="both"/>
      </w:pPr>
      <w:r>
        <w:rPr>
          <w:rFonts w:ascii="Times New Roman"/>
          <w:b w:val="false"/>
          <w:i w:val="false"/>
          <w:color w:val="000000"/>
          <w:sz w:val="28"/>
        </w:rPr>
        <w:t>
      11. Энергиямен жабдықтаушы ұйымдардың тұтынушылармен (абоненттермен) қарым-қатынасы олардың арасында жасалған шарт пен Қазақстан Республикасының қолданыстағы заңнамасымен анықталады.</w:t>
      </w:r>
    </w:p>
    <w:p>
      <w:pPr>
        <w:spacing w:after="0"/>
        <w:ind w:left="0"/>
        <w:jc w:val="both"/>
      </w:pPr>
      <w:r>
        <w:rPr>
          <w:rFonts w:ascii="Times New Roman"/>
          <w:b w:val="false"/>
          <w:i w:val="false"/>
          <w:color w:val="000000"/>
          <w:sz w:val="28"/>
        </w:rPr>
        <w:t>
      12. Осы Қағидамен реттелмеген жағдайларда, Қазақстан Республикасының қолданыстағы заңнамасы нормаларын басшылыққа алу қажет.</w:t>
      </w:r>
    </w:p>
    <w:bookmarkStart w:name="z8" w:id="5"/>
    <w:p>
      <w:pPr>
        <w:spacing w:after="0"/>
        <w:ind w:left="0"/>
        <w:jc w:val="left"/>
      </w:pPr>
      <w:r>
        <w:rPr>
          <w:rFonts w:ascii="Times New Roman"/>
          <w:b/>
          <w:i w:val="false"/>
          <w:color w:val="000000"/>
        </w:rPr>
        <w:t xml:space="preserve"> 2. Жылыту маусымына дайындалу</w:t>
      </w:r>
    </w:p>
    <w:bookmarkEnd w:id="5"/>
    <w:p>
      <w:pPr>
        <w:spacing w:after="0"/>
        <w:ind w:left="0"/>
        <w:jc w:val="both"/>
      </w:pPr>
      <w:r>
        <w:rPr>
          <w:rFonts w:ascii="Times New Roman"/>
          <w:b w:val="false"/>
          <w:i w:val="false"/>
          <w:color w:val="000000"/>
          <w:sz w:val="28"/>
        </w:rPr>
        <w:t>
      13. Жылыту маусымы дайындығына:</w:t>
      </w:r>
    </w:p>
    <w:p>
      <w:pPr>
        <w:spacing w:after="0"/>
        <w:ind w:left="0"/>
        <w:jc w:val="both"/>
      </w:pPr>
      <w:r>
        <w:rPr>
          <w:rFonts w:ascii="Times New Roman"/>
          <w:b w:val="false"/>
          <w:i w:val="false"/>
          <w:color w:val="000000"/>
          <w:sz w:val="28"/>
        </w:rPr>
        <w:t>
      1) өткен жылыту маусымында анықталған ақауларды талдау, анықталған ақаулар мен бұзушылықтарды жою бойынша іс-шараларды орындау;</w:t>
      </w:r>
    </w:p>
    <w:p>
      <w:pPr>
        <w:spacing w:after="0"/>
        <w:ind w:left="0"/>
        <w:jc w:val="both"/>
      </w:pPr>
      <w:r>
        <w:rPr>
          <w:rFonts w:ascii="Times New Roman"/>
          <w:b w:val="false"/>
          <w:i w:val="false"/>
          <w:color w:val="000000"/>
          <w:sz w:val="28"/>
        </w:rPr>
        <w:t>
      2) жылыту маусымына дайындалу жоспарларын әзірлеу;</w:t>
      </w:r>
    </w:p>
    <w:p>
      <w:pPr>
        <w:spacing w:after="0"/>
        <w:ind w:left="0"/>
        <w:jc w:val="both"/>
      </w:pPr>
      <w:r>
        <w:rPr>
          <w:rFonts w:ascii="Times New Roman"/>
          <w:b w:val="false"/>
          <w:i w:val="false"/>
          <w:color w:val="000000"/>
          <w:sz w:val="28"/>
        </w:rPr>
        <w:t>
      3) мердігер ұйымдарымен қаржыландыру және шарттар жасау, жөңдеу және құрылыс-монтаж жұмыстарын материалдық-техникалық қамтамасыз ету мәселелерін шешу;</w:t>
      </w:r>
    </w:p>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қазандар, түтікшелер, құбырларды қарау және сынап білу;</w:t>
      </w:r>
    </w:p>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p>
      <w:pPr>
        <w:spacing w:after="0"/>
        <w:ind w:left="0"/>
        <w:jc w:val="both"/>
      </w:pP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жұмыстарды орындау;</w:t>
      </w:r>
    </w:p>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p>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p>
    <w:p>
      <w:pPr>
        <w:spacing w:after="0"/>
        <w:ind w:left="0"/>
        <w:jc w:val="both"/>
      </w:pP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табиғат апаты салдарларын жою үшін негізгі және резервті отынның нормативтік қорларын, сондай-ақ материалдық-техникалық ресурстарының апатты қорларын құру;</w:t>
      </w:r>
    </w:p>
    <w:p>
      <w:pPr>
        <w:spacing w:after="0"/>
        <w:ind w:left="0"/>
        <w:jc w:val="both"/>
      </w:pP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p>
    <w:p>
      <w:pPr>
        <w:spacing w:after="0"/>
        <w:ind w:left="0"/>
        <w:jc w:val="both"/>
      </w:pPr>
      <w:r>
        <w:rPr>
          <w:rFonts w:ascii="Times New Roman"/>
          <w:b w:val="false"/>
          <w:i w:val="false"/>
          <w:color w:val="000000"/>
          <w:sz w:val="28"/>
        </w:rPr>
        <w:t>
      14. Пәтер иелерінің кооперативі, үй-жай иелерінің кооперативі, кондоминиум объектілерін басқару органдары:</w:t>
      </w:r>
    </w:p>
    <w:p>
      <w:pPr>
        <w:spacing w:after="0"/>
        <w:ind w:left="0"/>
        <w:jc w:val="both"/>
      </w:pPr>
      <w:r>
        <w:rPr>
          <w:rFonts w:ascii="Times New Roman"/>
          <w:b w:val="false"/>
          <w:i w:val="false"/>
          <w:color w:val="000000"/>
          <w:sz w:val="28"/>
        </w:rPr>
        <w:t>
      1) жылумен жабдықтау бойынша қызметтер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етеді;</w:t>
      </w:r>
    </w:p>
    <w:p>
      <w:pPr>
        <w:spacing w:after="0"/>
        <w:ind w:left="0"/>
        <w:jc w:val="both"/>
      </w:pPr>
      <w:r>
        <w:rPr>
          <w:rFonts w:ascii="Times New Roman"/>
          <w:b w:val="false"/>
          <w:i w:val="false"/>
          <w:color w:val="000000"/>
          <w:sz w:val="28"/>
        </w:rPr>
        <w:t>
      2) ортақ үйлік қажеттілік үшін пайдаланылатын жылумен жабдықтау бойынша қызметтердің тиімді тұтынылуын қамтамасыз етеді, үйішілік желілер мен құрылыстарда шығындарды болдырмайды;</w:t>
      </w:r>
    </w:p>
    <w:p>
      <w:pPr>
        <w:spacing w:after="0"/>
        <w:ind w:left="0"/>
        <w:jc w:val="both"/>
      </w:pPr>
      <w:r>
        <w:rPr>
          <w:rFonts w:ascii="Times New Roman"/>
          <w:b w:val="false"/>
          <w:i w:val="false"/>
          <w:color w:val="000000"/>
          <w:sz w:val="28"/>
        </w:rPr>
        <w:t>
      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хабарлайды;</w:t>
      </w:r>
    </w:p>
    <w:p>
      <w:pPr>
        <w:spacing w:after="0"/>
        <w:ind w:left="0"/>
        <w:jc w:val="both"/>
      </w:pPr>
      <w:r>
        <w:rPr>
          <w:rFonts w:ascii="Times New Roman"/>
          <w:b w:val="false"/>
          <w:i w:val="false"/>
          <w:color w:val="000000"/>
          <w:sz w:val="28"/>
        </w:rPr>
        <w:t>
      4) мүмкін болған жағдайда үйішілік инженерлік желілерде және құрылыстардағы зақымдарды өз күшімен жояды;</w:t>
      </w:r>
    </w:p>
    <w:p>
      <w:pPr>
        <w:spacing w:after="0"/>
        <w:ind w:left="0"/>
        <w:jc w:val="both"/>
      </w:pPr>
      <w:r>
        <w:rPr>
          <w:rFonts w:ascii="Times New Roman"/>
          <w:b w:val="false"/>
          <w:i w:val="false"/>
          <w:color w:val="000000"/>
          <w:sz w:val="28"/>
        </w:rPr>
        <w:t>
      5) жылумен жабдықтау бойынша қызметтерді көрсетуші өкілдерінің ортақ үйлік есептеу құралдарына, үйішілік инженерлік желілер мен құрылыстарға кедергісіз қол жеткізуін қамтамасыз етеді;</w:t>
      </w:r>
    </w:p>
    <w:p>
      <w:pPr>
        <w:spacing w:after="0"/>
        <w:ind w:left="0"/>
        <w:jc w:val="both"/>
      </w:pPr>
      <w:r>
        <w:rPr>
          <w:rFonts w:ascii="Times New Roman"/>
          <w:b w:val="false"/>
          <w:i w:val="false"/>
          <w:color w:val="000000"/>
          <w:sz w:val="28"/>
        </w:rPr>
        <w:t>
      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тартады, сервистік қызмет субъектісімен шарттар жасайды және орындалуын бақылайды;</w:t>
      </w:r>
    </w:p>
    <w:p>
      <w:pPr>
        <w:spacing w:after="0"/>
        <w:ind w:left="0"/>
        <w:jc w:val="both"/>
      </w:pPr>
      <w:r>
        <w:rPr>
          <w:rFonts w:ascii="Times New Roman"/>
          <w:b w:val="false"/>
          <w:i w:val="false"/>
          <w:color w:val="000000"/>
          <w:sz w:val="28"/>
        </w:rPr>
        <w:t>
      7) үй-жай (пәтер) иелерімен жиналыстар, жазбаша сауалдарды өткізуді ұйымдастырады;</w:t>
      </w:r>
    </w:p>
    <w:p>
      <w:pPr>
        <w:spacing w:after="0"/>
        <w:ind w:left="0"/>
        <w:jc w:val="both"/>
      </w:pPr>
      <w:r>
        <w:rPr>
          <w:rFonts w:ascii="Times New Roman"/>
          <w:b w:val="false"/>
          <w:i w:val="false"/>
          <w:color w:val="000000"/>
          <w:sz w:val="28"/>
        </w:rPr>
        <w:t>
      8) барлық пәтер (үй-жай) иелері үшін барлық қол жетімді орындарда ақпарат тақталарында үй-жай, сондай-ақ ортақ мүлікке қызмет көрсету мен жөндеуді жүзеге асыратын ұйымдар туралы, сондай-ақ жылумен жабдықтау бойынша қызметтерді көрсетуші ұйымдар (атауы, байланыс телефондары, апатты қызметтердің телефондары) туралы ақпараттың орналастырылуын қамтамасыз етеді;</w:t>
      </w:r>
    </w:p>
    <w:p>
      <w:pPr>
        <w:spacing w:after="0"/>
        <w:ind w:left="0"/>
        <w:jc w:val="both"/>
      </w:pPr>
      <w:r>
        <w:rPr>
          <w:rFonts w:ascii="Times New Roman"/>
          <w:b w:val="false"/>
          <w:i w:val="false"/>
          <w:color w:val="000000"/>
          <w:sz w:val="28"/>
        </w:rPr>
        <w:t>
      9) кондоминиум объектісінің санитарлық-техникалық және инженерлік жабдықтардың үздіксіз жұмысын қамтамасыз ету бойынша шаралар қабылдайды;</w:t>
      </w:r>
    </w:p>
    <w:p>
      <w:pPr>
        <w:spacing w:after="0"/>
        <w:ind w:left="0"/>
        <w:jc w:val="both"/>
      </w:pPr>
      <w:r>
        <w:rPr>
          <w:rFonts w:ascii="Times New Roman"/>
          <w:b w:val="false"/>
          <w:i w:val="false"/>
          <w:color w:val="000000"/>
          <w:sz w:val="28"/>
        </w:rPr>
        <w:t>
      10) апатты жағдайлардың туындау жағдайларынан басқа, пәтер (үй-жай) иелерін инженерлік желілер жұмысы режимінің сөндірілуі, сыналуы немесе басқа да өзгерістері туралы екі тәулікке дейін хабарлайды.</w:t>
      </w:r>
    </w:p>
    <w:p>
      <w:pPr>
        <w:spacing w:after="0"/>
        <w:ind w:left="0"/>
        <w:jc w:val="both"/>
      </w:pPr>
      <w:r>
        <w:rPr>
          <w:rFonts w:ascii="Times New Roman"/>
          <w:b w:val="false"/>
          <w:i w:val="false"/>
          <w:color w:val="000000"/>
          <w:sz w:val="28"/>
        </w:rPr>
        <w:t>
      15. Жылу желілерінің күзет аймағы шекарасында осы желілерге иелік ететін ұйымдардың жазбаша рұқсатсыз:</w:t>
      </w:r>
    </w:p>
    <w:p>
      <w:pPr>
        <w:spacing w:after="0"/>
        <w:ind w:left="0"/>
        <w:jc w:val="both"/>
      </w:pPr>
      <w:r>
        <w:rPr>
          <w:rFonts w:ascii="Times New Roman"/>
          <w:b w:val="false"/>
          <w:i w:val="false"/>
          <w:color w:val="000000"/>
          <w:sz w:val="28"/>
        </w:rPr>
        <w:t>
      1) кез келген объектілер мен құрылыстарда құрылыс, монтаждау және жер жұмыстарын жүргізуге;</w:t>
      </w:r>
    </w:p>
    <w:p>
      <w:pPr>
        <w:spacing w:after="0"/>
        <w:ind w:left="0"/>
        <w:jc w:val="both"/>
      </w:pPr>
      <w:r>
        <w:rPr>
          <w:rFonts w:ascii="Times New Roman"/>
          <w:b w:val="false"/>
          <w:i w:val="false"/>
          <w:color w:val="000000"/>
          <w:sz w:val="28"/>
        </w:rPr>
        <w:t>
      2) тиеу-түсіру жұмыстарын жүзеге асыруға, әртүрлі алаңдар, автомобиль көліктерінің тұрақтарын жасауға, әртүрлі материалдарды қаттауға;</w:t>
      </w:r>
    </w:p>
    <w:p>
      <w:pPr>
        <w:spacing w:after="0"/>
        <w:ind w:left="0"/>
        <w:jc w:val="both"/>
      </w:pPr>
      <w:r>
        <w:rPr>
          <w:rFonts w:ascii="Times New Roman"/>
          <w:b w:val="false"/>
          <w:i w:val="false"/>
          <w:color w:val="000000"/>
          <w:sz w:val="28"/>
        </w:rPr>
        <w:t>
      3) қоршаулар мен шарбақтар салуға;</w:t>
      </w:r>
    </w:p>
    <w:p>
      <w:pPr>
        <w:spacing w:after="0"/>
        <w:ind w:left="0"/>
        <w:jc w:val="both"/>
      </w:pPr>
      <w:r>
        <w:rPr>
          <w:rFonts w:ascii="Times New Roman"/>
          <w:b w:val="false"/>
          <w:i w:val="false"/>
          <w:color w:val="000000"/>
          <w:sz w:val="28"/>
        </w:rPr>
        <w:t>
      4) ұңғымалар мен шурфтарды орнатуға байланысты іздестіру және басқа да жұмыстар жүргізуге;</w:t>
      </w:r>
    </w:p>
    <w:p>
      <w:pPr>
        <w:spacing w:after="0"/>
        <w:ind w:left="0"/>
        <w:jc w:val="both"/>
      </w:pPr>
      <w:r>
        <w:rPr>
          <w:rFonts w:ascii="Times New Roman"/>
          <w:b w:val="false"/>
          <w:i w:val="false"/>
          <w:color w:val="000000"/>
          <w:sz w:val="28"/>
        </w:rPr>
        <w:t>
      5) биік жүгі бар немесе жүксіз машиналар мен механизмдердің жол немесе жер бетінен 4,5 метрден жақын өтуге (эстакадтарда автожолдар астында төселген жерүсті құбырларының астында) жол берілмейді.</w:t>
      </w:r>
    </w:p>
    <w:p>
      <w:pPr>
        <w:spacing w:after="0"/>
        <w:ind w:left="0"/>
        <w:jc w:val="both"/>
      </w:pPr>
      <w:r>
        <w:rPr>
          <w:rFonts w:ascii="Times New Roman"/>
          <w:b w:val="false"/>
          <w:i w:val="false"/>
          <w:color w:val="000000"/>
          <w:sz w:val="28"/>
        </w:rPr>
        <w:t>
      Жылу желілерінің күзет аймақтарының теміржол және автомобиль жолдары тармақтарының алқаптарымен, басқа құбырлардың күзет аймақтарымен, байланыс, телекоммуникациялар желілерімен және басқа объектерімен түйісуі кезінде түйісу аумақ учаскелерінде осы объектілерді пайдаланумен байланысты жұмыстарды өткізу мүдделі ұйымдармен олар арасында келісу бойынша жүзеге асырылады.</w:t>
      </w:r>
    </w:p>
    <w:p>
      <w:pPr>
        <w:spacing w:after="0"/>
        <w:ind w:left="0"/>
        <w:jc w:val="both"/>
      </w:pPr>
      <w:r>
        <w:rPr>
          <w:rFonts w:ascii="Times New Roman"/>
          <w:b w:val="false"/>
          <w:i w:val="false"/>
          <w:color w:val="000000"/>
          <w:sz w:val="28"/>
        </w:rPr>
        <w:t>
      Жылу желілерінің және оның маңындағы күзет аймақтарындағы ұйымдар, заңды және жеке тұлғалар жылу желілеріне иелік етуші ұйымдардың қызметкерлерінің жылу желілерінің сақталуын және жазым жағдайларды болдырмауды қамтамасыз етуге бағытталған талаптарын орындайды.</w:t>
      </w:r>
    </w:p>
    <w:p>
      <w:pPr>
        <w:spacing w:after="0"/>
        <w:ind w:left="0"/>
        <w:jc w:val="both"/>
      </w:pPr>
      <w:r>
        <w:rPr>
          <w:rFonts w:ascii="Times New Roman"/>
          <w:b w:val="false"/>
          <w:i w:val="false"/>
          <w:color w:val="000000"/>
          <w:sz w:val="28"/>
        </w:rPr>
        <w:t xml:space="preserve">
      Жылу желілеріне иелік етуші ұйымдар осы желілердің күзет аймақтарында "1000-ға дейін және 1000 В асатын электр желілерін және жылу желілерін қорғау ережелері туралы" Қазақстан Республикасы Үкіметінің 1997 жылғы 10 қазандағы N 1436 </w:t>
      </w:r>
      <w:r>
        <w:rPr>
          <w:rFonts w:ascii="Times New Roman"/>
          <w:b w:val="false"/>
          <w:i w:val="false"/>
          <w:color w:val="000000"/>
          <w:sz w:val="28"/>
        </w:rPr>
        <w:t>қаулысымен</w:t>
      </w:r>
      <w:r>
        <w:rPr>
          <w:rFonts w:ascii="Times New Roman"/>
          <w:b w:val="false"/>
          <w:i w:val="false"/>
          <w:color w:val="000000"/>
          <w:sz w:val="28"/>
        </w:rPr>
        <w:t xml:space="preserve"> бекітілген Жылу желілері объектілерінің күзет ережесі (бұдан әрі – Күзет ережесі) талаптарының бұзылуына байланысты басқа ұйымдар, заңды және жеке тұлғалармен орындалатын жұмыстарды тоқтатады.</w:t>
      </w:r>
    </w:p>
    <w:p>
      <w:pPr>
        <w:spacing w:after="0"/>
        <w:ind w:left="0"/>
        <w:jc w:val="both"/>
      </w:pPr>
      <w:r>
        <w:rPr>
          <w:rFonts w:ascii="Times New Roman"/>
          <w:b w:val="false"/>
          <w:i w:val="false"/>
          <w:color w:val="000000"/>
          <w:sz w:val="28"/>
        </w:rPr>
        <w:t>
      16.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жөндеу-құрылыс, көлік ұйымдары және басқа қызметтердің өзара іс-әрекет регламенті ескеріле отырып жүзеге асырылады.</w:t>
      </w:r>
    </w:p>
    <w:p>
      <w:pPr>
        <w:spacing w:after="0"/>
        <w:ind w:left="0"/>
        <w:jc w:val="both"/>
      </w:pPr>
      <w:r>
        <w:rPr>
          <w:rFonts w:ascii="Times New Roman"/>
          <w:b w:val="false"/>
          <w:i w:val="false"/>
          <w:color w:val="000000"/>
          <w:sz w:val="28"/>
        </w:rPr>
        <w:t>
      17. Жылу желілерін пайдаланушы ұйымдар осы желілердің қорғау зоналарында Күзет ережелерінің талаптарына сәйкес жылу желілерін жөндеу үшін қажетті жұмыстарды жүргізеді.</w:t>
      </w:r>
    </w:p>
    <w:p>
      <w:pPr>
        <w:spacing w:after="0"/>
        <w:ind w:left="0"/>
        <w:jc w:val="both"/>
      </w:pPr>
      <w:r>
        <w:rPr>
          <w:rFonts w:ascii="Times New Roman"/>
          <w:b w:val="false"/>
          <w:i w:val="false"/>
          <w:color w:val="000000"/>
          <w:sz w:val="28"/>
        </w:rPr>
        <w:t>
      Жылу желілеріндегі апаттардың алдын-алу немесе олардың салдарларын жою бойынша жұмыстар жылдың кез-келген уақытында жер пайдаланушының келісімінсіз, бірақ осы жұмыстарды өткізу туралы ескерте отырып жүргізіледі.</w:t>
      </w:r>
    </w:p>
    <w:p>
      <w:pPr>
        <w:spacing w:after="0"/>
        <w:ind w:left="0"/>
        <w:jc w:val="both"/>
      </w:pPr>
      <w:r>
        <w:rPr>
          <w:rFonts w:ascii="Times New Roman"/>
          <w:b w:val="false"/>
          <w:i w:val="false"/>
          <w:color w:val="000000"/>
          <w:sz w:val="28"/>
        </w:rPr>
        <w:t>
      Аталған жұмыстарды орындағаннан кейін жылу желілеріне иелік етуші ұйымдар жер учаскелерін мақсатты қолданылуы үшін жарамды күйге келтіреді.</w:t>
      </w:r>
    </w:p>
    <w:p>
      <w:pPr>
        <w:spacing w:after="0"/>
        <w:ind w:left="0"/>
        <w:jc w:val="both"/>
      </w:pPr>
      <w:r>
        <w:rPr>
          <w:rFonts w:ascii="Times New Roman"/>
          <w:b w:val="false"/>
          <w:i w:val="false"/>
          <w:color w:val="000000"/>
          <w:sz w:val="28"/>
        </w:rPr>
        <w:t>
      Жол жабынының бұзылуын туғызатын жылу желілерін жөндеу және жаңарту бойынша жоспарлы жұмыстар автомобиль жолдарын басқарушы жол органдары, жол полициясы бөлімшелері және жергілікті атқарушы органдармен келісілгеннен кейін жүргізіледі.</w:t>
      </w:r>
    </w:p>
    <w:p>
      <w:pPr>
        <w:spacing w:after="0"/>
        <w:ind w:left="0"/>
        <w:jc w:val="both"/>
      </w:pPr>
      <w:r>
        <w:rPr>
          <w:rFonts w:ascii="Times New Roman"/>
          <w:b w:val="false"/>
          <w:i w:val="false"/>
          <w:color w:val="000000"/>
          <w:sz w:val="28"/>
        </w:rPr>
        <w:t>
      Жолдарда жұмыстарды жүргізуге автомобиль жолдарын басқарушымен берілген және жол полициясы органдарымен келісілген жұмыстарды жүргізу құқығына арналған рұқсат (ордер) болған жағдайда ғана жол беріледі.</w:t>
      </w:r>
    </w:p>
    <w:p>
      <w:pPr>
        <w:spacing w:after="0"/>
        <w:ind w:left="0"/>
        <w:jc w:val="both"/>
      </w:pPr>
      <w:r>
        <w:rPr>
          <w:rFonts w:ascii="Times New Roman"/>
          <w:b w:val="false"/>
          <w:i w:val="false"/>
          <w:color w:val="000000"/>
          <w:sz w:val="28"/>
        </w:rPr>
        <w:t>
      Жол органдары мен жол полициясы бөлімшелері келісуді жеті жұмыс күннен кешіктірмей жүргізеді.</w:t>
      </w:r>
    </w:p>
    <w:p>
      <w:pPr>
        <w:spacing w:after="0"/>
        <w:ind w:left="0"/>
        <w:jc w:val="both"/>
      </w:pPr>
      <w:r>
        <w:rPr>
          <w:rFonts w:ascii="Times New Roman"/>
          <w:b w:val="false"/>
          <w:i w:val="false"/>
          <w:color w:val="000000"/>
          <w:sz w:val="28"/>
        </w:rPr>
        <w:t>
      Шұғыл апатты қалпына келтіру жұмыстары жол органы мен автомобиль жолдарын басқарушы өкілінің қатысуымен орындалады.</w:t>
      </w:r>
    </w:p>
    <w:p>
      <w:pPr>
        <w:spacing w:after="0"/>
        <w:ind w:left="0"/>
        <w:jc w:val="both"/>
      </w:pPr>
      <w:r>
        <w:rPr>
          <w:rFonts w:ascii="Times New Roman"/>
          <w:b w:val="false"/>
          <w:i w:val="false"/>
          <w:color w:val="000000"/>
          <w:sz w:val="28"/>
        </w:rPr>
        <w:t>
      Жол қозғалысы қауіпсіздігін қамтамасыз ету бөлігінде жол органдары өкілінің нұсқаулары міндетті болып табылады.</w:t>
      </w:r>
    </w:p>
    <w:p>
      <w:pPr>
        <w:spacing w:after="0"/>
        <w:ind w:left="0"/>
        <w:jc w:val="both"/>
      </w:pPr>
      <w:r>
        <w:rPr>
          <w:rFonts w:ascii="Times New Roman"/>
          <w:b w:val="false"/>
          <w:i w:val="false"/>
          <w:color w:val="000000"/>
          <w:sz w:val="28"/>
        </w:rPr>
        <w:t>
      Жұмыстар аяқталғаннан кейін жөндеу жұмыстарын жүргізуші ұйым барлық механизмдерді, материалдарды, уақытша белгілерді, конустарды, тосқауылдарды алып тастайды, жол киімін және жолдың инженерлік орналасуын қалпына келтіреді.</w:t>
      </w:r>
    </w:p>
    <w:p>
      <w:pPr>
        <w:spacing w:after="0"/>
        <w:ind w:left="0"/>
        <w:jc w:val="both"/>
      </w:pPr>
      <w:r>
        <w:rPr>
          <w:rFonts w:ascii="Times New Roman"/>
          <w:b w:val="false"/>
          <w:i w:val="false"/>
          <w:color w:val="000000"/>
          <w:sz w:val="28"/>
        </w:rPr>
        <w:t>
      Жолдарда орындалған қалпына келтіру жұмыстарын қабылдау жол органдарымен мердігер ұйымының қатысуымен жүзеге асырылады және екі жақты актімен ресімделеді.</w:t>
      </w:r>
    </w:p>
    <w:p>
      <w:pPr>
        <w:spacing w:after="0"/>
        <w:ind w:left="0"/>
        <w:jc w:val="both"/>
      </w:pPr>
      <w:r>
        <w:rPr>
          <w:rFonts w:ascii="Times New Roman"/>
          <w:b w:val="false"/>
          <w:i w:val="false"/>
          <w:color w:val="000000"/>
          <w:sz w:val="28"/>
        </w:rPr>
        <w:t>
      18.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p>
      <w:pPr>
        <w:spacing w:after="0"/>
        <w:ind w:left="0"/>
        <w:jc w:val="both"/>
      </w:pPr>
      <w:r>
        <w:rPr>
          <w:rFonts w:ascii="Times New Roman"/>
          <w:b w:val="false"/>
          <w:i w:val="false"/>
          <w:color w:val="000000"/>
          <w:sz w:val="28"/>
        </w:rPr>
        <w:t>
      19. Жылу көздері мен жылу желілерін жаңарту және күрделі жөндеу жұмыстары жылыту 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үлгілік шарттың талаптарына сәйкес шаралар қабылданады.</w:t>
      </w:r>
    </w:p>
    <w:p>
      <w:pPr>
        <w:spacing w:after="0"/>
        <w:ind w:left="0"/>
        <w:jc w:val="both"/>
      </w:pPr>
      <w:r>
        <w:rPr>
          <w:rFonts w:ascii="Times New Roman"/>
          <w:b w:val="false"/>
          <w:i w:val="false"/>
          <w:color w:val="000000"/>
          <w:sz w:val="28"/>
        </w:rPr>
        <w:t>
      20. Жылумен жабдықтау көздерін және жылу желілерін жоспарлы жөндеу, сондай-ақ жылу желілерінің сынауларын өткізу жергілікті атқарушы органдармен келісілген кестеге сәйкес жүзеге асырылады.</w:t>
      </w:r>
    </w:p>
    <w:p>
      <w:pPr>
        <w:spacing w:after="0"/>
        <w:ind w:left="0"/>
        <w:jc w:val="both"/>
      </w:pPr>
      <w:r>
        <w:rPr>
          <w:rFonts w:ascii="Times New Roman"/>
          <w:b w:val="false"/>
          <w:i w:val="false"/>
          <w:color w:val="000000"/>
          <w:sz w:val="28"/>
        </w:rPr>
        <w:t>
      21. Жылумен жабдықтау көздері мен орталық жылу пункттерінде жұмыстар мынадай мерзімдерде:</w:t>
      </w:r>
    </w:p>
    <w:p>
      <w:pPr>
        <w:spacing w:after="0"/>
        <w:ind w:left="0"/>
        <w:jc w:val="both"/>
      </w:pPr>
      <w:r>
        <w:rPr>
          <w:rFonts w:ascii="Times New Roman"/>
          <w:b w:val="false"/>
          <w:i w:val="false"/>
          <w:color w:val="000000"/>
          <w:sz w:val="28"/>
        </w:rPr>
        <w:t>
      1) күзгі кезеңдегі жылыту қажеттілігін қамтамасыз ету үшін қажеттілері – жыл сайын 1 қыркүйекке дейінгі мерзімде;</w:t>
      </w:r>
    </w:p>
    <w:p>
      <w:pPr>
        <w:spacing w:after="0"/>
        <w:ind w:left="0"/>
        <w:jc w:val="both"/>
      </w:pPr>
      <w:r>
        <w:rPr>
          <w:rFonts w:ascii="Times New Roman"/>
          <w:b w:val="false"/>
          <w:i w:val="false"/>
          <w:color w:val="000000"/>
          <w:sz w:val="28"/>
        </w:rPr>
        <w:t>
      2) жүктелімнің қысқы максимумын өту кезеңінде жылыту қажеттілігін қамтамасыз ету үшін қажеттілері – жыл сайын 1 қазанға дейінгі мерзімде орындау ұсынылады.</w:t>
      </w:r>
    </w:p>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алдын-ала қарау жұмыстарын 1 қыркүйекке дейін аяқтау ұсынылады.</w:t>
      </w:r>
    </w:p>
    <w:p>
      <w:pPr>
        <w:spacing w:after="0"/>
        <w:ind w:left="0"/>
        <w:jc w:val="both"/>
      </w:pPr>
      <w:r>
        <w:rPr>
          <w:rFonts w:ascii="Times New Roman"/>
          <w:b w:val="false"/>
          <w:i w:val="false"/>
          <w:color w:val="000000"/>
          <w:sz w:val="28"/>
        </w:rPr>
        <w:t>
      22. Қор отын шаруашылығын жоспарлы алдын-алу жөндеу жұмыстарын 1 қыркүйекке дейін аяқтау ұсынылады.</w:t>
      </w:r>
    </w:p>
    <w:p>
      <w:pPr>
        <w:spacing w:after="0"/>
        <w:ind w:left="0"/>
        <w:jc w:val="both"/>
      </w:pPr>
      <w:r>
        <w:rPr>
          <w:rFonts w:ascii="Times New Roman"/>
          <w:b w:val="false"/>
          <w:i w:val="false"/>
          <w:color w:val="000000"/>
          <w:sz w:val="28"/>
        </w:rPr>
        <w:t>
      23. Күзгі-қысқы кезеңде энергетикалық көздеріндегі отынның пайдалану қорының нормасы меншік нысанына қарамастан:</w:t>
      </w:r>
    </w:p>
    <w:p>
      <w:pPr>
        <w:spacing w:after="0"/>
        <w:ind w:left="0"/>
        <w:jc w:val="both"/>
      </w:pPr>
      <w:r>
        <w:rPr>
          <w:rFonts w:ascii="Times New Roman"/>
          <w:b w:val="false"/>
          <w:i w:val="false"/>
          <w:color w:val="000000"/>
          <w:sz w:val="28"/>
        </w:rPr>
        <w:t>
      жеткізілуі 100 километрге дейін қашықтықта – 15 тәулікті;</w:t>
      </w:r>
    </w:p>
    <w:p>
      <w:pPr>
        <w:spacing w:after="0"/>
        <w:ind w:left="0"/>
        <w:jc w:val="both"/>
      </w:pPr>
      <w:r>
        <w:rPr>
          <w:rFonts w:ascii="Times New Roman"/>
          <w:b w:val="false"/>
          <w:i w:val="false"/>
          <w:color w:val="000000"/>
          <w:sz w:val="28"/>
        </w:rPr>
        <w:t>
      жеткізілуі 100 километрден асатын қашықтықта – 30 тәулікті құрайды.</w:t>
      </w:r>
    </w:p>
    <w:p>
      <w:pPr>
        <w:spacing w:after="0"/>
        <w:ind w:left="0"/>
        <w:jc w:val="both"/>
      </w:pPr>
      <w:r>
        <w:rPr>
          <w:rFonts w:ascii="Times New Roman"/>
          <w:b w:val="false"/>
          <w:i w:val="false"/>
          <w:color w:val="000000"/>
          <w:sz w:val="28"/>
        </w:rPr>
        <w:t>
      24. Тұтынушы мен энергия беруші немесе энергиямен жабдықтаушы ұйымдар арасындағы жылу пайдалану жүйелерінің күйі мен қызмет көрсету жауапкершілігінің шегі баланстық тиесілігі келісім бойынша анықталады және жылумен жабдықтауға арналған шартқа қоса берілген тараптардың пайдалану жауапкершілігі актісінде тіркеледі.</w:t>
      </w:r>
    </w:p>
    <w:p>
      <w:pPr>
        <w:spacing w:after="0"/>
        <w:ind w:left="0"/>
        <w:jc w:val="both"/>
      </w:pPr>
      <w:r>
        <w:rPr>
          <w:rFonts w:ascii="Times New Roman"/>
          <w:b w:val="false"/>
          <w:i w:val="false"/>
          <w:color w:val="000000"/>
          <w:sz w:val="28"/>
        </w:rPr>
        <w:t>
      25. Тұтынушылардың жылу тұтыну қондырғыларын пайдалануға жіберу кезінде мыналар ескеріледі:</w:t>
      </w:r>
    </w:p>
    <w:p>
      <w:pPr>
        <w:spacing w:after="0"/>
        <w:ind w:left="0"/>
        <w:jc w:val="both"/>
      </w:pPr>
      <w:r>
        <w:rPr>
          <w:rFonts w:ascii="Times New Roman"/>
          <w:b w:val="false"/>
          <w:i w:val="false"/>
          <w:color w:val="000000"/>
          <w:sz w:val="28"/>
        </w:rPr>
        <w:t>
      1) жаңадан қосылатын және жаңартылатын барлық жылу тұтыну жүйелері энергия беруші және (немесе) энергия өндіруші ұйымдармен келісілген жобалау құжаттамасына сәйкес орындалады;</w:t>
      </w:r>
    </w:p>
    <w:p>
      <w:pPr>
        <w:spacing w:after="0"/>
        <w:ind w:left="0"/>
        <w:jc w:val="both"/>
      </w:pPr>
      <w:r>
        <w:rPr>
          <w:rFonts w:ascii="Times New Roman"/>
          <w:b w:val="false"/>
          <w:i w:val="false"/>
          <w:color w:val="000000"/>
          <w:sz w:val="28"/>
        </w:rPr>
        <w:t>
      2) пайдалануға қосуға дейін және әрбір жылыту маусымының алдында жылу тұтыну қондырғылары қабылдау-тапсыру сынауларынан (техникалық дайындық актісімен көзделген техникалық) өтеді.</w:t>
      </w:r>
    </w:p>
    <w:p>
      <w:pPr>
        <w:spacing w:after="0"/>
        <w:ind w:left="0"/>
        <w:jc w:val="both"/>
      </w:pPr>
      <w:r>
        <w:rPr>
          <w:rFonts w:ascii="Times New Roman"/>
          <w:b w:val="false"/>
          <w:i w:val="false"/>
          <w:color w:val="000000"/>
          <w:sz w:val="28"/>
        </w:rPr>
        <w:t>
      Жылу тұтыну жүйелерін пайдалануға енгізу тек қана тұтынушыда жылу тұтынудың сенімді әрі қауіпсіз жұмысына жауапты, дайындалған лайықты қызметшілер мен тұлғалардың бар болуы немесе осы қызмет түріне рұқсаты бар мамандандырылған ұйыммен қызмет көрсетуге арналған шарттың болуы жағдайында мүмкін.</w:t>
      </w:r>
    </w:p>
    <w:p>
      <w:pPr>
        <w:spacing w:after="0"/>
        <w:ind w:left="0"/>
        <w:jc w:val="both"/>
      </w:pPr>
      <w:r>
        <w:rPr>
          <w:rFonts w:ascii="Times New Roman"/>
          <w:b w:val="false"/>
          <w:i w:val="false"/>
          <w:color w:val="000000"/>
          <w:sz w:val="28"/>
        </w:rPr>
        <w:t>
      Энергия беруші және (немесе) энергия өндіруші ұйым жылу тұтыну жүйелерін үнемі пайдалануға тек оларды сынаудан кейін, анықталған ақауларды жойғаннан кейін, сараптау ұйымынан қорытындыны және жылумен жабдықтау шартының қорытындысын алғаннан кейін рұқсат береді.</w:t>
      </w:r>
    </w:p>
    <w:p>
      <w:pPr>
        <w:spacing w:after="0"/>
        <w:ind w:left="0"/>
        <w:jc w:val="both"/>
      </w:pPr>
      <w:r>
        <w:rPr>
          <w:rFonts w:ascii="Times New Roman"/>
          <w:b w:val="false"/>
          <w:i w:val="false"/>
          <w:color w:val="000000"/>
          <w:sz w:val="28"/>
        </w:rPr>
        <w:t>
      3) жұмыс істеуші объектілерді және отын-энергетикалық ресурстарды жылдық тұтынуы 500 тонна және шартты отын одан асатын кәсіпорындардың жаңасын салу және қолданыстағысын кеңейту жобалары және техникалық-экономикалық негіздемесі міндетті түрде энергия үнемдеу сараптамасынан өтуі тиіс.</w:t>
      </w:r>
    </w:p>
    <w:p>
      <w:pPr>
        <w:spacing w:after="0"/>
        <w:ind w:left="0"/>
        <w:jc w:val="both"/>
      </w:pPr>
      <w:r>
        <w:rPr>
          <w:rFonts w:ascii="Times New Roman"/>
          <w:b w:val="false"/>
          <w:i w:val="false"/>
          <w:color w:val="000000"/>
          <w:sz w:val="28"/>
        </w:rPr>
        <w:t>
      26. Жылу желілердің құбырлары пайдалануға енгізгенге дейін монтаждалуы, күрделі жөнделуі мен жаңартылудан кейін тазартуға тартылады.</w:t>
      </w:r>
    </w:p>
    <w:p>
      <w:pPr>
        <w:spacing w:after="0"/>
        <w:ind w:left="0"/>
        <w:jc w:val="both"/>
      </w:pPr>
      <w:r>
        <w:rPr>
          <w:rFonts w:ascii="Times New Roman"/>
          <w:b w:val="false"/>
          <w:i w:val="false"/>
          <w:color w:val="000000"/>
          <w:sz w:val="28"/>
        </w:rPr>
        <w:t>
      27. Жылумен жабдықтау көздері, орталық жылу пункттері, жылу желілері және жалпы жылумен жабдықтау ұйымдарының жылыту маусымына дайындығы қалалық (аудандық) комиссияның отырысында анықталады.</w:t>
      </w:r>
    </w:p>
    <w:p>
      <w:pPr>
        <w:spacing w:after="0"/>
        <w:ind w:left="0"/>
        <w:jc w:val="both"/>
      </w:pPr>
      <w:r>
        <w:rPr>
          <w:rFonts w:ascii="Times New Roman"/>
          <w:b w:val="false"/>
          <w:i w:val="false"/>
          <w:color w:val="000000"/>
          <w:sz w:val="28"/>
        </w:rPr>
        <w:t>
      Жылумен жабдықтау көздерінің дайындығы мына шарттар кезінде расталады:</w:t>
      </w:r>
    </w:p>
    <w:p>
      <w:pPr>
        <w:spacing w:after="0"/>
        <w:ind w:left="0"/>
        <w:jc w:val="both"/>
      </w:pPr>
      <w:r>
        <w:rPr>
          <w:rFonts w:ascii="Times New Roman"/>
          <w:b w:val="false"/>
          <w:i w:val="false"/>
          <w:color w:val="000000"/>
          <w:sz w:val="28"/>
        </w:rPr>
        <w:t>
      1) негізгі және қосалқы жабдықтардың жоспарлы жөндеуін орындау;</w:t>
      </w:r>
    </w:p>
    <w:p>
      <w:pPr>
        <w:spacing w:after="0"/>
        <w:ind w:left="0"/>
        <w:jc w:val="both"/>
      </w:pPr>
      <w:r>
        <w:rPr>
          <w:rFonts w:ascii="Times New Roman"/>
          <w:b w:val="false"/>
          <w:i w:val="false"/>
          <w:color w:val="000000"/>
          <w:sz w:val="28"/>
        </w:rPr>
        <w:t>
      2) жылу желілері мен жылу көздерінің есепті режимдегі жұмысқа дайындығы;</w:t>
      </w:r>
    </w:p>
    <w:p>
      <w:pPr>
        <w:spacing w:after="0"/>
        <w:ind w:left="0"/>
        <w:jc w:val="both"/>
      </w:pPr>
      <w:r>
        <w:rPr>
          <w:rFonts w:ascii="Times New Roman"/>
          <w:b w:val="false"/>
          <w:i w:val="false"/>
          <w:color w:val="000000"/>
          <w:sz w:val="28"/>
        </w:rPr>
        <w:t>
      3) электрмен жабдықтаудың резервті кірмелерін сынау;</w:t>
      </w:r>
    </w:p>
    <w:p>
      <w:pPr>
        <w:spacing w:after="0"/>
        <w:ind w:left="0"/>
        <w:jc w:val="both"/>
      </w:pPr>
      <w:r>
        <w:rPr>
          <w:rFonts w:ascii="Times New Roman"/>
          <w:b w:val="false"/>
          <w:i w:val="false"/>
          <w:color w:val="000000"/>
          <w:sz w:val="28"/>
        </w:rPr>
        <w:t>
      4) өндірістік ғимараттар мен жұмыс орындарын жылыту, жылылау және жарықтандыру бойынша барлық жұмыстарының аяқталуы;</w:t>
      </w:r>
    </w:p>
    <w:p>
      <w:pPr>
        <w:spacing w:after="0"/>
        <w:ind w:left="0"/>
        <w:jc w:val="both"/>
      </w:pPr>
      <w:r>
        <w:rPr>
          <w:rFonts w:ascii="Times New Roman"/>
          <w:b w:val="false"/>
          <w:i w:val="false"/>
          <w:color w:val="000000"/>
          <w:sz w:val="28"/>
        </w:rPr>
        <w:t>
      5) сыртқы ауа температурасының төмен болуы жағдайында жабдықтардың, технологиялық сызбалардың және құрылыстардың зақымдалуының алдын-алу бойынша іс-шараларды орындау;</w:t>
      </w:r>
    </w:p>
    <w:p>
      <w:pPr>
        <w:spacing w:after="0"/>
        <w:ind w:left="0"/>
        <w:jc w:val="both"/>
      </w:pPr>
      <w:r>
        <w:rPr>
          <w:rFonts w:ascii="Times New Roman"/>
          <w:b w:val="false"/>
          <w:i w:val="false"/>
          <w:color w:val="000000"/>
          <w:sz w:val="28"/>
        </w:rPr>
        <w:t>
      6) релейлі қорғаныс және апатқа қарсы автоматика құрылғыларын тексеру жоспарларын орындау;</w:t>
      </w:r>
    </w:p>
    <w:p>
      <w:pPr>
        <w:spacing w:after="0"/>
        <w:ind w:left="0"/>
        <w:jc w:val="both"/>
      </w:pPr>
      <w:r>
        <w:rPr>
          <w:rFonts w:ascii="Times New Roman"/>
          <w:b w:val="false"/>
          <w:i w:val="false"/>
          <w:color w:val="000000"/>
          <w:sz w:val="28"/>
        </w:rPr>
        <w:t>
      7) жұмыс орындарын оқытылған және аттестатталған қызметшілермен толықтырылуы;</w:t>
      </w:r>
    </w:p>
    <w:p>
      <w:pPr>
        <w:spacing w:after="0"/>
        <w:ind w:left="0"/>
        <w:jc w:val="both"/>
      </w:pPr>
      <w:r>
        <w:rPr>
          <w:rFonts w:ascii="Times New Roman"/>
          <w:b w:val="false"/>
          <w:i w:val="false"/>
          <w:color w:val="000000"/>
          <w:sz w:val="28"/>
        </w:rPr>
        <w:t>
      8) жылумен жабдықтау көздеріне арналған жобаға сәйкес негізгі отын қорларын және резервті отын қорларын құру бойынша жоспарды орындау, резервті отын шаруашылығын жұмысқа дайындау бойынша кешенді жұмыстарды өткізу;</w:t>
      </w:r>
    </w:p>
    <w:p>
      <w:pPr>
        <w:spacing w:after="0"/>
        <w:ind w:left="0"/>
        <w:jc w:val="both"/>
      </w:pPr>
      <w:r>
        <w:rPr>
          <w:rFonts w:ascii="Times New Roman"/>
          <w:b w:val="false"/>
          <w:i w:val="false"/>
          <w:color w:val="000000"/>
          <w:sz w:val="28"/>
        </w:rPr>
        <w:t>
      9) техникалық куәландыру және жабдықтарды сынау актісін алу;</w:t>
      </w:r>
    </w:p>
    <w:p>
      <w:pPr>
        <w:spacing w:after="0"/>
        <w:ind w:left="0"/>
        <w:jc w:val="both"/>
      </w:pPr>
      <w:r>
        <w:rPr>
          <w:rFonts w:ascii="Times New Roman"/>
          <w:b w:val="false"/>
          <w:i w:val="false"/>
          <w:color w:val="000000"/>
          <w:sz w:val="28"/>
        </w:rPr>
        <w:t>
      10) күзгі–қысқы кезеңдегі кезекті жұмысқа объектілер мен жабдықтардың жылыту маусымына дайындығының техникалық актісін алу.</w:t>
      </w:r>
    </w:p>
    <w:p>
      <w:pPr>
        <w:spacing w:after="0"/>
        <w:ind w:left="0"/>
        <w:jc w:val="both"/>
      </w:pPr>
      <w:r>
        <w:rPr>
          <w:rFonts w:ascii="Times New Roman"/>
          <w:b w:val="false"/>
          <w:i w:val="false"/>
          <w:color w:val="000000"/>
          <w:sz w:val="28"/>
        </w:rPr>
        <w:t>
      28. Салынған, тапсырыс берушілермен (тұтынушылармен) және жылумен жабдықтаушы ұйымдармен пайдалануға қабылданбаған қазандықтар, жылу желілері, орталық жылу пунктері, сорғы станциялары, орталық жылыту жүйелерін жылыту маусымына дайындау және жаңа үйлерді ыстық сумен жабдықтауды құрылыс ұйымдары қамтамасыз етеді.</w:t>
      </w:r>
    </w:p>
    <w:p>
      <w:pPr>
        <w:spacing w:after="0"/>
        <w:ind w:left="0"/>
        <w:jc w:val="both"/>
      </w:pPr>
      <w:r>
        <w:rPr>
          <w:rFonts w:ascii="Times New Roman"/>
          <w:b w:val="false"/>
          <w:i w:val="false"/>
          <w:color w:val="000000"/>
          <w:sz w:val="28"/>
        </w:rPr>
        <w:t>
      29. Жылыту маусымына тұтынушылардың инженерлік желілерін дайындау бойынша ұйымдастыру іс-шаралар тізбесіне мыналар жатады:</w:t>
      </w:r>
    </w:p>
    <w:p>
      <w:pPr>
        <w:spacing w:after="0"/>
        <w:ind w:left="0"/>
        <w:jc w:val="both"/>
      </w:pPr>
      <w:r>
        <w:rPr>
          <w:rFonts w:ascii="Times New Roman"/>
          <w:b w:val="false"/>
          <w:i w:val="false"/>
          <w:color w:val="000000"/>
          <w:sz w:val="28"/>
        </w:rPr>
        <w:t>
      1) инженерлік желілерді пайдаланылуына жауапты тұлғаны тағайындау;</w:t>
      </w:r>
    </w:p>
    <w:p>
      <w:pPr>
        <w:spacing w:after="0"/>
        <w:ind w:left="0"/>
        <w:jc w:val="both"/>
      </w:pPr>
      <w:r>
        <w:rPr>
          <w:rFonts w:ascii="Times New Roman"/>
          <w:b w:val="false"/>
          <w:i w:val="false"/>
          <w:color w:val="000000"/>
          <w:sz w:val="28"/>
        </w:rPr>
        <w:t>
      2) инженерлік желілерді пайдалануына жауапты тұлғаларды дайындау: энергиямен жабдықтау ұйымдары өкілінің міндетті түрде қатысуымен, инженерлік желілерді техникалық пайдалану ережелерін, инженерлік желілерді пайдалану кезінде техникалық қауіпсіздік ережелерін оқыту және білімін тексеруді жүргізу;</w:t>
      </w:r>
    </w:p>
    <w:p>
      <w:pPr>
        <w:spacing w:after="0"/>
        <w:ind w:left="0"/>
        <w:jc w:val="both"/>
      </w:pPr>
      <w:r>
        <w:rPr>
          <w:rFonts w:ascii="Times New Roman"/>
          <w:b w:val="false"/>
          <w:i w:val="false"/>
          <w:color w:val="000000"/>
          <w:sz w:val="28"/>
        </w:rPr>
        <w:t>
      3) техникалық құжаттаманың толық пакетін дайындау;</w:t>
      </w:r>
    </w:p>
    <w:p>
      <w:pPr>
        <w:spacing w:after="0"/>
        <w:ind w:left="0"/>
        <w:jc w:val="both"/>
      </w:pPr>
      <w:r>
        <w:rPr>
          <w:rFonts w:ascii="Times New Roman"/>
          <w:b w:val="false"/>
          <w:i w:val="false"/>
          <w:color w:val="000000"/>
          <w:sz w:val="28"/>
        </w:rPr>
        <w:t>
      4) бақылау-өлшеу құралдарын және коммерциялық есептеу құралдарының тексеруін өткізу;</w:t>
      </w:r>
    </w:p>
    <w:p>
      <w:pPr>
        <w:spacing w:after="0"/>
        <w:ind w:left="0"/>
        <w:jc w:val="both"/>
      </w:pPr>
      <w:r>
        <w:rPr>
          <w:rFonts w:ascii="Times New Roman"/>
          <w:b w:val="false"/>
          <w:i w:val="false"/>
          <w:color w:val="000000"/>
          <w:sz w:val="28"/>
        </w:rPr>
        <w:t>
      5) жертөле және шатыр жайларының барлық жылумен жабдықтау және ыстық су құбырларының жылу оқшаулауын орындау;</w:t>
      </w:r>
    </w:p>
    <w:p>
      <w:pPr>
        <w:spacing w:after="0"/>
        <w:ind w:left="0"/>
        <w:jc w:val="both"/>
      </w:pPr>
      <w:r>
        <w:rPr>
          <w:rFonts w:ascii="Times New Roman"/>
          <w:b w:val="false"/>
          <w:i w:val="false"/>
          <w:color w:val="000000"/>
          <w:sz w:val="28"/>
        </w:rPr>
        <w:t>
      6) кіреберістер мен жертөлелердің сыртқы есіктерін жөндеу;</w:t>
      </w:r>
    </w:p>
    <w:p>
      <w:pPr>
        <w:spacing w:after="0"/>
        <w:ind w:left="0"/>
        <w:jc w:val="both"/>
      </w:pPr>
      <w:r>
        <w:rPr>
          <w:rFonts w:ascii="Times New Roman"/>
          <w:b w:val="false"/>
          <w:i w:val="false"/>
          <w:color w:val="000000"/>
          <w:sz w:val="28"/>
        </w:rPr>
        <w:t>
      7) шатырлар мен жертөлелердің терезелерін жабу;</w:t>
      </w:r>
    </w:p>
    <w:p>
      <w:pPr>
        <w:spacing w:after="0"/>
        <w:ind w:left="0"/>
        <w:jc w:val="both"/>
      </w:pPr>
      <w:r>
        <w:rPr>
          <w:rFonts w:ascii="Times New Roman"/>
          <w:b w:val="false"/>
          <w:i w:val="false"/>
          <w:color w:val="000000"/>
          <w:sz w:val="28"/>
        </w:rPr>
        <w:t>
      8) саты шаршық терезелерін қос шынылануын қалпына келтіру;</w:t>
      </w:r>
    </w:p>
    <w:p>
      <w:pPr>
        <w:spacing w:after="0"/>
        <w:ind w:left="0"/>
        <w:jc w:val="both"/>
      </w:pPr>
      <w:r>
        <w:rPr>
          <w:rFonts w:ascii="Times New Roman"/>
          <w:b w:val="false"/>
          <w:i w:val="false"/>
          <w:color w:val="000000"/>
          <w:sz w:val="28"/>
        </w:rPr>
        <w:t>
      9) саты шаршықты жылытуды қалпына келтіру және жұмыстарға қосу;</w:t>
      </w:r>
    </w:p>
    <w:p>
      <w:pPr>
        <w:spacing w:after="0"/>
        <w:ind w:left="0"/>
        <w:jc w:val="both"/>
      </w:pPr>
      <w:r>
        <w:rPr>
          <w:rFonts w:ascii="Times New Roman"/>
          <w:b w:val="false"/>
          <w:i w:val="false"/>
          <w:color w:val="000000"/>
          <w:sz w:val="28"/>
        </w:rPr>
        <w:t>
      10) тұрғындардың пәтерлерін жылылауды қамтамасыз етуі бойынша жұмыстарды ұйымдастыру;</w:t>
      </w:r>
    </w:p>
    <w:p>
      <w:pPr>
        <w:spacing w:after="0"/>
        <w:ind w:left="0"/>
        <w:jc w:val="both"/>
      </w:pPr>
      <w:r>
        <w:rPr>
          <w:rFonts w:ascii="Times New Roman"/>
          <w:b w:val="false"/>
          <w:i w:val="false"/>
          <w:color w:val="000000"/>
          <w:sz w:val="28"/>
        </w:rPr>
        <w:t>
      11) жылу пунктінің үй-жайларын жөндеу: ақтау, сырлау, қажетті жарықтандыруды және берік бекітілуін қамтамасыз ету;</w:t>
      </w:r>
    </w:p>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w:t>
      </w:r>
    </w:p>
    <w:p>
      <w:pPr>
        <w:spacing w:after="0"/>
        <w:ind w:left="0"/>
        <w:jc w:val="both"/>
      </w:pPr>
      <w:r>
        <w:rPr>
          <w:rFonts w:ascii="Times New Roman"/>
          <w:b w:val="false"/>
          <w:i w:val="false"/>
          <w:color w:val="000000"/>
          <w:sz w:val="28"/>
        </w:rPr>
        <w:t>
      13) жылу пайдаланушы қондырғылардың орнатылған барлық тиекті, реттеуші арматуралардың тексеруін және жөндеуін өткізу;</w:t>
      </w:r>
    </w:p>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w:t>
      </w:r>
    </w:p>
    <w:p>
      <w:pPr>
        <w:spacing w:after="0"/>
        <w:ind w:left="0"/>
        <w:jc w:val="both"/>
      </w:pPr>
      <w:r>
        <w:rPr>
          <w:rFonts w:ascii="Times New Roman"/>
          <w:b w:val="false"/>
          <w:i w:val="false"/>
          <w:color w:val="000000"/>
          <w:sz w:val="28"/>
        </w:rPr>
        <w:t>
      15) жылыту маусымын аяқтау бойынша жылу тұтыну жүйелерінің элементтерін механикалық тазарта отырып, гидропневматикалық шаюды жүргізу;</w:t>
      </w:r>
    </w:p>
    <w:p>
      <w:pPr>
        <w:spacing w:after="0"/>
        <w:ind w:left="0"/>
        <w:jc w:val="both"/>
      </w:pPr>
      <w:r>
        <w:rPr>
          <w:rFonts w:ascii="Times New Roman"/>
          <w:b w:val="false"/>
          <w:i w:val="false"/>
          <w:color w:val="000000"/>
          <w:sz w:val="28"/>
        </w:rPr>
        <w:t>
      16) жөңдеу іс-шараларын өткізу;</w:t>
      </w:r>
    </w:p>
    <w:p>
      <w:pPr>
        <w:spacing w:after="0"/>
        <w:ind w:left="0"/>
        <w:jc w:val="both"/>
      </w:pPr>
      <w:r>
        <w:rPr>
          <w:rFonts w:ascii="Times New Roman"/>
          <w:b w:val="false"/>
          <w:i w:val="false"/>
          <w:color w:val="000000"/>
          <w:sz w:val="28"/>
        </w:rPr>
        <w:t>
      17) пломбыланған, тексерілген монометрлерді орнату;</w:t>
      </w:r>
    </w:p>
    <w:p>
      <w:pPr>
        <w:spacing w:after="0"/>
        <w:ind w:left="0"/>
        <w:jc w:val="both"/>
      </w:pPr>
      <w:r>
        <w:rPr>
          <w:rFonts w:ascii="Times New Roman"/>
          <w:b w:val="false"/>
          <w:i w:val="false"/>
          <w:color w:val="000000"/>
          <w:sz w:val="28"/>
        </w:rPr>
        <w:t>
      18) жылу тұтыну жүйелерінің барлық элементтерінің механикалық бекемділігін және жылу тұтыну жүйлерінің гидравликалық тығыздығын (гидравликалық сығымдау) гидравликалық сынаудан өткізу;</w:t>
      </w:r>
    </w:p>
    <w:p>
      <w:pPr>
        <w:spacing w:after="0"/>
        <w:ind w:left="0"/>
        <w:jc w:val="both"/>
      </w:pPr>
      <w:r>
        <w:rPr>
          <w:rFonts w:ascii="Times New Roman"/>
          <w:b w:val="false"/>
          <w:i w:val="false"/>
          <w:color w:val="000000"/>
          <w:sz w:val="28"/>
        </w:rPr>
        <w:t>
      19) ғимараттардың (үйлердің) электр сымдарының оқшауларының кедергілерін тексеру.</w:t>
      </w:r>
    </w:p>
    <w:p>
      <w:pPr>
        <w:spacing w:after="0"/>
        <w:ind w:left="0"/>
        <w:jc w:val="both"/>
      </w:pPr>
      <w:r>
        <w:rPr>
          <w:rFonts w:ascii="Times New Roman"/>
          <w:b w:val="false"/>
          <w:i w:val="false"/>
          <w:color w:val="000000"/>
          <w:sz w:val="28"/>
        </w:rPr>
        <w:t>
      30. Транзитпен инженерлі коммуникациялар өтетін жертөле үй-жайларын жалға алушы немесе иесі пайдаланушы ұйым қызметкерлерінің инженерлік желілерді жөндеу жұмыстарын орындау және қызмет көрсету үшін инженерлік құрылыстарға өтуі және еркін қол жеткізуін (апатты-қалпына келтіру жұмыстарын өндіру үшін тәуліктің кез-келген уақытында) қамтамасыз етеді.</w:t>
      </w:r>
    </w:p>
    <w:p>
      <w:pPr>
        <w:spacing w:after="0"/>
        <w:ind w:left="0"/>
        <w:jc w:val="both"/>
      </w:pPr>
      <w:r>
        <w:rPr>
          <w:rFonts w:ascii="Times New Roman"/>
          <w:b w:val="false"/>
          <w:i w:val="false"/>
          <w:color w:val="000000"/>
          <w:sz w:val="28"/>
        </w:rPr>
        <w:t>
      31. Жұмыстар орындалғаннан кейін жылу тұтыну жүйесін қабылдау жылумен жабдықтаушы ұйыммен жүзеге асырылады және екі жақты техникалық дайындық актісімен рәсімделеді.</w:t>
      </w:r>
    </w:p>
    <w:p>
      <w:pPr>
        <w:spacing w:after="0"/>
        <w:ind w:left="0"/>
        <w:jc w:val="both"/>
      </w:pPr>
      <w:r>
        <w:rPr>
          <w:rFonts w:ascii="Times New Roman"/>
          <w:b w:val="false"/>
          <w:i w:val="false"/>
          <w:color w:val="000000"/>
          <w:sz w:val="28"/>
        </w:rPr>
        <w:t>
      Техникалық дайындық актісі бойынша қабылданбаған жылу тұтыну жүйесі жылыту маусымына дайындалмады деп есептеледі және қайтадан техникалық тексеруден өтуі тиіс.</w:t>
      </w:r>
    </w:p>
    <w:p>
      <w:pPr>
        <w:spacing w:after="0"/>
        <w:ind w:left="0"/>
        <w:jc w:val="both"/>
      </w:pPr>
      <w:r>
        <w:rPr>
          <w:rFonts w:ascii="Times New Roman"/>
          <w:b w:val="false"/>
          <w:i w:val="false"/>
          <w:color w:val="000000"/>
          <w:sz w:val="28"/>
        </w:rPr>
        <w:t>
      Жылумен жабдықтаушы ұйыммен объектінің техникалық дайындық актісі ресімделмесе жылу тұтыну жүйесін қосуға жол берілмейді.</w:t>
      </w:r>
    </w:p>
    <w:p>
      <w:pPr>
        <w:spacing w:after="0"/>
        <w:ind w:left="0"/>
        <w:jc w:val="both"/>
      </w:pPr>
      <w:r>
        <w:rPr>
          <w:rFonts w:ascii="Times New Roman"/>
          <w:b w:val="false"/>
          <w:i w:val="false"/>
          <w:color w:val="000000"/>
          <w:sz w:val="28"/>
        </w:rPr>
        <w:t>
      32.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энергиясының тұтынушыларын жылумен жабдықтау жүйелеріне қосуға жол берілмейді.</w:t>
      </w:r>
    </w:p>
    <w:p>
      <w:pPr>
        <w:spacing w:after="0"/>
        <w:ind w:left="0"/>
        <w:jc w:val="both"/>
      </w:pPr>
      <w:r>
        <w:rPr>
          <w:rFonts w:ascii="Times New Roman"/>
          <w:b w:val="false"/>
          <w:i w:val="false"/>
          <w:color w:val="000000"/>
          <w:sz w:val="28"/>
        </w:rPr>
        <w:t>
      Жылу энергиясын тұтынушы белгісі және ұсыну режимі тұтынушымен жылыту маусымына дайындау және энергиямен жабдықтаушы және (немесе) энергия беруші ұйымдармен берілген техникалық дайындық актісінің ресімделуі және сараптама ұйымының қорытындысын алу бойынша іс-шаралар кешенін орындау жағдайында, жоспарлы жөндеу, апатты–қалпына келтіру жұмыстары жағдайын қоспағанда қолданыстағы нормативтік-техникалық құжаттамамен бекітілген талаптарға сәйкес келеді.</w:t>
      </w:r>
    </w:p>
    <w:bookmarkStart w:name="z9" w:id="6"/>
    <w:p>
      <w:pPr>
        <w:spacing w:after="0"/>
        <w:ind w:left="0"/>
        <w:jc w:val="left"/>
      </w:pPr>
      <w:r>
        <w:rPr>
          <w:rFonts w:ascii="Times New Roman"/>
          <w:b/>
          <w:i w:val="false"/>
          <w:color w:val="000000"/>
        </w:rPr>
        <w:t xml:space="preserve"> 3. Жылумен жабдықтау жүйесін байқап көру</w:t>
      </w:r>
    </w:p>
    <w:bookmarkEnd w:id="6"/>
    <w:p>
      <w:pPr>
        <w:spacing w:after="0"/>
        <w:ind w:left="0"/>
        <w:jc w:val="both"/>
      </w:pPr>
      <w:r>
        <w:rPr>
          <w:rFonts w:ascii="Times New Roman"/>
          <w:b w:val="false"/>
          <w:i w:val="false"/>
          <w:color w:val="000000"/>
          <w:sz w:val="28"/>
        </w:rPr>
        <w:t>
      33. Жылыту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p>
    <w:p>
      <w:pPr>
        <w:spacing w:after="0"/>
        <w:ind w:left="0"/>
        <w:jc w:val="both"/>
      </w:pPr>
      <w:r>
        <w:rPr>
          <w:rFonts w:ascii="Times New Roman"/>
          <w:b w:val="false"/>
          <w:i w:val="false"/>
          <w:color w:val="000000"/>
          <w:sz w:val="28"/>
        </w:rPr>
        <w:t>
      34. Жылу көздері жабдықтарын қосу және ғимараттарды (үйлерді) қосу мына тәртіпте жүргізіледі:</w:t>
      </w:r>
    </w:p>
    <w:p>
      <w:pPr>
        <w:spacing w:after="0"/>
        <w:ind w:left="0"/>
        <w:jc w:val="both"/>
      </w:pPr>
      <w:r>
        <w:rPr>
          <w:rFonts w:ascii="Times New Roman"/>
          <w:b w:val="false"/>
          <w:i w:val="false"/>
          <w:color w:val="000000"/>
          <w:sz w:val="28"/>
        </w:rPr>
        <w:t>
      Жылу көздер жабдықтары мен ғимараттардың жабдықтарын қосу үшін:</w:t>
      </w:r>
    </w:p>
    <w:p>
      <w:pPr>
        <w:spacing w:after="0"/>
        <w:ind w:left="0"/>
        <w:jc w:val="both"/>
      </w:pPr>
      <w:r>
        <w:rPr>
          <w:rFonts w:ascii="Times New Roman"/>
          <w:b w:val="false"/>
          <w:i w:val="false"/>
          <w:color w:val="000000"/>
          <w:sz w:val="28"/>
        </w:rPr>
        <w:t>
      1) бірінші тәулікте жылу көздерінде жылыту жабдықтарының сызбасын жинақтау, жабдықтарды қайта іске қосу және байқап көру, бактарды-аккумуляторларды мүмкінше барынша толтыру, жылу желілерін сумен толтыру, берілетін және қайтарымды құбыр қысымына қою және циркуляцияны орнату бойынша жұмыстар орындалады;</w:t>
      </w:r>
    </w:p>
    <w:p>
      <w:pPr>
        <w:spacing w:after="0"/>
        <w:ind w:left="0"/>
        <w:jc w:val="both"/>
      </w:pPr>
      <w:r>
        <w:rPr>
          <w:rFonts w:ascii="Times New Roman"/>
          <w:b w:val="false"/>
          <w:i w:val="false"/>
          <w:color w:val="000000"/>
          <w:sz w:val="28"/>
        </w:rPr>
        <w:t>
      үйішілік жүйелерде арматураның іске қосу ережесін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p>
      <w:pPr>
        <w:spacing w:after="0"/>
        <w:ind w:left="0"/>
        <w:jc w:val="both"/>
      </w:pPr>
      <w:r>
        <w:rPr>
          <w:rFonts w:ascii="Times New Roman"/>
          <w:b w:val="false"/>
          <w:i w:val="false"/>
          <w:color w:val="000000"/>
          <w:sz w:val="28"/>
        </w:rPr>
        <w:t>
      2) екінші тәуліктен бастап кестеге сәйкес қатаң түрде ғимараттарды қосу жүргізіледі.</w:t>
      </w:r>
    </w:p>
    <w:p>
      <w:pPr>
        <w:spacing w:after="0"/>
        <w:ind w:left="0"/>
        <w:jc w:val="both"/>
      </w:pPr>
      <w:r>
        <w:rPr>
          <w:rFonts w:ascii="Times New Roman"/>
          <w:b w:val="false"/>
          <w:i w:val="false"/>
          <w:color w:val="000000"/>
          <w:sz w:val="28"/>
        </w:rPr>
        <w:t>
      35. Магистральді және таратушы жылу желілерін іске қосу және байқап көру іске қосу-жөндеу бригадасымен жүргізіледі.</w:t>
      </w:r>
    </w:p>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p>
      <w:pPr>
        <w:spacing w:after="0"/>
        <w:ind w:left="0"/>
        <w:jc w:val="both"/>
      </w:pPr>
      <w:r>
        <w:rPr>
          <w:rFonts w:ascii="Times New Roman"/>
          <w:b w:val="false"/>
          <w:i w:val="false"/>
          <w:color w:val="000000"/>
          <w:sz w:val="28"/>
        </w:rPr>
        <w:t>
      36. Байқап көру үрдісінде жылу желілері, жылумен жабдықтау көздері және тұтынушылар бойынша айқындалған ескертулер жылыту маусымының басына дейін жойылады.</w:t>
      </w:r>
    </w:p>
    <w:bookmarkStart w:name="z10" w:id="7"/>
    <w:p>
      <w:pPr>
        <w:spacing w:after="0"/>
        <w:ind w:left="0"/>
        <w:jc w:val="left"/>
      </w:pPr>
      <w:r>
        <w:rPr>
          <w:rFonts w:ascii="Times New Roman"/>
          <w:b/>
          <w:i w:val="false"/>
          <w:color w:val="000000"/>
        </w:rPr>
        <w:t xml:space="preserve"> 4. Жылыту режимі</w:t>
      </w:r>
    </w:p>
    <w:bookmarkEnd w:id="7"/>
    <w:p>
      <w:pPr>
        <w:spacing w:after="0"/>
        <w:ind w:left="0"/>
        <w:jc w:val="both"/>
      </w:pPr>
      <w:r>
        <w:rPr>
          <w:rFonts w:ascii="Times New Roman"/>
          <w:b w:val="false"/>
          <w:i w:val="false"/>
          <w:color w:val="000000"/>
          <w:sz w:val="28"/>
        </w:rPr>
        <w:t>
      37.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әзірлеу және жергілікті атқарушы органдарымен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p>
      <w:pPr>
        <w:spacing w:after="0"/>
        <w:ind w:left="0"/>
        <w:jc w:val="both"/>
      </w:pPr>
      <w:r>
        <w:rPr>
          <w:rFonts w:ascii="Times New Roman"/>
          <w:b w:val="false"/>
          <w:i w:val="false"/>
          <w:color w:val="000000"/>
          <w:sz w:val="28"/>
        </w:rPr>
        <w:t>
      Қосу кестелерінде тұтынушыларды қосудың мына кезектілігі сақталуы тиіс:</w:t>
      </w:r>
    </w:p>
    <w:p>
      <w:pPr>
        <w:spacing w:after="0"/>
        <w:ind w:left="0"/>
        <w:jc w:val="both"/>
      </w:pPr>
      <w:r>
        <w:rPr>
          <w:rFonts w:ascii="Times New Roman"/>
          <w:b w:val="false"/>
          <w:i w:val="false"/>
          <w:color w:val="000000"/>
          <w:sz w:val="28"/>
        </w:rPr>
        <w:t>
      1) бала, емдік және мектеп мекемелері, басқа оқу орындары;</w:t>
      </w:r>
    </w:p>
    <w:p>
      <w:pPr>
        <w:spacing w:after="0"/>
        <w:ind w:left="0"/>
        <w:jc w:val="both"/>
      </w:pPr>
      <w:r>
        <w:rPr>
          <w:rFonts w:ascii="Times New Roman"/>
          <w:b w:val="false"/>
          <w:i w:val="false"/>
          <w:color w:val="000000"/>
          <w:sz w:val="28"/>
        </w:rPr>
        <w:t>
      2) тұрғын үйлер, қонақүйлер, жатақханалар;</w:t>
      </w:r>
    </w:p>
    <w:p>
      <w:pPr>
        <w:spacing w:after="0"/>
        <w:ind w:left="0"/>
        <w:jc w:val="both"/>
      </w:pPr>
      <w:r>
        <w:rPr>
          <w:rFonts w:ascii="Times New Roman"/>
          <w:b w:val="false"/>
          <w:i w:val="false"/>
          <w:color w:val="000000"/>
          <w:sz w:val="28"/>
        </w:rPr>
        <w:t>
      3) қоғамдық және тұрмыстық ғимараттар, театрлар, мәдениет үйлері, әкімшілік ғимараттар, өнеркәсіп кәсіпорындары және басқа ғимараттар.</w:t>
      </w:r>
    </w:p>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p>
    <w:p>
      <w:pPr>
        <w:spacing w:after="0"/>
        <w:ind w:left="0"/>
        <w:jc w:val="both"/>
      </w:pPr>
      <w:r>
        <w:rPr>
          <w:rFonts w:ascii="Times New Roman"/>
          <w:b w:val="false"/>
          <w:i w:val="false"/>
          <w:color w:val="000000"/>
          <w:sz w:val="28"/>
        </w:rPr>
        <w:t>
      38. Барлық ғимараттарды (үйлерді) қосқаннан кейін пайдаланушы ұйымдар жабдықтардың күйінің тексеруін және үйішілік жүйелердің бастапқы реттелуін өткізеді.</w:t>
      </w:r>
    </w:p>
    <w:p>
      <w:pPr>
        <w:spacing w:after="0"/>
        <w:ind w:left="0"/>
        <w:jc w:val="both"/>
      </w:pPr>
      <w:r>
        <w:rPr>
          <w:rFonts w:ascii="Times New Roman"/>
          <w:b w:val="false"/>
          <w:i w:val="false"/>
          <w:color w:val="000000"/>
          <w:sz w:val="28"/>
        </w:rPr>
        <w:t>
      39. Пайдалану үрдісінде анықталған жылумен жабдықтау көздерінің, жылу желілері мен үйішілік жүйелердің жұмысындағы кемшіліктер жылыту маусымының басына дейін жойылады.</w:t>
      </w:r>
    </w:p>
    <w:p>
      <w:pPr>
        <w:spacing w:after="0"/>
        <w:ind w:left="0"/>
        <w:jc w:val="both"/>
      </w:pPr>
      <w:r>
        <w:rPr>
          <w:rFonts w:ascii="Times New Roman"/>
          <w:b w:val="false"/>
          <w:i w:val="false"/>
          <w:color w:val="000000"/>
          <w:sz w:val="28"/>
        </w:rPr>
        <w:t>
      40. Жылыту маусымы кезінде жылумен жабдықтаушы ұйым жылу энергиясын беру және (немесе) тарату бойынша қызметтерді көрсетуге арналған шартқа сәйкес мынаны қамтамасыз етеді:</w:t>
      </w:r>
    </w:p>
    <w:p>
      <w:pPr>
        <w:spacing w:after="0"/>
        <w:ind w:left="0"/>
        <w:jc w:val="both"/>
      </w:pPr>
      <w:r>
        <w:rPr>
          <w:rFonts w:ascii="Times New Roman"/>
          <w:b w:val="false"/>
          <w:i w:val="false"/>
          <w:color w:val="000000"/>
          <w:sz w:val="28"/>
        </w:rPr>
        <w:t>
      1) жылу энергиясын беру және (немесе) тарату бойынша қызметтерді ұсынуда барлық тұтынушылар үшін тең жағдайларды көрсету;</w:t>
      </w:r>
    </w:p>
    <w:p>
      <w:pPr>
        <w:spacing w:after="0"/>
        <w:ind w:left="0"/>
        <w:jc w:val="both"/>
      </w:pPr>
      <w:r>
        <w:rPr>
          <w:rFonts w:ascii="Times New Roman"/>
          <w:b w:val="false"/>
          <w:i w:val="false"/>
          <w:color w:val="000000"/>
          <w:sz w:val="28"/>
        </w:rPr>
        <w:t>
      2) жылу желілерінің баланстық тиесілігі бөлігінің шекарасында Шартпен белгілінген жылу энергиясы көрсеткіштерін қолдайды;</w:t>
      </w:r>
    </w:p>
    <w:p>
      <w:pPr>
        <w:spacing w:after="0"/>
        <w:ind w:left="0"/>
        <w:jc w:val="both"/>
      </w:pPr>
      <w:r>
        <w:rPr>
          <w:rFonts w:ascii="Times New Roman"/>
          <w:b w:val="false"/>
          <w:i w:val="false"/>
          <w:color w:val="000000"/>
          <w:sz w:val="28"/>
        </w:rPr>
        <w:t>
      3) тұтынушымен жылу энергиясын беру және (немесе) тарату бойынша қызметтерді көрсетуге шарт жасайды;</w:t>
      </w:r>
    </w:p>
    <w:p>
      <w:pPr>
        <w:spacing w:after="0"/>
        <w:ind w:left="0"/>
        <w:jc w:val="both"/>
      </w:pPr>
      <w:r>
        <w:rPr>
          <w:rFonts w:ascii="Times New Roman"/>
          <w:b w:val="false"/>
          <w:i w:val="false"/>
          <w:color w:val="000000"/>
          <w:sz w:val="28"/>
        </w:rPr>
        <w:t>
      4) тұтынушыға Шарт талаптарымен анықталған тәртіпте және мерзімде тиісті сапада жылу энергиясын беру және (немесе) тарату бойынша қызметтерді көрсетеді.</w:t>
      </w:r>
    </w:p>
    <w:p>
      <w:pPr>
        <w:spacing w:after="0"/>
        <w:ind w:left="0"/>
        <w:jc w:val="both"/>
      </w:pPr>
      <w:r>
        <w:rPr>
          <w:rFonts w:ascii="Times New Roman"/>
          <w:b w:val="false"/>
          <w:i w:val="false"/>
          <w:color w:val="000000"/>
          <w:sz w:val="28"/>
        </w:rPr>
        <w:t>
      41. Жылыту маусымы жарияланғаннан кейін:</w:t>
      </w:r>
    </w:p>
    <w:p>
      <w:pPr>
        <w:spacing w:after="0"/>
        <w:ind w:left="0"/>
        <w:jc w:val="both"/>
      </w:pPr>
      <w:r>
        <w:rPr>
          <w:rFonts w:ascii="Times New Roman"/>
          <w:b w:val="false"/>
          <w:i w:val="false"/>
          <w:color w:val="000000"/>
          <w:sz w:val="28"/>
        </w:rPr>
        <w:t>
      1) хабарландыру сызбасы белгіленеді, облыстың тұрғын үй-коммуналдық және энергетикалық кешен объектілерінің жауапты қызметшілерінің кезекшілігі бекітіледі;</w:t>
      </w:r>
    </w:p>
    <w:p>
      <w:pPr>
        <w:spacing w:after="0"/>
        <w:ind w:left="0"/>
        <w:jc w:val="both"/>
      </w:pPr>
      <w:r>
        <w:rPr>
          <w:rFonts w:ascii="Times New Roman"/>
          <w:b w:val="false"/>
          <w:i w:val="false"/>
          <w:color w:val="000000"/>
          <w:sz w:val="28"/>
        </w:rPr>
        <w:t>
      2) кәсіпорындарда апатты-қалпына келтіру бригадалары дайындалады;</w:t>
      </w:r>
    </w:p>
    <w:p>
      <w:pPr>
        <w:spacing w:after="0"/>
        <w:ind w:left="0"/>
        <w:jc w:val="both"/>
      </w:pPr>
      <w:r>
        <w:rPr>
          <w:rFonts w:ascii="Times New Roman"/>
          <w:b w:val="false"/>
          <w:i w:val="false"/>
          <w:color w:val="000000"/>
          <w:sz w:val="28"/>
        </w:rPr>
        <w:t>
      3) ғимаратты (үйді) пайдаланушы ұйым қызметкерімен ғимараттың жылу тасығыш жүйесі жұмысын және жылылау күйін кезеңмен тексеру және бақылау ұйымдастырылады;</w:t>
      </w:r>
    </w:p>
    <w:p>
      <w:pPr>
        <w:spacing w:after="0"/>
        <w:ind w:left="0"/>
        <w:jc w:val="both"/>
      </w:pPr>
      <w:r>
        <w:rPr>
          <w:rFonts w:ascii="Times New Roman"/>
          <w:b w:val="false"/>
          <w:i w:val="false"/>
          <w:color w:val="000000"/>
          <w:sz w:val="28"/>
        </w:rPr>
        <w:t>
      4) жылумен жабдықтау көздерінде қор және апатты жабдықтардың жұмысы, негізгі және қор отынының, құралдардың, материалдар мен қосалқы бөлшектерінің болуы тексеріледі.</w:t>
      </w:r>
    </w:p>
    <w:p>
      <w:pPr>
        <w:spacing w:after="0"/>
        <w:ind w:left="0"/>
        <w:jc w:val="both"/>
      </w:pPr>
      <w:r>
        <w:rPr>
          <w:rFonts w:ascii="Times New Roman"/>
          <w:b w:val="false"/>
          <w:i w:val="false"/>
          <w:color w:val="000000"/>
          <w:sz w:val="28"/>
        </w:rPr>
        <w:t>
      42. Жылу көздерінде және жылу желілерінде апатты жағдай жарияланса:</w:t>
      </w:r>
    </w:p>
    <w:p>
      <w:pPr>
        <w:spacing w:after="0"/>
        <w:ind w:left="0"/>
        <w:jc w:val="both"/>
      </w:pPr>
      <w:r>
        <w:rPr>
          <w:rFonts w:ascii="Times New Roman"/>
          <w:b w:val="false"/>
          <w:i w:val="false"/>
          <w:color w:val="000000"/>
          <w:sz w:val="28"/>
        </w:rPr>
        <w:t>
      1) барлық тұрғын үй-коммуналдық және энергетикалық кешен объектілерінде күні-түні кезекшілік енгізіледі;</w:t>
      </w:r>
    </w:p>
    <w:p>
      <w:pPr>
        <w:spacing w:after="0"/>
        <w:ind w:left="0"/>
        <w:jc w:val="both"/>
      </w:pPr>
      <w:r>
        <w:rPr>
          <w:rFonts w:ascii="Times New Roman"/>
          <w:b w:val="false"/>
          <w:i w:val="false"/>
          <w:color w:val="000000"/>
          <w:sz w:val="28"/>
        </w:rPr>
        <w:t>
      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p>
      <w:pPr>
        <w:spacing w:after="0"/>
        <w:ind w:left="0"/>
        <w:jc w:val="both"/>
      </w:pPr>
      <w:r>
        <w:rPr>
          <w:rFonts w:ascii="Times New Roman"/>
          <w:b w:val="false"/>
          <w:i w:val="false"/>
          <w:color w:val="000000"/>
          <w:sz w:val="28"/>
        </w:rPr>
        <w:t>
      43. Күшейтілген және есептеуден тыс режимдері кезіндегі ғимаратты (үйді) пайдаланушы ұйымның қызметшілерінің қажетті іс-шаралары мен әрекеттері ұйымдардың тиісті нұсқаулықтарында көрсетілуі тиіс.</w:t>
      </w:r>
    </w:p>
    <w:bookmarkStart w:name="z11" w:id="8"/>
    <w:p>
      <w:pPr>
        <w:spacing w:after="0"/>
        <w:ind w:left="0"/>
        <w:jc w:val="left"/>
      </w:pPr>
      <w:r>
        <w:rPr>
          <w:rFonts w:ascii="Times New Roman"/>
          <w:b/>
          <w:i w:val="false"/>
          <w:color w:val="000000"/>
        </w:rPr>
        <w:t xml:space="preserve"> 5. Жылыту маусымының аяқталуы және жылытуаралық кезеңде</w:t>
      </w:r>
      <w:r>
        <w:br/>
      </w:r>
      <w:r>
        <w:rPr>
          <w:rFonts w:ascii="Times New Roman"/>
          <w:b/>
          <w:i w:val="false"/>
          <w:color w:val="000000"/>
        </w:rPr>
        <w:t>ыстық сумен жабдықтауды қамтамасыз ету</w:t>
      </w:r>
    </w:p>
    <w:bookmarkEnd w:id="8"/>
    <w:p>
      <w:pPr>
        <w:spacing w:after="0"/>
        <w:ind w:left="0"/>
        <w:jc w:val="both"/>
      </w:pPr>
      <w:r>
        <w:rPr>
          <w:rFonts w:ascii="Times New Roman"/>
          <w:b w:val="false"/>
          <w:i w:val="false"/>
          <w:color w:val="000000"/>
          <w:sz w:val="28"/>
        </w:rPr>
        <w:t>
      44. Жылыту маусымының аяқталуы жыл сайын қала (аудан) әкімінің өкімімен хабарланады.</w:t>
      </w:r>
    </w:p>
    <w:p>
      <w:pPr>
        <w:spacing w:after="0"/>
        <w:ind w:left="0"/>
        <w:jc w:val="both"/>
      </w:pPr>
      <w:r>
        <w:rPr>
          <w:rFonts w:ascii="Times New Roman"/>
          <w:b w:val="false"/>
          <w:i w:val="false"/>
          <w:color w:val="000000"/>
          <w:sz w:val="28"/>
        </w:rPr>
        <w:t>
      45. Жылыту маусымы аяқталғаннан кейін ғимаратты (үйді) пайдаланушы ұйымдар орталық жылыту жүйесін сөндіреді және ыстық сумен жабдықтау жүйелерінің жұмысын жазғы сызба бойынша қамтамасыз етеді.</w:t>
      </w:r>
    </w:p>
    <w:p>
      <w:pPr>
        <w:spacing w:after="0"/>
        <w:ind w:left="0"/>
        <w:jc w:val="both"/>
      </w:pPr>
      <w:r>
        <w:rPr>
          <w:rFonts w:ascii="Times New Roman"/>
          <w:b w:val="false"/>
          <w:i w:val="false"/>
          <w:color w:val="000000"/>
          <w:sz w:val="28"/>
        </w:rPr>
        <w:t>
      46. Жылытуаралық кезеңде жылумен жабдықтаушы ұйымдар тұтынушыларды жылу көздері мен жылу желілерінің жабдықтарының жұмысының бекітілген сызбасы бойынша ыстық сумен жабдықтаумен қамтамасыз етеді. Су бөлетін нүктелерге (шүмектер, араластырғыштарға) берілетін судың температурасы техникалық және санитарлық норма талаптарына жауап береді.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p>
      <w:pPr>
        <w:spacing w:after="0"/>
        <w:ind w:left="0"/>
        <w:jc w:val="both"/>
      </w:pPr>
      <w:r>
        <w:rPr>
          <w:rFonts w:ascii="Times New Roman"/>
          <w:b w:val="false"/>
          <w:i w:val="false"/>
          <w:color w:val="000000"/>
          <w:sz w:val="28"/>
        </w:rPr>
        <w:t>
      47. Жылу желілерін, жылу пункттерін және жылу тұтыну жүйелерін жөндеуді бір уақытта 1 қыркүйекке дейін жүргізу ұсынылады. Ыстық сумен жабдықтаудың тоқтатылуымен байланысты жөндеудің ұсынылатын мерзімі – 14 күн.</w:t>
      </w:r>
    </w:p>
    <w:bookmarkStart w:name="z12" w:id="9"/>
    <w:p>
      <w:pPr>
        <w:spacing w:after="0"/>
        <w:ind w:left="0"/>
        <w:jc w:val="left"/>
      </w:pPr>
      <w:r>
        <w:rPr>
          <w:rFonts w:ascii="Times New Roman"/>
          <w:b/>
          <w:i w:val="false"/>
          <w:color w:val="000000"/>
        </w:rPr>
        <w:t xml:space="preserve"> 6. Энергиямен жабдықтаушы ұйымдар мен тұтынушылардың</w:t>
      </w:r>
      <w:r>
        <w:br/>
      </w:r>
      <w:r>
        <w:rPr>
          <w:rFonts w:ascii="Times New Roman"/>
          <w:b/>
          <w:i w:val="false"/>
          <w:color w:val="000000"/>
        </w:rPr>
        <w:t>жауапкершілігі</w:t>
      </w:r>
    </w:p>
    <w:bookmarkEnd w:id="9"/>
    <w:p>
      <w:pPr>
        <w:spacing w:after="0"/>
        <w:ind w:left="0"/>
        <w:jc w:val="both"/>
      </w:pPr>
      <w:r>
        <w:rPr>
          <w:rFonts w:ascii="Times New Roman"/>
          <w:b w:val="false"/>
          <w:i w:val="false"/>
          <w:color w:val="000000"/>
          <w:sz w:val="28"/>
        </w:rPr>
        <w:t>
      48. Қағиданы бұзғаны үшін қызмет берушілер мен тұтынушылардың жауапкершілігі Қазақстан Республикасының қолданыстағы заңнамасына және жылу энергиясын беру және (немесе) тарату бойынша қызметтерді көрсетуге арналған шартқа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