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50640" w14:textId="3750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25 желтоқсандағы № 48 "2013-2015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2013 жылғы 8 қарашадағы № 109 шешімі. Ақтөбе облысының Әділет департаментінде 2013 жылғы 20 қарашада № 3676 болып тіркелді. Күші жойылды - Ақтөбе облысы Шалқар аудандық мәслихатының 2014 жылғы 26 наурыздағы № 144 шешімімен</w:t>
      </w:r>
    </w:p>
    <w:p>
      <w:pPr>
        <w:spacing w:after="0"/>
        <w:ind w:left="0"/>
        <w:jc w:val="both"/>
      </w:pPr>
      <w:bookmarkStart w:name="z1" w:id="0"/>
      <w:r>
        <w:rPr>
          <w:rFonts w:ascii="Times New Roman"/>
          <w:b w:val="false"/>
          <w:i w:val="false"/>
          <w:color w:val="ff0000"/>
          <w:sz w:val="28"/>
        </w:rPr>
        <w:t>      Ескерту. Күші жойылды - Ақтөбе облысы Шалқар аудандық мәслихатының 26.03.2014 № 144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Шалқар ауданы мәслихатының 2012 жылғы 25 желтоқсандағы № 48 «2013-2015 жылдарға арналған аудан бюджеті туралы» (нормативтік құқықтық актілерді мемлекеттік тіркеу тізілімінде № 3481 санымен тіркелген, 2013 жылғы 16 қаңтардағы «Шалқар» газетінің 2-3 (8265)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төмендегі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кірістер «5638725,0» сандары «5627752,0» сандарына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«1591165,0 » сандары «1610227,0» сандарына ауыстырылсын;</w:t>
      </w:r>
      <w:r>
        <w:br/>
      </w:r>
      <w:r>
        <w:rPr>
          <w:rFonts w:ascii="Times New Roman"/>
          <w:b w:val="false"/>
          <w:i w:val="false"/>
          <w:color w:val="000000"/>
          <w:sz w:val="28"/>
        </w:rPr>
        <w:t>
      салықтық емес түсімдер «17720,0» сандары «5410,0» сандарына ауыстырылсын;</w:t>
      </w:r>
      <w:r>
        <w:br/>
      </w:r>
      <w:r>
        <w:rPr>
          <w:rFonts w:ascii="Times New Roman"/>
          <w:b w:val="false"/>
          <w:i w:val="false"/>
          <w:color w:val="000000"/>
          <w:sz w:val="28"/>
        </w:rPr>
        <w:t>
      негізгі капиталды сатудан түсетін түсімдер «62000,0» сандары «55248,0» сандарына ауыстырылсын;</w:t>
      </w:r>
      <w:r>
        <w:br/>
      </w:r>
      <w:r>
        <w:rPr>
          <w:rFonts w:ascii="Times New Roman"/>
          <w:b w:val="false"/>
          <w:i w:val="false"/>
          <w:color w:val="000000"/>
          <w:sz w:val="28"/>
        </w:rPr>
        <w:t>
      трансферттер түсімдері «3967840,0» сандары «3956867,0»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шығындар «5661034,4» сандары «5650061,4» сандарына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8 абзацтың бөлігінде:</w:t>
      </w:r>
      <w:r>
        <w:br/>
      </w:r>
      <w:r>
        <w:rPr>
          <w:rFonts w:ascii="Times New Roman"/>
          <w:b w:val="false"/>
          <w:i w:val="false"/>
          <w:color w:val="000000"/>
          <w:sz w:val="28"/>
        </w:rPr>
        <w:t>
      «12152,0» сандары «11653,0» сандарына ауыстырылсын;</w:t>
      </w:r>
      <w:r>
        <w:br/>
      </w:r>
      <w:r>
        <w:rPr>
          <w:rFonts w:ascii="Times New Roman"/>
          <w:b w:val="false"/>
          <w:i w:val="false"/>
          <w:color w:val="000000"/>
          <w:sz w:val="28"/>
        </w:rPr>
        <w:t>
      12 абзацтың бөлігінде:</w:t>
      </w:r>
      <w:r>
        <w:br/>
      </w:r>
      <w:r>
        <w:rPr>
          <w:rFonts w:ascii="Times New Roman"/>
          <w:b w:val="false"/>
          <w:i w:val="false"/>
          <w:color w:val="000000"/>
          <w:sz w:val="28"/>
        </w:rPr>
        <w:t>
      «13003,0» сандары «12653,0» сандарына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3 абзацтың бөлігінде:</w:t>
      </w:r>
      <w:r>
        <w:br/>
      </w:r>
      <w:r>
        <w:rPr>
          <w:rFonts w:ascii="Times New Roman"/>
          <w:b w:val="false"/>
          <w:i w:val="false"/>
          <w:color w:val="000000"/>
          <w:sz w:val="28"/>
        </w:rPr>
        <w:t>
      «44800,0» сандары «44045,0» сандарына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3 абзацтың бөлігінде:</w:t>
      </w:r>
      <w:r>
        <w:br/>
      </w:r>
      <w:r>
        <w:rPr>
          <w:rFonts w:ascii="Times New Roman"/>
          <w:b w:val="false"/>
          <w:i w:val="false"/>
          <w:color w:val="000000"/>
          <w:sz w:val="28"/>
        </w:rPr>
        <w:t>
      «31250,0» сандары «29666,0» сандарына ауыстырылсын;</w:t>
      </w:r>
      <w:r>
        <w:br/>
      </w:r>
      <w:r>
        <w:rPr>
          <w:rFonts w:ascii="Times New Roman"/>
          <w:b w:val="false"/>
          <w:i w:val="false"/>
          <w:color w:val="000000"/>
          <w:sz w:val="28"/>
        </w:rPr>
        <w:t>
      10 абзацтың бөлігінде:</w:t>
      </w:r>
      <w:r>
        <w:br/>
      </w:r>
      <w:r>
        <w:rPr>
          <w:rFonts w:ascii="Times New Roman"/>
          <w:b w:val="false"/>
          <w:i w:val="false"/>
          <w:color w:val="000000"/>
          <w:sz w:val="28"/>
        </w:rPr>
        <w:t>
      «3642,0» сандары «1440,0» сандарына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8 абзацтың бөлігінде:</w:t>
      </w:r>
      <w:r>
        <w:br/>
      </w:r>
      <w:r>
        <w:rPr>
          <w:rFonts w:ascii="Times New Roman"/>
          <w:b w:val="false"/>
          <w:i w:val="false"/>
          <w:color w:val="000000"/>
          <w:sz w:val="28"/>
        </w:rPr>
        <w:t>
      «24120,0» сандары «23479,0» сандарына ауыстырылсын;</w:t>
      </w:r>
      <w:r>
        <w:br/>
      </w:r>
      <w:r>
        <w:rPr>
          <w:rFonts w:ascii="Times New Roman"/>
          <w:b w:val="false"/>
          <w:i w:val="false"/>
          <w:color w:val="000000"/>
          <w:sz w:val="28"/>
        </w:rPr>
        <w:t>
      9 абзацтың бөлігінде:</w:t>
      </w:r>
      <w:r>
        <w:br/>
      </w:r>
      <w:r>
        <w:rPr>
          <w:rFonts w:ascii="Times New Roman"/>
          <w:b w:val="false"/>
          <w:i w:val="false"/>
          <w:color w:val="000000"/>
          <w:sz w:val="28"/>
        </w:rPr>
        <w:t>
      «18942,0» сандары «14000,0» сандарына ауыстырылсын;</w:t>
      </w:r>
      <w:r>
        <w:br/>
      </w:r>
      <w:r>
        <w:rPr>
          <w:rFonts w:ascii="Times New Roman"/>
          <w:b w:val="false"/>
          <w:i w:val="false"/>
          <w:color w:val="000000"/>
          <w:sz w:val="28"/>
        </w:rPr>
        <w:t>
</w:t>
      </w:r>
      <w:r>
        <w:rPr>
          <w:rFonts w:ascii="Times New Roman"/>
          <w:b w:val="false"/>
          <w:i w:val="false"/>
          <w:color w:val="000000"/>
          <w:sz w:val="28"/>
        </w:rPr>
        <w:t>
      6)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мәслихаты</w:t>
      </w:r>
      <w:r>
        <w:br/>
      </w:r>
      <w:r>
        <w:rPr>
          <w:rFonts w:ascii="Times New Roman"/>
          <w:b w:val="false"/>
          <w:i w:val="false"/>
          <w:color w:val="000000"/>
          <w:sz w:val="28"/>
        </w:rPr>
        <w:t>
</w:t>
      </w:r>
      <w:r>
        <w:rPr>
          <w:rFonts w:ascii="Times New Roman"/>
          <w:b w:val="false"/>
          <w:i/>
          <w:color w:val="000000"/>
          <w:sz w:val="28"/>
        </w:rPr>
        <w:t>        сессия төрағасы                 хатшысының міндетін</w:t>
      </w:r>
      <w:r>
        <w:br/>
      </w:r>
      <w:r>
        <w:rPr>
          <w:rFonts w:ascii="Times New Roman"/>
          <w:b w:val="false"/>
          <w:i w:val="false"/>
          <w:color w:val="000000"/>
          <w:sz w:val="28"/>
        </w:rPr>
        <w:t>
</w:t>
      </w:r>
      <w:r>
        <w:rPr>
          <w:rFonts w:ascii="Times New Roman"/>
          <w:b w:val="false"/>
          <w:i/>
          <w:color w:val="000000"/>
          <w:sz w:val="28"/>
        </w:rPr>
        <w:t>                                         уақытша атқарушы</w:t>
      </w:r>
    </w:p>
    <w:p>
      <w:pPr>
        <w:spacing w:after="0"/>
        <w:ind w:left="0"/>
        <w:jc w:val="both"/>
      </w:pPr>
      <w:r>
        <w:rPr>
          <w:rFonts w:ascii="Times New Roman"/>
          <w:b w:val="false"/>
          <w:i/>
          <w:color w:val="000000"/>
          <w:sz w:val="28"/>
        </w:rPr>
        <w:t>        М. Жиенгазина                     Ә. Әбдіғапарова</w:t>
      </w:r>
    </w:p>
    <w:bookmarkStart w:name="z12"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08 қарашадағы</w:t>
      </w:r>
      <w:r>
        <w:br/>
      </w:r>
      <w:r>
        <w:rPr>
          <w:rFonts w:ascii="Times New Roman"/>
          <w:b w:val="false"/>
          <w:i w:val="false"/>
          <w:color w:val="000000"/>
          <w:sz w:val="28"/>
        </w:rPr>
        <w:t>
№ 109 шешіміне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48 шешіміне 1 қосымша</w:t>
      </w:r>
    </w:p>
    <w:p>
      <w:pPr>
        <w:spacing w:after="0"/>
        <w:ind w:left="0"/>
        <w:jc w:val="left"/>
      </w:pPr>
      <w:r>
        <w:rPr>
          <w:rFonts w:ascii="Times New Roman"/>
          <w:b/>
          <w:i w:val="false"/>
          <w:color w:val="000000"/>
        </w:rPr>
        <w:t xml:space="preserve"> Шалқар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531"/>
        <w:gridCol w:w="628"/>
        <w:gridCol w:w="7996"/>
        <w:gridCol w:w="2675"/>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5627752,0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1610227,0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380205,0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380205,0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870439,0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813600,0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7334,0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47335,0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p>
        </w:tc>
      </w:tr>
      <w:tr>
        <w:trPr>
          <w:trHeight w:val="6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35467,0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6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27250,0</w:t>
            </w:r>
          </w:p>
        </w:tc>
      </w:tr>
      <w:tr>
        <w:trPr>
          <w:trHeight w:val="6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r>
      <w:tr>
        <w:trPr>
          <w:trHeight w:val="9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r>
      <w:tr>
        <w:trPr>
          <w:trHeight w:val="15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55248,0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55248,0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55248,0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3956867,0</w:t>
            </w:r>
          </w:p>
        </w:tc>
      </w:tr>
      <w:tr>
        <w:trPr>
          <w:trHeight w:val="6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3956867,0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3956867,0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589"/>
        <w:gridCol w:w="710"/>
        <w:gridCol w:w="690"/>
        <w:gridCol w:w="7076"/>
        <w:gridCol w:w="266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5650061,4</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283638,1</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250242,1</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16397,0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16397,0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65796,0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58489,0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7307,0</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168049,1</w:t>
            </w:r>
          </w:p>
        </w:tc>
      </w:tr>
      <w:tr>
        <w:trPr>
          <w:trHeight w:val="9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161718,6</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6330,5</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12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15677,0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17384,0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17384,0</w:t>
            </w:r>
          </w:p>
        </w:tc>
      </w:tr>
      <w:tr>
        <w:trPr>
          <w:trHeight w:val="12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16846,0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3985,3</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2722,3</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2722,3</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2722,3</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12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3946804,0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548072,0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548072,0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24315,0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523757,0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3190908,3</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3190908,3</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2952570,4</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238337,9</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207823,7</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94820,7</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38075,6</w:t>
            </w:r>
          </w:p>
        </w:tc>
      </w:tr>
      <w:tr>
        <w:trPr>
          <w:trHeight w:val="9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9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33445,1</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113003,0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113003,0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9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212815,0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188655,0</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188655,0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63002,0</w:t>
            </w:r>
          </w:p>
        </w:tc>
      </w:tr>
      <w:tr>
        <w:trPr>
          <w:trHeight w:val="15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59227,0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17464,0</w:t>
            </w:r>
          </w:p>
        </w:tc>
      </w:tr>
      <w:tr>
        <w:trPr>
          <w:trHeight w:val="12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24160,0</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24160,0</w:t>
            </w:r>
          </w:p>
        </w:tc>
      </w:tr>
      <w:tr>
        <w:trPr>
          <w:trHeight w:val="12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23577,0</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705368,6</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152316,0</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9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9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9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9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148506,0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54905,0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93601,0</w:t>
            </w:r>
          </w:p>
        </w:tc>
      </w:tr>
      <w:tr>
        <w:trPr>
          <w:trHeight w:val="9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453807,0</w:t>
            </w:r>
          </w:p>
        </w:tc>
      </w:tr>
      <w:tr>
        <w:trPr>
          <w:trHeight w:val="9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115030,0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6956,0</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23479,0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83025,0</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338777,0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207427,0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99245,6</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50326,6</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12581,3</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25564,5</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12180,8</w:t>
            </w:r>
          </w:p>
        </w:tc>
      </w:tr>
      <w:tr>
        <w:trPr>
          <w:trHeight w:val="9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48919,0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30731,0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160532,0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71570,0</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1595,0</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9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63321,0</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55821,0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55021,0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24046,0</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9784,0</w:t>
            </w:r>
          </w:p>
        </w:tc>
      </w:tr>
      <w:tr>
        <w:trPr>
          <w:trHeight w:val="9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9484,0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12428,0</w:t>
            </w:r>
          </w:p>
        </w:tc>
      </w:tr>
      <w:tr>
        <w:trPr>
          <w:trHeight w:val="12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1834,0</w:t>
            </w:r>
          </w:p>
        </w:tc>
      </w:tr>
      <w:tr>
        <w:trPr>
          <w:trHeight w:val="9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9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101910,4</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22006,0</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3893,0</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18113,0</w:t>
            </w:r>
          </w:p>
        </w:tc>
      </w:tr>
      <w:tr>
        <w:trPr>
          <w:trHeight w:val="9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14652,0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10441,4</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10441,4</w:t>
            </w:r>
          </w:p>
        </w:tc>
      </w:tr>
      <w:tr>
        <w:trPr>
          <w:trHeight w:val="9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10195,0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69463,0</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39483,0</w:t>
            </w:r>
          </w:p>
        </w:tc>
      </w:tr>
      <w:tr>
        <w:trPr>
          <w:trHeight w:val="15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15271,0</w:t>
            </w:r>
          </w:p>
        </w:tc>
      </w:tr>
      <w:tr>
        <w:trPr>
          <w:trHeight w:val="12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24072,0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162822,0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162822,0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r>
      <w:tr>
        <w:trPr>
          <w:trHeight w:val="9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r>
      <w:tr>
        <w:trPr>
          <w:trHeight w:val="9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162168,0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157703,0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28704,0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2658,0</w:t>
            </w:r>
          </w:p>
        </w:tc>
      </w:tr>
      <w:tr>
        <w:trPr>
          <w:trHeight w:val="9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26046,0</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17373,0</w:t>
            </w:r>
          </w:p>
        </w:tc>
      </w:tr>
      <w:tr>
        <w:trPr>
          <w:trHeight w:val="9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17373,0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8673,0</w:t>
            </w:r>
          </w:p>
        </w:tc>
      </w:tr>
      <w:tr>
        <w:trPr>
          <w:trHeight w:val="12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3321,3</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9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-25502,4</w:t>
            </w:r>
          </w:p>
        </w:tc>
      </w:tr>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пайдаланатын қалдықтары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22309,4</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22309,4</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22309,4</w:t>
            </w:r>
          </w:p>
        </w:tc>
      </w:tr>
    </w:tbl>
    <w:bookmarkStart w:name="z13"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08 қарашадағы</w:t>
      </w:r>
      <w:r>
        <w:br/>
      </w:r>
      <w:r>
        <w:rPr>
          <w:rFonts w:ascii="Times New Roman"/>
          <w:b w:val="false"/>
          <w:i w:val="false"/>
          <w:color w:val="000000"/>
          <w:sz w:val="28"/>
        </w:rPr>
        <w:t>
№ 109 шешіміне 2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48 шешіміне № 1 қосымша</w:t>
      </w:r>
    </w:p>
    <w:p>
      <w:pPr>
        <w:spacing w:after="0"/>
        <w:ind w:left="0"/>
        <w:jc w:val="left"/>
      </w:pPr>
      <w:r>
        <w:rPr>
          <w:rFonts w:ascii="Times New Roman"/>
          <w:b/>
          <w:i w:val="false"/>
          <w:color w:val="000000"/>
        </w:rPr>
        <w:t xml:space="preserve"> Шалқар ауданы бойынша қала, ауылдық округтер әкімі</w:t>
      </w:r>
      <w:r>
        <w:br/>
      </w:r>
      <w:r>
        <w:rPr>
          <w:rFonts w:ascii="Times New Roman"/>
          <w:b/>
          <w:i w:val="false"/>
          <w:color w:val="000000"/>
        </w:rPr>
        <w:t>
аппараттарының 2013 жылға арналған бюджеттік</w:t>
      </w:r>
      <w:r>
        <w:br/>
      </w:r>
      <w:r>
        <w:rPr>
          <w:rFonts w:ascii="Times New Roman"/>
          <w:b/>
          <w:i w:val="false"/>
          <w:color w:val="000000"/>
        </w:rPr>
        <w:t>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5"/>
        <w:gridCol w:w="3231"/>
        <w:gridCol w:w="1995"/>
        <w:gridCol w:w="2976"/>
        <w:gridCol w:w="2103"/>
      </w:tblGrid>
      <w:tr>
        <w:trPr>
          <w:trHeight w:val="211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w:t>
            </w:r>
            <w:r>
              <w:rPr>
                <w:rFonts w:ascii="Times New Roman"/>
                <w:b w:val="false"/>
                <w:i w:val="false"/>
                <w:color w:val="000000"/>
                <w:sz w:val="20"/>
              </w:rPr>
              <w:t>аудандық маңызы</w:t>
            </w:r>
            <w:r>
              <w:br/>
            </w:r>
            <w:r>
              <w:rPr>
                <w:rFonts w:ascii="Times New Roman"/>
                <w:b w:val="false"/>
                <w:i w:val="false"/>
                <w:color w:val="000000"/>
                <w:sz w:val="20"/>
              </w:rPr>
              <w:t>
</w:t>
            </w:r>
            <w:r>
              <w:rPr>
                <w:rFonts w:ascii="Times New Roman"/>
                <w:b w:val="false"/>
                <w:i w:val="false"/>
                <w:color w:val="000000"/>
                <w:sz w:val="20"/>
              </w:rPr>
              <w:t>бар қала, кент,</w:t>
            </w:r>
            <w:r>
              <w:br/>
            </w:r>
            <w:r>
              <w:rPr>
                <w:rFonts w:ascii="Times New Roman"/>
                <w:b w:val="false"/>
                <w:i w:val="false"/>
                <w:color w:val="000000"/>
                <w:sz w:val="20"/>
              </w:rPr>
              <w:t>
</w:t>
            </w:r>
            <w:r>
              <w:rPr>
                <w:rFonts w:ascii="Times New Roman"/>
                <w:b w:val="false"/>
                <w:i w:val="false"/>
                <w:color w:val="000000"/>
                <w:sz w:val="20"/>
              </w:rPr>
              <w:t>ауыл, ауылдық</w:t>
            </w:r>
            <w:r>
              <w:br/>
            </w:r>
            <w:r>
              <w:rPr>
                <w:rFonts w:ascii="Times New Roman"/>
                <w:b w:val="false"/>
                <w:i w:val="false"/>
                <w:color w:val="000000"/>
                <w:sz w:val="20"/>
              </w:rPr>
              <w:t>
</w:t>
            </w:r>
            <w:r>
              <w:rPr>
                <w:rFonts w:ascii="Times New Roman"/>
                <w:b w:val="false"/>
                <w:i w:val="false"/>
                <w:color w:val="000000"/>
                <w:sz w:val="20"/>
              </w:rPr>
              <w:t>округ әкімінің</w:t>
            </w:r>
            <w:r>
              <w:br/>
            </w:r>
            <w:r>
              <w:rPr>
                <w:rFonts w:ascii="Times New Roman"/>
                <w:b w:val="false"/>
                <w:i w:val="false"/>
                <w:color w:val="000000"/>
                <w:sz w:val="20"/>
              </w:rPr>
              <w:t>
</w:t>
            </w:r>
            <w:r>
              <w:rPr>
                <w:rFonts w:ascii="Times New Roman"/>
                <w:b w:val="false"/>
                <w:i w:val="false"/>
                <w:color w:val="000000"/>
                <w:sz w:val="20"/>
              </w:rPr>
              <w:t>қызметін</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күрделі</w:t>
            </w:r>
            <w:r>
              <w:br/>
            </w:r>
            <w:r>
              <w:rPr>
                <w:rFonts w:ascii="Times New Roman"/>
                <w:b w:val="false"/>
                <w:i w:val="false"/>
                <w:color w:val="000000"/>
                <w:sz w:val="20"/>
              </w:rPr>
              <w:t>
</w:t>
            </w:r>
            <w:r>
              <w:rPr>
                <w:rFonts w:ascii="Times New Roman"/>
                <w:b w:val="false"/>
                <w:i w:val="false"/>
                <w:color w:val="000000"/>
                <w:sz w:val="20"/>
              </w:rPr>
              <w:t>шығыстары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w:t>
            </w:r>
            <w:r>
              <w:br/>
            </w:r>
            <w:r>
              <w:rPr>
                <w:rFonts w:ascii="Times New Roman"/>
                <w:b w:val="false"/>
                <w:i w:val="false"/>
                <w:color w:val="000000"/>
                <w:sz w:val="20"/>
              </w:rPr>
              <w:t>
</w:t>
            </w:r>
            <w:r>
              <w:rPr>
                <w:rFonts w:ascii="Times New Roman"/>
                <w:b w:val="false"/>
                <w:i w:val="false"/>
                <w:color w:val="000000"/>
                <w:sz w:val="20"/>
              </w:rPr>
              <w:t>да сырқаты ауыр</w:t>
            </w:r>
            <w:r>
              <w:br/>
            </w:r>
            <w:r>
              <w:rPr>
                <w:rFonts w:ascii="Times New Roman"/>
                <w:b w:val="false"/>
                <w:i w:val="false"/>
                <w:color w:val="000000"/>
                <w:sz w:val="20"/>
              </w:rPr>
              <w:t>
</w:t>
            </w:r>
            <w:r>
              <w:rPr>
                <w:rFonts w:ascii="Times New Roman"/>
                <w:b w:val="false"/>
                <w:i w:val="false"/>
                <w:color w:val="000000"/>
                <w:sz w:val="20"/>
              </w:rPr>
              <w:t>адамдарды дәрігер</w:t>
            </w:r>
            <w:r>
              <w:br/>
            </w:r>
            <w:r>
              <w:rPr>
                <w:rFonts w:ascii="Times New Roman"/>
                <w:b w:val="false"/>
                <w:i w:val="false"/>
                <w:color w:val="000000"/>
                <w:sz w:val="20"/>
              </w:rPr>
              <w:t>
</w:t>
            </w:r>
            <w:r>
              <w:rPr>
                <w:rFonts w:ascii="Times New Roman"/>
                <w:b w:val="false"/>
                <w:i w:val="false"/>
                <w:color w:val="000000"/>
                <w:sz w:val="20"/>
              </w:rPr>
              <w:t>лік көмек көрсете</w:t>
            </w:r>
            <w:r>
              <w:br/>
            </w:r>
            <w:r>
              <w:rPr>
                <w:rFonts w:ascii="Times New Roman"/>
                <w:b w:val="false"/>
                <w:i w:val="false"/>
                <w:color w:val="000000"/>
                <w:sz w:val="20"/>
              </w:rPr>
              <w:t>
</w:t>
            </w:r>
            <w:r>
              <w:rPr>
                <w:rFonts w:ascii="Times New Roman"/>
                <w:b w:val="false"/>
                <w:i w:val="false"/>
                <w:color w:val="000000"/>
                <w:sz w:val="20"/>
              </w:rPr>
              <w:t>тін ең жақын</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ұйымына жеткізуді</w:t>
            </w:r>
            <w:r>
              <w:br/>
            </w:r>
            <w:r>
              <w:rPr>
                <w:rFonts w:ascii="Times New Roman"/>
                <w:b w:val="false"/>
                <w:i w:val="false"/>
                <w:color w:val="000000"/>
                <w:sz w:val="20"/>
              </w:rPr>
              <w:t>
</w:t>
            </w:r>
            <w:r>
              <w:rPr>
                <w:rFonts w:ascii="Times New Roman"/>
                <w:b w:val="false"/>
                <w:i w:val="false"/>
                <w:color w:val="000000"/>
                <w:sz w:val="20"/>
              </w:rPr>
              <w:t>ұйымдастыру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тұрғын үй</w:t>
            </w:r>
            <w:r>
              <w:br/>
            </w:r>
            <w:r>
              <w:rPr>
                <w:rFonts w:ascii="Times New Roman"/>
                <w:b w:val="false"/>
                <w:i w:val="false"/>
                <w:color w:val="000000"/>
                <w:sz w:val="20"/>
              </w:rPr>
              <w:t>
</w:t>
            </w:r>
            <w:r>
              <w:rPr>
                <w:rFonts w:ascii="Times New Roman"/>
                <w:b w:val="false"/>
                <w:i w:val="false"/>
                <w:color w:val="000000"/>
                <w:sz w:val="20"/>
              </w:rPr>
              <w:t>қорының</w:t>
            </w:r>
            <w:r>
              <w:br/>
            </w:r>
            <w:r>
              <w:rPr>
                <w:rFonts w:ascii="Times New Roman"/>
                <w:b w:val="false"/>
                <w:i w:val="false"/>
                <w:color w:val="000000"/>
                <w:sz w:val="20"/>
              </w:rPr>
              <w:t>
</w:t>
            </w:r>
            <w:r>
              <w:rPr>
                <w:rFonts w:ascii="Times New Roman"/>
                <w:b w:val="false"/>
                <w:i w:val="false"/>
                <w:color w:val="000000"/>
                <w:sz w:val="20"/>
              </w:rPr>
              <w:t>сақталуын</w:t>
            </w:r>
            <w:r>
              <w:br/>
            </w:r>
            <w:r>
              <w:rPr>
                <w:rFonts w:ascii="Times New Roman"/>
                <w:b w:val="false"/>
                <w:i w:val="false"/>
                <w:color w:val="000000"/>
                <w:sz w:val="20"/>
              </w:rPr>
              <w:t>
</w:t>
            </w:r>
            <w:r>
              <w:rPr>
                <w:rFonts w:ascii="Times New Roman"/>
                <w:b w:val="false"/>
                <w:i w:val="false"/>
                <w:color w:val="000000"/>
                <w:sz w:val="20"/>
              </w:rPr>
              <w:t>ұйымдастыру</w:t>
            </w:r>
          </w:p>
        </w:tc>
      </w:tr>
      <w:tr>
        <w:trPr>
          <w:trHeight w:val="30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123 001 000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123 022 000</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123 002 000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123 007 000</w:t>
            </w:r>
          </w:p>
        </w:tc>
      </w:tr>
      <w:tr>
        <w:trPr>
          <w:trHeight w:val="31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r>
              <w:br/>
            </w:r>
            <w:r>
              <w:rPr>
                <w:rFonts w:ascii="Times New Roman"/>
                <w:b w:val="false"/>
                <w:i w:val="false"/>
                <w:color w:val="000000"/>
                <w:sz w:val="20"/>
              </w:rPr>
              <w:t>
</w:t>
            </w:r>
            <w:r>
              <w:rPr>
                <w:rFonts w:ascii="Times New Roman"/>
                <w:b w:val="false"/>
                <w:i w:val="false"/>
                <w:color w:val="000000"/>
                <w:sz w:val="20"/>
              </w:rPr>
              <w:t>қаласы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25839,0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835,5</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округтер</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11899,0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11116,0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12497,0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w:t>
            </w:r>
            <w:r>
              <w:br/>
            </w:r>
            <w:r>
              <w:rPr>
                <w:rFonts w:ascii="Times New Roman"/>
                <w:b w:val="false"/>
                <w:i w:val="false"/>
                <w:color w:val="000000"/>
                <w:sz w:val="20"/>
              </w:rPr>
              <w:t>
</w:t>
            </w:r>
            <w:r>
              <w:rPr>
                <w:rFonts w:ascii="Times New Roman"/>
                <w:b w:val="false"/>
                <w:i w:val="false"/>
                <w:color w:val="000000"/>
                <w:sz w:val="20"/>
              </w:rPr>
              <w:t>Көтібарұлы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10742,0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Жанақоныс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10397,5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1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11439,0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161718,6</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6330,5</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1"/>
        <w:gridCol w:w="1999"/>
        <w:gridCol w:w="2021"/>
        <w:gridCol w:w="1978"/>
        <w:gridCol w:w="2043"/>
        <w:gridCol w:w="2238"/>
      </w:tblGrid>
      <w:tr>
        <w:trPr>
          <w:trHeight w:val="405" w:hRule="atLeast"/>
        </w:trPr>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маңызы бар</w:t>
            </w:r>
            <w:r>
              <w:br/>
            </w:r>
            <w:r>
              <w:rPr>
                <w:rFonts w:ascii="Times New Roman"/>
                <w:b w:val="false"/>
                <w:i w:val="false"/>
                <w:color w:val="000000"/>
                <w:sz w:val="20"/>
              </w:rPr>
              <w:t>
</w:t>
            </w:r>
            <w:r>
              <w:rPr>
                <w:rFonts w:ascii="Times New Roman"/>
                <w:b w:val="false"/>
                <w:i w:val="false"/>
                <w:color w:val="000000"/>
                <w:sz w:val="20"/>
              </w:rPr>
              <w:t>қалаларда,</w:t>
            </w:r>
            <w:r>
              <w:br/>
            </w:r>
            <w:r>
              <w:rPr>
                <w:rFonts w:ascii="Times New Roman"/>
                <w:b w:val="false"/>
                <w:i w:val="false"/>
                <w:color w:val="000000"/>
                <w:sz w:val="20"/>
              </w:rPr>
              <w:t>
</w:t>
            </w:r>
            <w:r>
              <w:rPr>
                <w:rFonts w:ascii="Times New Roman"/>
                <w:b w:val="false"/>
                <w:i w:val="false"/>
                <w:color w:val="000000"/>
                <w:sz w:val="20"/>
              </w:rPr>
              <w:t>кенттерде,</w:t>
            </w:r>
            <w:r>
              <w:br/>
            </w:r>
            <w:r>
              <w:rPr>
                <w:rFonts w:ascii="Times New Roman"/>
                <w:b w:val="false"/>
                <w:i w:val="false"/>
                <w:color w:val="000000"/>
                <w:sz w:val="20"/>
              </w:rPr>
              <w:t>
</w:t>
            </w:r>
            <w:r>
              <w:rPr>
                <w:rFonts w:ascii="Times New Roman"/>
                <w:b w:val="false"/>
                <w:i w:val="false"/>
                <w:color w:val="000000"/>
                <w:sz w:val="20"/>
              </w:rPr>
              <w:t>ауылдарда</w:t>
            </w:r>
            <w:r>
              <w:br/>
            </w:r>
            <w:r>
              <w:rPr>
                <w:rFonts w:ascii="Times New Roman"/>
                <w:b w:val="false"/>
                <w:i w:val="false"/>
                <w:color w:val="000000"/>
                <w:sz w:val="20"/>
              </w:rPr>
              <w:t>
</w:t>
            </w:r>
            <w:r>
              <w:rPr>
                <w:rFonts w:ascii="Times New Roman"/>
                <w:b w:val="false"/>
                <w:i w:val="false"/>
                <w:color w:val="000000"/>
                <w:sz w:val="20"/>
              </w:rPr>
              <w:t>(селолар</w:t>
            </w:r>
            <w:r>
              <w:br/>
            </w:r>
            <w:r>
              <w:rPr>
                <w:rFonts w:ascii="Times New Roman"/>
                <w:b w:val="false"/>
                <w:i w:val="false"/>
                <w:color w:val="000000"/>
                <w:sz w:val="20"/>
              </w:rPr>
              <w:t>
</w:t>
            </w:r>
            <w:r>
              <w:rPr>
                <w:rFonts w:ascii="Times New Roman"/>
                <w:b w:val="false"/>
                <w:i w:val="false"/>
                <w:color w:val="000000"/>
                <w:sz w:val="20"/>
              </w:rPr>
              <w:t>да), ауыл</w:t>
            </w:r>
            <w:r>
              <w:br/>
            </w:r>
            <w:r>
              <w:rPr>
                <w:rFonts w:ascii="Times New Roman"/>
                <w:b w:val="false"/>
                <w:i w:val="false"/>
                <w:color w:val="000000"/>
                <w:sz w:val="20"/>
              </w:rPr>
              <w:t>
</w:t>
            </w:r>
            <w:r>
              <w:rPr>
                <w:rFonts w:ascii="Times New Roman"/>
                <w:b w:val="false"/>
                <w:i w:val="false"/>
                <w:color w:val="000000"/>
                <w:sz w:val="20"/>
              </w:rPr>
              <w:t>дық (село</w:t>
            </w:r>
            <w:r>
              <w:br/>
            </w:r>
            <w:r>
              <w:rPr>
                <w:rFonts w:ascii="Times New Roman"/>
                <w:b w:val="false"/>
                <w:i w:val="false"/>
                <w:color w:val="000000"/>
                <w:sz w:val="20"/>
              </w:rPr>
              <w:t>
</w:t>
            </w:r>
            <w:r>
              <w:rPr>
                <w:rFonts w:ascii="Times New Roman"/>
                <w:b w:val="false"/>
                <w:i w:val="false"/>
                <w:color w:val="000000"/>
                <w:sz w:val="20"/>
              </w:rPr>
              <w:t>лық) округ</w:t>
            </w:r>
            <w:r>
              <w:br/>
            </w:r>
            <w:r>
              <w:rPr>
                <w:rFonts w:ascii="Times New Roman"/>
                <w:b w:val="false"/>
                <w:i w:val="false"/>
                <w:color w:val="000000"/>
                <w:sz w:val="20"/>
              </w:rPr>
              <w:t>
</w:t>
            </w:r>
            <w:r>
              <w:rPr>
                <w:rFonts w:ascii="Times New Roman"/>
                <w:b w:val="false"/>
                <w:i w:val="false"/>
                <w:color w:val="000000"/>
                <w:sz w:val="20"/>
              </w:rPr>
              <w:t>терде авто</w:t>
            </w:r>
            <w:r>
              <w:br/>
            </w:r>
            <w:r>
              <w:rPr>
                <w:rFonts w:ascii="Times New Roman"/>
                <w:b w:val="false"/>
                <w:i w:val="false"/>
                <w:color w:val="000000"/>
                <w:sz w:val="20"/>
              </w:rPr>
              <w:t>
</w:t>
            </w:r>
            <w:r>
              <w:rPr>
                <w:rFonts w:ascii="Times New Roman"/>
                <w:b w:val="false"/>
                <w:i w:val="false"/>
                <w:color w:val="000000"/>
                <w:sz w:val="20"/>
              </w:rPr>
              <w:t>мобиль</w:t>
            </w:r>
            <w:r>
              <w:br/>
            </w:r>
            <w:r>
              <w:rPr>
                <w:rFonts w:ascii="Times New Roman"/>
                <w:b w:val="false"/>
                <w:i w:val="false"/>
                <w:color w:val="000000"/>
                <w:sz w:val="20"/>
              </w:rPr>
              <w:t>
</w:t>
            </w:r>
            <w:r>
              <w:rPr>
                <w:rFonts w:ascii="Times New Roman"/>
                <w:b w:val="false"/>
                <w:i w:val="false"/>
                <w:color w:val="000000"/>
                <w:sz w:val="20"/>
              </w:rPr>
              <w:t>жолдарының</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істеуін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лық бюджет</w:t>
            </w:r>
            <w:r>
              <w:br/>
            </w:r>
            <w:r>
              <w:rPr>
                <w:rFonts w:ascii="Times New Roman"/>
                <w:b w:val="false"/>
                <w:i w:val="false"/>
                <w:color w:val="000000"/>
                <w:sz w:val="20"/>
              </w:rPr>
              <w:t>
</w:t>
            </w:r>
            <w:r>
              <w:rPr>
                <w:rFonts w:ascii="Times New Roman"/>
                <w:b w:val="false"/>
                <w:i w:val="false"/>
                <w:color w:val="000000"/>
                <w:sz w:val="20"/>
              </w:rPr>
              <w:t>тен нысаналы</w:t>
            </w:r>
            <w:r>
              <w:br/>
            </w:r>
            <w:r>
              <w:rPr>
                <w:rFonts w:ascii="Times New Roman"/>
                <w:b w:val="false"/>
                <w:i w:val="false"/>
                <w:color w:val="000000"/>
                <w:sz w:val="20"/>
              </w:rPr>
              <w:t>
</w:t>
            </w:r>
            <w:r>
              <w:rPr>
                <w:rFonts w:ascii="Times New Roman"/>
                <w:b w:val="false"/>
                <w:i w:val="false"/>
                <w:color w:val="000000"/>
                <w:sz w:val="20"/>
              </w:rPr>
              <w:t>трансферттер</w:t>
            </w:r>
            <w:r>
              <w:br/>
            </w:r>
            <w:r>
              <w:rPr>
                <w:rFonts w:ascii="Times New Roman"/>
                <w:b w:val="false"/>
                <w:i w:val="false"/>
                <w:color w:val="000000"/>
                <w:sz w:val="20"/>
              </w:rPr>
              <w:t>
</w:t>
            </w:r>
            <w:r>
              <w:rPr>
                <w:rFonts w:ascii="Times New Roman"/>
                <w:b w:val="false"/>
                <w:i w:val="false"/>
                <w:color w:val="000000"/>
                <w:sz w:val="20"/>
              </w:rPr>
              <w:t>ретінде</w:t>
            </w:r>
            <w:r>
              <w:br/>
            </w:r>
            <w:r>
              <w:rPr>
                <w:rFonts w:ascii="Times New Roman"/>
                <w:b w:val="false"/>
                <w:i w:val="false"/>
                <w:color w:val="000000"/>
                <w:sz w:val="20"/>
              </w:rPr>
              <w:t>
</w:t>
            </w:r>
            <w:r>
              <w:rPr>
                <w:rFonts w:ascii="Times New Roman"/>
                <w:b w:val="false"/>
                <w:i w:val="false"/>
                <w:color w:val="000000"/>
                <w:sz w:val="20"/>
              </w:rPr>
              <w:t>"Өңірлерді</w:t>
            </w:r>
            <w:r>
              <w:br/>
            </w:r>
            <w:r>
              <w:rPr>
                <w:rFonts w:ascii="Times New Roman"/>
                <w:b w:val="false"/>
                <w:i w:val="false"/>
                <w:color w:val="000000"/>
                <w:sz w:val="20"/>
              </w:rPr>
              <w:t>
</w:t>
            </w:r>
            <w:r>
              <w:rPr>
                <w:rFonts w:ascii="Times New Roman"/>
                <w:b w:val="false"/>
                <w:i w:val="false"/>
                <w:color w:val="000000"/>
                <w:sz w:val="20"/>
              </w:rPr>
              <w:t>дамыту"</w:t>
            </w:r>
            <w:r>
              <w:br/>
            </w:r>
            <w:r>
              <w:rPr>
                <w:rFonts w:ascii="Times New Roman"/>
                <w:b w:val="false"/>
                <w:i w:val="false"/>
                <w:color w:val="000000"/>
                <w:sz w:val="20"/>
              </w:rPr>
              <w:t>
</w:t>
            </w:r>
            <w:r>
              <w:rPr>
                <w:rFonts w:ascii="Times New Roman"/>
                <w:b w:val="false"/>
                <w:i w:val="false"/>
                <w:color w:val="000000"/>
                <w:sz w:val="20"/>
              </w:rPr>
              <w:t>бағдарламасы</w:t>
            </w:r>
            <w:r>
              <w:br/>
            </w:r>
            <w:r>
              <w:rPr>
                <w:rFonts w:ascii="Times New Roman"/>
                <w:b w:val="false"/>
                <w:i w:val="false"/>
                <w:color w:val="000000"/>
                <w:sz w:val="20"/>
              </w:rPr>
              <w:t>
</w:t>
            </w:r>
            <w:r>
              <w:rPr>
                <w:rFonts w:ascii="Times New Roman"/>
                <w:b w:val="false"/>
                <w:i w:val="false"/>
                <w:color w:val="000000"/>
                <w:sz w:val="20"/>
              </w:rPr>
              <w:t>шеңберінде</w:t>
            </w:r>
            <w:r>
              <w:br/>
            </w:r>
            <w:r>
              <w:rPr>
                <w:rFonts w:ascii="Times New Roman"/>
                <w:b w:val="false"/>
                <w:i w:val="false"/>
                <w:color w:val="000000"/>
                <w:sz w:val="20"/>
              </w:rPr>
              <w:t>
</w:t>
            </w:r>
            <w:r>
              <w:rPr>
                <w:rFonts w:ascii="Times New Roman"/>
                <w:b w:val="false"/>
                <w:i w:val="false"/>
                <w:color w:val="000000"/>
                <w:sz w:val="20"/>
              </w:rPr>
              <w:t>өңірлердің</w:t>
            </w:r>
            <w:r>
              <w:br/>
            </w:r>
            <w:r>
              <w:rPr>
                <w:rFonts w:ascii="Times New Roman"/>
                <w:b w:val="false"/>
                <w:i w:val="false"/>
                <w:color w:val="000000"/>
                <w:sz w:val="20"/>
              </w:rPr>
              <w:t>
</w:t>
            </w:r>
            <w:r>
              <w:rPr>
                <w:rFonts w:ascii="Times New Roman"/>
                <w:b w:val="false"/>
                <w:i w:val="false"/>
                <w:color w:val="000000"/>
                <w:sz w:val="20"/>
              </w:rPr>
              <w:t>экономикалық</w:t>
            </w:r>
            <w:r>
              <w:br/>
            </w:r>
            <w:r>
              <w:rPr>
                <w:rFonts w:ascii="Times New Roman"/>
                <w:b w:val="false"/>
                <w:i w:val="false"/>
                <w:color w:val="000000"/>
                <w:sz w:val="20"/>
              </w:rPr>
              <w:t>
</w:t>
            </w:r>
            <w:r>
              <w:rPr>
                <w:rFonts w:ascii="Times New Roman"/>
                <w:b w:val="false"/>
                <w:i w:val="false"/>
                <w:color w:val="000000"/>
                <w:sz w:val="20"/>
              </w:rPr>
              <w:t>дамуына</w:t>
            </w:r>
            <w:r>
              <w:br/>
            </w:r>
            <w:r>
              <w:rPr>
                <w:rFonts w:ascii="Times New Roman"/>
                <w:b w:val="false"/>
                <w:i w:val="false"/>
                <w:color w:val="000000"/>
                <w:sz w:val="20"/>
              </w:rPr>
              <w:t>
</w:t>
            </w:r>
            <w:r>
              <w:rPr>
                <w:rFonts w:ascii="Times New Roman"/>
                <w:b w:val="false"/>
                <w:i w:val="false"/>
                <w:color w:val="000000"/>
                <w:sz w:val="20"/>
              </w:rPr>
              <w:t>жәрдемдесу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шараларды</w:t>
            </w:r>
            <w:r>
              <w:br/>
            </w:r>
            <w:r>
              <w:rPr>
                <w:rFonts w:ascii="Times New Roman"/>
                <w:b w:val="false"/>
                <w:i w:val="false"/>
                <w:color w:val="000000"/>
                <w:sz w:val="20"/>
              </w:rPr>
              <w:t>
</w:t>
            </w:r>
            <w:r>
              <w:rPr>
                <w:rFonts w:ascii="Times New Roman"/>
                <w:b w:val="false"/>
                <w:i w:val="false"/>
                <w:color w:val="000000"/>
                <w:sz w:val="20"/>
              </w:rPr>
              <w:t>іске асыруда</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округтарды</w:t>
            </w:r>
            <w:r>
              <w:br/>
            </w:r>
            <w:r>
              <w:rPr>
                <w:rFonts w:ascii="Times New Roman"/>
                <w:b w:val="false"/>
                <w:i w:val="false"/>
                <w:color w:val="000000"/>
                <w:sz w:val="20"/>
              </w:rPr>
              <w:t>
</w:t>
            </w:r>
            <w:r>
              <w:rPr>
                <w:rFonts w:ascii="Times New Roman"/>
                <w:b w:val="false"/>
                <w:i w:val="false"/>
                <w:color w:val="000000"/>
                <w:sz w:val="20"/>
              </w:rPr>
              <w:t>жайластыру</w:t>
            </w:r>
            <w:r>
              <w:br/>
            </w:r>
            <w:r>
              <w:rPr>
                <w:rFonts w:ascii="Times New Roman"/>
                <w:b w:val="false"/>
                <w:i w:val="false"/>
                <w:color w:val="000000"/>
                <w:sz w:val="20"/>
              </w:rPr>
              <w:t>
</w:t>
            </w:r>
            <w:r>
              <w:rPr>
                <w:rFonts w:ascii="Times New Roman"/>
                <w:b w:val="false"/>
                <w:i w:val="false"/>
                <w:color w:val="000000"/>
                <w:sz w:val="20"/>
              </w:rPr>
              <w:t>мәселелерін</w:t>
            </w:r>
            <w:r>
              <w:br/>
            </w:r>
            <w:r>
              <w:rPr>
                <w:rFonts w:ascii="Times New Roman"/>
                <w:b w:val="false"/>
                <w:i w:val="false"/>
                <w:color w:val="000000"/>
                <w:sz w:val="20"/>
              </w:rPr>
              <w:t>
</w:t>
            </w:r>
            <w:r>
              <w:rPr>
                <w:rFonts w:ascii="Times New Roman"/>
                <w:b w:val="false"/>
                <w:i w:val="false"/>
                <w:color w:val="000000"/>
                <w:sz w:val="20"/>
              </w:rPr>
              <w:t>шешу үшін</w:t>
            </w:r>
            <w:r>
              <w:br/>
            </w:r>
            <w:r>
              <w:rPr>
                <w:rFonts w:ascii="Times New Roman"/>
                <w:b w:val="false"/>
                <w:i w:val="false"/>
                <w:color w:val="000000"/>
                <w:sz w:val="20"/>
              </w:rPr>
              <w:t>
</w:t>
            </w:r>
            <w:r>
              <w:rPr>
                <w:rFonts w:ascii="Times New Roman"/>
                <w:b w:val="false"/>
                <w:i w:val="false"/>
                <w:color w:val="000000"/>
                <w:sz w:val="20"/>
              </w:rPr>
              <w:t>іс-шараларды</w:t>
            </w:r>
            <w:r>
              <w:br/>
            </w:r>
            <w:r>
              <w:rPr>
                <w:rFonts w:ascii="Times New Roman"/>
                <w:b w:val="false"/>
                <w:i w:val="false"/>
                <w:color w:val="000000"/>
                <w:sz w:val="20"/>
              </w:rPr>
              <w:t>
</w:t>
            </w:r>
            <w:r>
              <w:rPr>
                <w:rFonts w:ascii="Times New Roman"/>
                <w:b w:val="false"/>
                <w:i w:val="false"/>
                <w:color w:val="000000"/>
                <w:sz w:val="20"/>
              </w:rPr>
              <w:t>іске асыру</w:t>
            </w:r>
          </w:p>
        </w:tc>
      </w:tr>
      <w:tr>
        <w:trPr>
          <w:trHeight w:val="1530" w:hRule="atLeast"/>
        </w:trPr>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көшелерін</w:t>
            </w:r>
            <w:r>
              <w:br/>
            </w:r>
            <w:r>
              <w:rPr>
                <w:rFonts w:ascii="Times New Roman"/>
                <w:b w:val="false"/>
                <w:i w:val="false"/>
                <w:color w:val="000000"/>
                <w:sz w:val="20"/>
              </w:rPr>
              <w:t>
</w:t>
            </w:r>
            <w:r>
              <w:rPr>
                <w:rFonts w:ascii="Times New Roman"/>
                <w:b w:val="false"/>
                <w:i w:val="false"/>
                <w:color w:val="000000"/>
                <w:sz w:val="20"/>
              </w:rPr>
              <w:t>жарықтанды</w:t>
            </w:r>
            <w:r>
              <w:br/>
            </w:r>
            <w:r>
              <w:rPr>
                <w:rFonts w:ascii="Times New Roman"/>
                <w:b w:val="false"/>
                <w:i w:val="false"/>
                <w:color w:val="000000"/>
                <w:sz w:val="20"/>
              </w:rPr>
              <w:t>
</w:t>
            </w:r>
            <w:r>
              <w:rPr>
                <w:rFonts w:ascii="Times New Roman"/>
                <w:b w:val="false"/>
                <w:i w:val="false"/>
                <w:color w:val="000000"/>
                <w:sz w:val="20"/>
              </w:rPr>
              <w:t>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w:t>
            </w:r>
            <w:r>
              <w:br/>
            </w:r>
            <w:r>
              <w:rPr>
                <w:rFonts w:ascii="Times New Roman"/>
                <w:b w:val="false"/>
                <w:i w:val="false"/>
                <w:color w:val="000000"/>
                <w:sz w:val="20"/>
              </w:rPr>
              <w:t>
</w:t>
            </w:r>
            <w:r>
              <w:rPr>
                <w:rFonts w:ascii="Times New Roman"/>
                <w:b w:val="false"/>
                <w:i w:val="false"/>
                <w:color w:val="000000"/>
                <w:sz w:val="20"/>
              </w:rPr>
              <w:t>дің сани</w:t>
            </w:r>
            <w:r>
              <w:br/>
            </w:r>
            <w:r>
              <w:rPr>
                <w:rFonts w:ascii="Times New Roman"/>
                <w:b w:val="false"/>
                <w:i w:val="false"/>
                <w:color w:val="000000"/>
                <w:sz w:val="20"/>
              </w:rPr>
              <w:t>
</w:t>
            </w:r>
            <w:r>
              <w:rPr>
                <w:rFonts w:ascii="Times New Roman"/>
                <w:b w:val="false"/>
                <w:i w:val="false"/>
                <w:color w:val="000000"/>
                <w:sz w:val="20"/>
              </w:rPr>
              <w:t>тариясын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және көгал</w:t>
            </w:r>
            <w:r>
              <w:br/>
            </w:r>
            <w:r>
              <w:rPr>
                <w:rFonts w:ascii="Times New Roman"/>
                <w:b w:val="false"/>
                <w:i w:val="false"/>
                <w:color w:val="000000"/>
                <w:sz w:val="20"/>
              </w:rPr>
              <w:t>
</w:t>
            </w:r>
            <w:r>
              <w:rPr>
                <w:rFonts w:ascii="Times New Roman"/>
                <w:b w:val="false"/>
                <w:i w:val="false"/>
                <w:color w:val="000000"/>
                <w:sz w:val="20"/>
              </w:rPr>
              <w:t>дандыру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123 008 000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123 009 000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123 011 000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123 013 015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123 040 000</w:t>
            </w:r>
          </w:p>
        </w:tc>
      </w:tr>
      <w:tr>
        <w:trPr>
          <w:trHeight w:val="315" w:hRule="atLeast"/>
        </w:trPr>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r>
              <w:br/>
            </w:r>
            <w:r>
              <w:rPr>
                <w:rFonts w:ascii="Times New Roman"/>
                <w:b w:val="false"/>
                <w:i w:val="false"/>
                <w:color w:val="000000"/>
                <w:sz w:val="20"/>
              </w:rPr>
              <w:t>
</w:t>
            </w:r>
            <w:r>
              <w:rPr>
                <w:rFonts w:ascii="Times New Roman"/>
                <w:b w:val="false"/>
                <w:i w:val="false"/>
                <w:color w:val="000000"/>
                <w:sz w:val="20"/>
              </w:rPr>
              <w:t>қаласы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23659,5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p>
        </w:tc>
      </w:tr>
      <w:tr>
        <w:trPr>
          <w:trHeight w:val="315" w:hRule="atLeast"/>
        </w:trPr>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15" w:hRule="atLeast"/>
        </w:trPr>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2426,0</w:t>
            </w:r>
          </w:p>
        </w:tc>
      </w:tr>
      <w:tr>
        <w:trPr>
          <w:trHeight w:val="315" w:hRule="atLeast"/>
        </w:trPr>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2589,0</w:t>
            </w:r>
          </w:p>
        </w:tc>
      </w:tr>
      <w:tr>
        <w:trPr>
          <w:trHeight w:val="315" w:hRule="atLeast"/>
        </w:trPr>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w:t>
            </w:r>
            <w:r>
              <w:br/>
            </w:r>
            <w:r>
              <w:rPr>
                <w:rFonts w:ascii="Times New Roman"/>
                <w:b w:val="false"/>
                <w:i w:val="false"/>
                <w:color w:val="000000"/>
                <w:sz w:val="20"/>
              </w:rPr>
              <w:t>
</w:t>
            </w:r>
            <w:r>
              <w:rPr>
                <w:rFonts w:ascii="Times New Roman"/>
                <w:b w:val="false"/>
                <w:i w:val="false"/>
                <w:color w:val="000000"/>
                <w:sz w:val="20"/>
              </w:rPr>
              <w:t>Көтібарұлы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w:t>
            </w:r>
          </w:p>
        </w:tc>
      </w:tr>
      <w:tr>
        <w:trPr>
          <w:trHeight w:val="315" w:hRule="atLeast"/>
        </w:trPr>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Жанақоныс</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315" w:hRule="atLeast"/>
        </w:trPr>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1716,0</w:t>
            </w:r>
          </w:p>
        </w:tc>
      </w:tr>
      <w:tr>
        <w:trPr>
          <w:trHeight w:val="315" w:hRule="atLeast"/>
        </w:trPr>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1911,0</w:t>
            </w:r>
          </w:p>
        </w:tc>
      </w:tr>
      <w:tr>
        <w:trPr>
          <w:trHeight w:val="315" w:hRule="atLeast"/>
        </w:trPr>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w:t>
            </w:r>
          </w:p>
        </w:tc>
      </w:tr>
      <w:tr>
        <w:trPr>
          <w:trHeight w:val="315" w:hRule="atLeast"/>
        </w:trPr>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w:t>
            </w:r>
          </w:p>
        </w:tc>
      </w:tr>
      <w:tr>
        <w:trPr>
          <w:trHeight w:val="315" w:hRule="atLeast"/>
        </w:trPr>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w:t>
            </w:r>
          </w:p>
        </w:tc>
      </w:tr>
      <w:tr>
        <w:trPr>
          <w:trHeight w:val="315" w:hRule="atLeast"/>
        </w:trPr>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315" w:hRule="atLeast"/>
        </w:trPr>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12581,3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25564,5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