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0f96e" w14:textId="6c0f9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2012 жылғы 21 желтоқсандағы № 77 "Хромтау ауданының 2013-2015 жылдарға арналған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2013 жылғы 30 шілдедегі № 124 шешімі. Ақтөбе облысының Әділет департаментінде 2013 жылғы 22 тамызда № 3639 болып тіркелді. Күші жойылды - Ақтөбе облысы Хромтау аудандық мәслихатының 2014 жылғы 24 ақпандағы № 160 шешімімен</w:t>
      </w:r>
    </w:p>
    <w:p>
      <w:pPr>
        <w:spacing w:after="0"/>
        <w:ind w:left="0"/>
        <w:jc w:val="both"/>
      </w:pPr>
      <w:bookmarkStart w:name="z1" w:id="0"/>
      <w:r>
        <w:rPr>
          <w:rFonts w:ascii="Times New Roman"/>
          <w:b w:val="false"/>
          <w:i w:val="false"/>
          <w:color w:val="ff0000"/>
          <w:sz w:val="28"/>
        </w:rPr>
        <w:t>      Ескерту. Күші жойылды - Ақтөбе облысы Хромтау аудандық мәслихатының 24.02.2014 № 160 шешімімен.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333333"/>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333333"/>
          <w:sz w:val="28"/>
        </w:rPr>
        <w:t xml:space="preserve">, Қазақстан Республикасының 2008 жылғы 4 желтоқсандағы № 95 Бюджеттік Кодексінің 9 бабының </w:t>
      </w:r>
      <w:r>
        <w:rPr>
          <w:rFonts w:ascii="Times New Roman"/>
          <w:b w:val="false"/>
          <w:i w:val="false"/>
          <w:color w:val="000000"/>
          <w:sz w:val="28"/>
        </w:rPr>
        <w:t>2 тармағына</w:t>
      </w:r>
      <w:r>
        <w:rPr>
          <w:rFonts w:ascii="Times New Roman"/>
          <w:b w:val="false"/>
          <w:i w:val="false"/>
          <w:color w:val="333333"/>
          <w:sz w:val="28"/>
        </w:rPr>
        <w:t xml:space="preserve">, 106 бабының </w:t>
      </w:r>
      <w:r>
        <w:rPr>
          <w:rFonts w:ascii="Times New Roman"/>
          <w:b w:val="false"/>
          <w:i w:val="false"/>
          <w:color w:val="000000"/>
          <w:sz w:val="28"/>
        </w:rPr>
        <w:t>2 тармағының</w:t>
      </w:r>
      <w:r>
        <w:rPr>
          <w:rFonts w:ascii="Times New Roman"/>
          <w:b w:val="false"/>
          <w:i w:val="false"/>
          <w:color w:val="333333"/>
          <w:sz w:val="28"/>
        </w:rPr>
        <w:t xml:space="preserve"> 4) тармақшасына және </w:t>
      </w:r>
      <w:r>
        <w:rPr>
          <w:rFonts w:ascii="Times New Roman"/>
          <w:b w:val="false"/>
          <w:i w:val="false"/>
          <w:color w:val="000000"/>
          <w:sz w:val="28"/>
        </w:rPr>
        <w:t>3</w:t>
      </w:r>
      <w:r>
        <w:rPr>
          <w:rFonts w:ascii="Times New Roman"/>
          <w:b w:val="false"/>
          <w:i w:val="false"/>
          <w:color w:val="333333"/>
          <w:sz w:val="28"/>
        </w:rPr>
        <w:t xml:space="preserve">, </w:t>
      </w:r>
      <w:r>
        <w:rPr>
          <w:rFonts w:ascii="Times New Roman"/>
          <w:b w:val="false"/>
          <w:i w:val="false"/>
          <w:color w:val="000000"/>
          <w:sz w:val="28"/>
        </w:rPr>
        <w:t>4 тармақтарына</w:t>
      </w:r>
      <w:r>
        <w:rPr>
          <w:rFonts w:ascii="Times New Roman"/>
          <w:b w:val="false"/>
          <w:i w:val="false"/>
          <w:color w:val="333333"/>
          <w:sz w:val="28"/>
        </w:rPr>
        <w:t xml:space="preserve"> сәйкес, Хромтау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xml:space="preserve">      1. Аудандық мәслихаттың 2012 жылғы 21 желтоқсандағы № 77 «Хромтау ауданының 2013-2015 жылдарға арналған бюджетін бекіту туралы» </w:t>
      </w:r>
      <w:r>
        <w:rPr>
          <w:rFonts w:ascii="Times New Roman"/>
          <w:b w:val="false"/>
          <w:i w:val="false"/>
          <w:color w:val="000000"/>
          <w:sz w:val="28"/>
        </w:rPr>
        <w:t>шешіміне</w:t>
      </w:r>
      <w:r>
        <w:rPr>
          <w:rFonts w:ascii="Times New Roman"/>
          <w:b w:val="false"/>
          <w:i w:val="false"/>
          <w:color w:val="333333"/>
          <w:sz w:val="28"/>
        </w:rPr>
        <w:t xml:space="preserve"> (нормативтік құқықтық актілерді мемлекеттік тіркеу тізілімінде № 3487 болып тіркелген, аудандық «Хромтау» газетінің 2013 жылдың 17 қаңтарындағы № 4-7 сандарында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xml:space="preserve">      1) </w:t>
      </w:r>
      <w:r>
        <w:rPr>
          <w:rFonts w:ascii="Times New Roman"/>
          <w:b w:val="false"/>
          <w:i w:val="false"/>
          <w:color w:val="000000"/>
          <w:sz w:val="28"/>
        </w:rPr>
        <w:t>1 тармақта</w:t>
      </w:r>
      <w:r>
        <w:rPr>
          <w:rFonts w:ascii="Times New Roman"/>
          <w:b w:val="false"/>
          <w:i w:val="false"/>
          <w:color w:val="333333"/>
          <w:sz w:val="28"/>
        </w:rPr>
        <w:t>:</w:t>
      </w:r>
      <w:r>
        <w:br/>
      </w:r>
      <w:r>
        <w:rPr>
          <w:rFonts w:ascii="Times New Roman"/>
          <w:b w:val="false"/>
          <w:i w:val="false"/>
          <w:color w:val="000000"/>
          <w:sz w:val="28"/>
        </w:rPr>
        <w:t>
</w:t>
      </w:r>
      <w:r>
        <w:rPr>
          <w:rFonts w:ascii="Times New Roman"/>
          <w:b w:val="false"/>
          <w:i w:val="false"/>
          <w:color w:val="333333"/>
          <w:sz w:val="28"/>
        </w:rPr>
        <w:t>      1) тармақшасында</w:t>
      </w:r>
      <w:r>
        <w:br/>
      </w:r>
      <w:r>
        <w:rPr>
          <w:rFonts w:ascii="Times New Roman"/>
          <w:b w:val="false"/>
          <w:i w:val="false"/>
          <w:color w:val="000000"/>
          <w:sz w:val="28"/>
        </w:rPr>
        <w:t>
</w:t>
      </w:r>
      <w:r>
        <w:rPr>
          <w:rFonts w:ascii="Times New Roman"/>
          <w:b w:val="false"/>
          <w:i w:val="false"/>
          <w:color w:val="333333"/>
          <w:sz w:val="28"/>
        </w:rPr>
        <w:t>      кірістер</w:t>
      </w:r>
      <w:r>
        <w:br/>
      </w:r>
      <w:r>
        <w:rPr>
          <w:rFonts w:ascii="Times New Roman"/>
          <w:b w:val="false"/>
          <w:i w:val="false"/>
          <w:color w:val="000000"/>
          <w:sz w:val="28"/>
        </w:rPr>
        <w:t>
</w:t>
      </w:r>
      <w:r>
        <w:rPr>
          <w:rFonts w:ascii="Times New Roman"/>
          <w:b w:val="false"/>
          <w:i w:val="false"/>
          <w:color w:val="333333"/>
          <w:sz w:val="28"/>
        </w:rPr>
        <w:t>      «3 840 946» деген цифрлар «4 012 947» деген цифрлармен ауыстырылсын;</w:t>
      </w:r>
      <w:r>
        <w:br/>
      </w:r>
      <w:r>
        <w:rPr>
          <w:rFonts w:ascii="Times New Roman"/>
          <w:b w:val="false"/>
          <w:i w:val="false"/>
          <w:color w:val="000000"/>
          <w:sz w:val="28"/>
        </w:rPr>
        <w:t>
</w:t>
      </w:r>
      <w:r>
        <w:rPr>
          <w:rFonts w:ascii="Times New Roman"/>
          <w:b w:val="false"/>
          <w:i w:val="false"/>
          <w:color w:val="333333"/>
          <w:sz w:val="28"/>
        </w:rPr>
        <w:t>      оның ішінде:</w:t>
      </w:r>
      <w:r>
        <w:br/>
      </w:r>
      <w:r>
        <w:rPr>
          <w:rFonts w:ascii="Times New Roman"/>
          <w:b w:val="false"/>
          <w:i w:val="false"/>
          <w:color w:val="000000"/>
          <w:sz w:val="28"/>
        </w:rPr>
        <w:t>
</w:t>
      </w:r>
      <w:r>
        <w:rPr>
          <w:rFonts w:ascii="Times New Roman"/>
          <w:b w:val="false"/>
          <w:i w:val="false"/>
          <w:color w:val="333333"/>
          <w:sz w:val="28"/>
        </w:rPr>
        <w:t>      трансферттер түсімдері бойынша</w:t>
      </w:r>
      <w:r>
        <w:br/>
      </w:r>
      <w:r>
        <w:rPr>
          <w:rFonts w:ascii="Times New Roman"/>
          <w:b w:val="false"/>
          <w:i w:val="false"/>
          <w:color w:val="000000"/>
          <w:sz w:val="28"/>
        </w:rPr>
        <w:t>
</w:t>
      </w:r>
      <w:r>
        <w:rPr>
          <w:rFonts w:ascii="Times New Roman"/>
          <w:b w:val="false"/>
          <w:i w:val="false"/>
          <w:color w:val="333333"/>
          <w:sz w:val="28"/>
        </w:rPr>
        <w:t>      «1 388 254» деген цифрлар «1 560 255» деген цифрлармен ауыстырылсын;</w:t>
      </w:r>
      <w:r>
        <w:br/>
      </w:r>
      <w:r>
        <w:rPr>
          <w:rFonts w:ascii="Times New Roman"/>
          <w:b w:val="false"/>
          <w:i w:val="false"/>
          <w:color w:val="000000"/>
          <w:sz w:val="28"/>
        </w:rPr>
        <w:t>
</w:t>
      </w:r>
      <w:r>
        <w:rPr>
          <w:rFonts w:ascii="Times New Roman"/>
          <w:b w:val="false"/>
          <w:i w:val="false"/>
          <w:color w:val="333333"/>
          <w:sz w:val="28"/>
        </w:rPr>
        <w:t>      2) тармақшасында;</w:t>
      </w:r>
      <w:r>
        <w:br/>
      </w:r>
      <w:r>
        <w:rPr>
          <w:rFonts w:ascii="Times New Roman"/>
          <w:b w:val="false"/>
          <w:i w:val="false"/>
          <w:color w:val="000000"/>
          <w:sz w:val="28"/>
        </w:rPr>
        <w:t>
</w:t>
      </w:r>
      <w:r>
        <w:rPr>
          <w:rFonts w:ascii="Times New Roman"/>
          <w:b w:val="false"/>
          <w:i w:val="false"/>
          <w:color w:val="333333"/>
          <w:sz w:val="28"/>
        </w:rPr>
        <w:t>      шығындар</w:t>
      </w:r>
      <w:r>
        <w:br/>
      </w:r>
      <w:r>
        <w:rPr>
          <w:rFonts w:ascii="Times New Roman"/>
          <w:b w:val="false"/>
          <w:i w:val="false"/>
          <w:color w:val="000000"/>
          <w:sz w:val="28"/>
        </w:rPr>
        <w:t>
</w:t>
      </w:r>
      <w:r>
        <w:rPr>
          <w:rFonts w:ascii="Times New Roman"/>
          <w:b w:val="false"/>
          <w:i w:val="false"/>
          <w:color w:val="333333"/>
          <w:sz w:val="28"/>
        </w:rPr>
        <w:t>      «3 942 009,9» деген цифрлар «4 114 010,9»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xml:space="preserve">      2) </w:t>
      </w:r>
      <w:r>
        <w:rPr>
          <w:rFonts w:ascii="Times New Roman"/>
          <w:b w:val="false"/>
          <w:i w:val="false"/>
          <w:color w:val="000000"/>
          <w:sz w:val="28"/>
        </w:rPr>
        <w:t>6 тармақта</w:t>
      </w:r>
      <w:r>
        <w:rPr>
          <w:rFonts w:ascii="Times New Roman"/>
          <w:b w:val="false"/>
          <w:i w:val="false"/>
          <w:color w:val="333333"/>
          <w:sz w:val="28"/>
        </w:rPr>
        <w:t>:</w:t>
      </w:r>
      <w:r>
        <w:br/>
      </w:r>
      <w:r>
        <w:rPr>
          <w:rFonts w:ascii="Times New Roman"/>
          <w:b w:val="false"/>
          <w:i w:val="false"/>
          <w:color w:val="000000"/>
          <w:sz w:val="28"/>
        </w:rPr>
        <w:t>
</w:t>
      </w:r>
      <w:r>
        <w:rPr>
          <w:rFonts w:ascii="Times New Roman"/>
          <w:b w:val="false"/>
          <w:i w:val="false"/>
          <w:color w:val="333333"/>
          <w:sz w:val="28"/>
        </w:rPr>
        <w:t>      16 абзац бөлігінде:</w:t>
      </w:r>
      <w:r>
        <w:br/>
      </w:r>
      <w:r>
        <w:rPr>
          <w:rFonts w:ascii="Times New Roman"/>
          <w:b w:val="false"/>
          <w:i w:val="false"/>
          <w:color w:val="000000"/>
          <w:sz w:val="28"/>
        </w:rPr>
        <w:t>
</w:t>
      </w:r>
      <w:r>
        <w:rPr>
          <w:rFonts w:ascii="Times New Roman"/>
          <w:b w:val="false"/>
          <w:i w:val="false"/>
          <w:color w:val="333333"/>
          <w:sz w:val="28"/>
        </w:rPr>
        <w:t>      «274400,0» деген цифрлар «279400,0»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xml:space="preserve">      3) </w:t>
      </w:r>
      <w:r>
        <w:rPr>
          <w:rFonts w:ascii="Times New Roman"/>
          <w:b w:val="false"/>
          <w:i w:val="false"/>
          <w:color w:val="000000"/>
          <w:sz w:val="28"/>
        </w:rPr>
        <w:t>7 тармақта</w:t>
      </w:r>
      <w:r>
        <w:rPr>
          <w:rFonts w:ascii="Times New Roman"/>
          <w:b w:val="false"/>
          <w:i w:val="false"/>
          <w:color w:val="333333"/>
          <w:sz w:val="28"/>
        </w:rPr>
        <w:t>:</w:t>
      </w:r>
      <w:r>
        <w:br/>
      </w:r>
      <w:r>
        <w:rPr>
          <w:rFonts w:ascii="Times New Roman"/>
          <w:b w:val="false"/>
          <w:i w:val="false"/>
          <w:color w:val="000000"/>
          <w:sz w:val="28"/>
        </w:rPr>
        <w:t>
</w:t>
      </w:r>
      <w:r>
        <w:rPr>
          <w:rFonts w:ascii="Times New Roman"/>
          <w:b w:val="false"/>
          <w:i w:val="false"/>
          <w:color w:val="333333"/>
          <w:sz w:val="28"/>
        </w:rPr>
        <w:t>      3 абзац бөлігінде:</w:t>
      </w:r>
      <w:r>
        <w:br/>
      </w:r>
      <w:r>
        <w:rPr>
          <w:rFonts w:ascii="Times New Roman"/>
          <w:b w:val="false"/>
          <w:i w:val="false"/>
          <w:color w:val="000000"/>
          <w:sz w:val="28"/>
        </w:rPr>
        <w:t>
</w:t>
      </w:r>
      <w:r>
        <w:rPr>
          <w:rFonts w:ascii="Times New Roman"/>
          <w:b w:val="false"/>
          <w:i w:val="false"/>
          <w:color w:val="333333"/>
          <w:sz w:val="28"/>
        </w:rPr>
        <w:t>      «34799,0» деген цифрлар «34235,0» деген цифрлармен ауыстырылсын;</w:t>
      </w:r>
      <w:r>
        <w:br/>
      </w:r>
      <w:r>
        <w:rPr>
          <w:rFonts w:ascii="Times New Roman"/>
          <w:b w:val="false"/>
          <w:i w:val="false"/>
          <w:color w:val="000000"/>
          <w:sz w:val="28"/>
        </w:rPr>
        <w:t>
</w:t>
      </w:r>
      <w:r>
        <w:rPr>
          <w:rFonts w:ascii="Times New Roman"/>
          <w:b w:val="false"/>
          <w:i w:val="false"/>
          <w:color w:val="333333"/>
          <w:sz w:val="28"/>
        </w:rPr>
        <w:t>      мынадай мазмұндағы 4, 5 абзацтармен толықтырылсын:</w:t>
      </w:r>
      <w:r>
        <w:br/>
      </w:r>
      <w:r>
        <w:rPr>
          <w:rFonts w:ascii="Times New Roman"/>
          <w:b w:val="false"/>
          <w:i w:val="false"/>
          <w:color w:val="000000"/>
          <w:sz w:val="28"/>
        </w:rPr>
        <w:t>
</w:t>
      </w:r>
      <w:r>
        <w:rPr>
          <w:rFonts w:ascii="Times New Roman"/>
          <w:b w:val="false"/>
          <w:i w:val="false"/>
          <w:color w:val="333333"/>
          <w:sz w:val="28"/>
        </w:rPr>
        <w:t xml:space="preserve">      «Жұмыспен қамту – 2020 </w:t>
      </w:r>
      <w:r>
        <w:rPr>
          <w:rFonts w:ascii="Times New Roman"/>
          <w:b w:val="false"/>
          <w:i w:val="false"/>
          <w:color w:val="000000"/>
          <w:sz w:val="28"/>
        </w:rPr>
        <w:t>жол картасы</w:t>
      </w:r>
      <w:r>
        <w:rPr>
          <w:rFonts w:ascii="Times New Roman"/>
          <w:b w:val="false"/>
          <w:i w:val="false"/>
          <w:color w:val="333333"/>
          <w:sz w:val="28"/>
        </w:rPr>
        <w:t>» бойынша ауылдық елді мекендерді дамыту шеңберінде объектілерді жөндеуге білім бойынша – 6433,0 мың теңге және жоба – сметалық құжаттама әзірлеуге мәдениет бойынша – 2400,0 мың теңге;</w:t>
      </w:r>
      <w:r>
        <w:br/>
      </w:r>
      <w:r>
        <w:rPr>
          <w:rFonts w:ascii="Times New Roman"/>
          <w:b w:val="false"/>
          <w:i w:val="false"/>
          <w:color w:val="000000"/>
          <w:sz w:val="28"/>
        </w:rPr>
        <w:t>
</w:t>
      </w:r>
      <w:r>
        <w:rPr>
          <w:rFonts w:ascii="Times New Roman"/>
          <w:b w:val="false"/>
          <w:i w:val="false"/>
          <w:color w:val="333333"/>
          <w:sz w:val="28"/>
        </w:rPr>
        <w:t>      Білім ұйымдарында электрондық оқыту жүйесін енгізуге – 2489,0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xml:space="preserve">      4) </w:t>
      </w:r>
      <w:r>
        <w:rPr>
          <w:rFonts w:ascii="Times New Roman"/>
          <w:b w:val="false"/>
          <w:i w:val="false"/>
          <w:color w:val="000000"/>
          <w:sz w:val="28"/>
        </w:rPr>
        <w:t>8 тармақта</w:t>
      </w:r>
      <w:r>
        <w:rPr>
          <w:rFonts w:ascii="Times New Roman"/>
          <w:b w:val="false"/>
          <w:i w:val="false"/>
          <w:color w:val="333333"/>
          <w:sz w:val="28"/>
        </w:rPr>
        <w:t>:</w:t>
      </w:r>
      <w:r>
        <w:br/>
      </w:r>
      <w:r>
        <w:rPr>
          <w:rFonts w:ascii="Times New Roman"/>
          <w:b w:val="false"/>
          <w:i w:val="false"/>
          <w:color w:val="000000"/>
          <w:sz w:val="28"/>
        </w:rPr>
        <w:t>
</w:t>
      </w:r>
      <w:r>
        <w:rPr>
          <w:rFonts w:ascii="Times New Roman"/>
          <w:b w:val="false"/>
          <w:i w:val="false"/>
          <w:color w:val="333333"/>
          <w:sz w:val="28"/>
        </w:rPr>
        <w:t>      5 абзац бөлігінде:</w:t>
      </w:r>
      <w:r>
        <w:br/>
      </w:r>
      <w:r>
        <w:rPr>
          <w:rFonts w:ascii="Times New Roman"/>
          <w:b w:val="false"/>
          <w:i w:val="false"/>
          <w:color w:val="000000"/>
          <w:sz w:val="28"/>
        </w:rPr>
        <w:t>
</w:t>
      </w:r>
      <w:r>
        <w:rPr>
          <w:rFonts w:ascii="Times New Roman"/>
          <w:b w:val="false"/>
          <w:i w:val="false"/>
          <w:color w:val="333333"/>
          <w:sz w:val="28"/>
        </w:rPr>
        <w:t>      «604,0» деген цифрлар «503,0» деген цифрлармен ауыстырылсын;</w:t>
      </w:r>
      <w:r>
        <w:br/>
      </w:r>
      <w:r>
        <w:rPr>
          <w:rFonts w:ascii="Times New Roman"/>
          <w:b w:val="false"/>
          <w:i w:val="false"/>
          <w:color w:val="000000"/>
          <w:sz w:val="28"/>
        </w:rPr>
        <w:t>
</w:t>
      </w:r>
      <w:r>
        <w:rPr>
          <w:rFonts w:ascii="Times New Roman"/>
          <w:b w:val="false"/>
          <w:i w:val="false"/>
          <w:color w:val="333333"/>
          <w:sz w:val="28"/>
        </w:rPr>
        <w:t>      мынадай мазмұндағы 6, 7, 8 абзацтарымен толықтырылсын:</w:t>
      </w:r>
      <w:r>
        <w:br/>
      </w:r>
      <w:r>
        <w:rPr>
          <w:rFonts w:ascii="Times New Roman"/>
          <w:b w:val="false"/>
          <w:i w:val="false"/>
          <w:color w:val="000000"/>
          <w:sz w:val="28"/>
        </w:rPr>
        <w:t>
</w:t>
      </w:r>
      <w:r>
        <w:rPr>
          <w:rFonts w:ascii="Times New Roman"/>
          <w:b w:val="false"/>
          <w:i w:val="false"/>
          <w:color w:val="333333"/>
          <w:sz w:val="28"/>
        </w:rPr>
        <w:t>      Хромтау қаласында 280 орындық бала бақша құрылысына жоба - сметалық құжаттама әзірлеуге – 18942,0 мың теңге;</w:t>
      </w:r>
      <w:r>
        <w:br/>
      </w:r>
      <w:r>
        <w:rPr>
          <w:rFonts w:ascii="Times New Roman"/>
          <w:b w:val="false"/>
          <w:i w:val="false"/>
          <w:color w:val="000000"/>
          <w:sz w:val="28"/>
        </w:rPr>
        <w:t>
</w:t>
      </w:r>
      <w:r>
        <w:rPr>
          <w:rFonts w:ascii="Times New Roman"/>
          <w:b w:val="false"/>
          <w:i w:val="false"/>
          <w:color w:val="333333"/>
          <w:sz w:val="28"/>
        </w:rPr>
        <w:t>      Қопа селосына Ойсылқара өзені арқылы өтетін көпір құрылысына – 30000,0 мың теңге;</w:t>
      </w:r>
      <w:r>
        <w:br/>
      </w:r>
      <w:r>
        <w:rPr>
          <w:rFonts w:ascii="Times New Roman"/>
          <w:b w:val="false"/>
          <w:i w:val="false"/>
          <w:color w:val="000000"/>
          <w:sz w:val="28"/>
        </w:rPr>
        <w:t>
</w:t>
      </w:r>
      <w:r>
        <w:rPr>
          <w:rFonts w:ascii="Times New Roman"/>
          <w:b w:val="false"/>
          <w:i w:val="false"/>
          <w:color w:val="333333"/>
          <w:sz w:val="28"/>
        </w:rPr>
        <w:t>      Инженерлік коммуникациялық инфрақұрылымды жобалау, дамыту, жайластыру және (немесе) сатып алуға – 2000,0 мың теңге;</w:t>
      </w:r>
      <w:r>
        <w:br/>
      </w:r>
      <w:r>
        <w:rPr>
          <w:rFonts w:ascii="Times New Roman"/>
          <w:b w:val="false"/>
          <w:i w:val="false"/>
          <w:color w:val="000000"/>
          <w:sz w:val="28"/>
        </w:rPr>
        <w:t>
</w:t>
      </w:r>
      <w:r>
        <w:rPr>
          <w:rFonts w:ascii="Times New Roman"/>
          <w:b w:val="false"/>
          <w:i w:val="false"/>
          <w:color w:val="000000"/>
          <w:sz w:val="28"/>
        </w:rPr>
        <w:t>
      5)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жылдың 1 қаңтарынан бастап қолданысқа енгізілсін.</w:t>
      </w:r>
    </w:p>
    <w:bookmarkEnd w:id="0"/>
    <w:p>
      <w:pPr>
        <w:spacing w:after="0"/>
        <w:ind w:left="0"/>
        <w:jc w:val="both"/>
      </w:pPr>
      <w:r>
        <w:rPr>
          <w:rFonts w:ascii="Times New Roman"/>
          <w:b w:val="false"/>
          <w:i/>
          <w:color w:val="000000"/>
          <w:sz w:val="28"/>
        </w:rPr>
        <w:t>      Аудандық мәслихат                    Аудандық мәслихаттың</w:t>
      </w:r>
      <w:r>
        <w:br/>
      </w:r>
      <w:r>
        <w:rPr>
          <w:rFonts w:ascii="Times New Roman"/>
          <w:b w:val="false"/>
          <w:i w:val="false"/>
          <w:color w:val="000000"/>
          <w:sz w:val="28"/>
        </w:rPr>
        <w:t>
</w:t>
      </w:r>
      <w:r>
        <w:rPr>
          <w:rFonts w:ascii="Times New Roman"/>
          <w:b w:val="false"/>
          <w:i/>
          <w:color w:val="000000"/>
          <w:sz w:val="28"/>
        </w:rPr>
        <w:t>      сессиясының төрағасы                       хатшысы</w:t>
      </w:r>
    </w:p>
    <w:p>
      <w:pPr>
        <w:spacing w:after="0"/>
        <w:ind w:left="0"/>
        <w:jc w:val="both"/>
      </w:pPr>
      <w:r>
        <w:rPr>
          <w:rFonts w:ascii="Times New Roman"/>
          <w:b w:val="false"/>
          <w:i/>
          <w:color w:val="000000"/>
          <w:sz w:val="28"/>
        </w:rPr>
        <w:t>          А.Жұбанышев                           Д.Молдашев</w:t>
      </w:r>
    </w:p>
    <w:bookmarkStart w:name="z9"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жылдың 30 шілдедегі</w:t>
      </w:r>
      <w:r>
        <w:br/>
      </w:r>
      <w:r>
        <w:rPr>
          <w:rFonts w:ascii="Times New Roman"/>
          <w:b w:val="false"/>
          <w:i w:val="false"/>
          <w:color w:val="000000"/>
          <w:sz w:val="28"/>
        </w:rPr>
        <w:t>
№ 124 шешіміне қосымша</w:t>
      </w:r>
    </w:p>
    <w:bookmarkEnd w:id="1"/>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2012 жылдың 21 желтоқсандағы</w:t>
      </w:r>
      <w:r>
        <w:br/>
      </w:r>
      <w:r>
        <w:rPr>
          <w:rFonts w:ascii="Times New Roman"/>
          <w:b w:val="false"/>
          <w:i w:val="false"/>
          <w:color w:val="000000"/>
          <w:sz w:val="28"/>
        </w:rPr>
        <w:t>
№ 77 шешіміне № 1 қосымша</w:t>
      </w:r>
    </w:p>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807"/>
        <w:gridCol w:w="875"/>
        <w:gridCol w:w="7228"/>
        <w:gridCol w:w="2665"/>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20" w:hRule="atLeast"/>
        </w:trPr>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3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4 012 947</w:t>
            </w:r>
          </w:p>
        </w:tc>
      </w:tr>
      <w:tr>
        <w:trPr>
          <w:trHeight w:val="34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2 231 431</w:t>
            </w:r>
          </w:p>
        </w:tc>
      </w:tr>
      <w:tr>
        <w:trPr>
          <w:trHeight w:val="34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286 530</w:t>
            </w:r>
          </w:p>
        </w:tc>
      </w:tr>
      <w:tr>
        <w:trPr>
          <w:trHeight w:val="37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286 530</w:t>
            </w:r>
          </w:p>
        </w:tc>
      </w:tr>
      <w:tr>
        <w:trPr>
          <w:trHeight w:val="64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228 330</w:t>
            </w:r>
          </w:p>
        </w:tc>
      </w:tr>
      <w:tr>
        <w:trPr>
          <w:trHeight w:val="69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28 200</w:t>
            </w:r>
          </w:p>
        </w:tc>
      </w:tr>
      <w:tr>
        <w:trPr>
          <w:trHeight w:val="102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3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196 434</w:t>
            </w:r>
          </w:p>
        </w:tc>
      </w:tr>
      <w:tr>
        <w:trPr>
          <w:trHeight w:val="37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196 434</w:t>
            </w:r>
          </w:p>
        </w:tc>
      </w:tr>
      <w:tr>
        <w:trPr>
          <w:trHeight w:val="3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196 434</w:t>
            </w:r>
          </w:p>
        </w:tc>
      </w:tr>
      <w:tr>
        <w:trPr>
          <w:trHeight w:val="39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1 715 932</w:t>
            </w:r>
          </w:p>
        </w:tc>
      </w:tr>
      <w:tr>
        <w:trPr>
          <w:trHeight w:val="43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1 632 000</w:t>
            </w:r>
          </w:p>
        </w:tc>
      </w:tr>
      <w:tr>
        <w:trPr>
          <w:trHeight w:val="67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мен жеке кәсіпкерлердің мүлкіне салынатын салық</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1 627 500</w:t>
            </w:r>
          </w:p>
        </w:tc>
      </w:tr>
      <w:tr>
        <w:trPr>
          <w:trHeight w:val="3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мүлкіне салынатын салық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22 432</w:t>
            </w:r>
          </w:p>
        </w:tc>
      </w:tr>
      <w:tr>
        <w:trPr>
          <w:trHeight w:val="72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маңызы бар жерлерге жеке тұлғаларға салынатын жер салығы</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72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жерлеріне жеке тұлғалардан алынатын жер салығы</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w:t>
            </w:r>
          </w:p>
        </w:tc>
      </w:tr>
      <w:tr>
        <w:trPr>
          <w:trHeight w:val="111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7 900</w:t>
            </w:r>
          </w:p>
        </w:tc>
      </w:tr>
      <w:tr>
        <w:trPr>
          <w:trHeight w:val="108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маңыздағы жерлерге заңды тұлғалар мен жеке кәсіпкерлерден, жеке нотариустар мен адвокаттардан алынатын жер салығы</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03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39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57 000</w:t>
            </w:r>
          </w:p>
        </w:tc>
      </w:tr>
      <w:tr>
        <w:trPr>
          <w:trHeight w:val="6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64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көлік құралдарына салынатын салық</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44 000</w:t>
            </w:r>
          </w:p>
        </w:tc>
      </w:tr>
      <w:tr>
        <w:trPr>
          <w:trHeight w:val="43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4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72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25 535</w:t>
            </w:r>
          </w:p>
        </w:tc>
      </w:tr>
      <w:tr>
        <w:trPr>
          <w:trHeight w:val="3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4 550</w:t>
            </w:r>
          </w:p>
        </w:tc>
      </w:tr>
      <w:tr>
        <w:trPr>
          <w:trHeight w:val="138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r>
      <w:tr>
        <w:trPr>
          <w:trHeight w:val="106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w:t>
            </w:r>
          </w:p>
        </w:tc>
      </w:tr>
      <w:tr>
        <w:trPr>
          <w:trHeight w:val="72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8 200</w:t>
            </w:r>
          </w:p>
        </w:tc>
      </w:tr>
      <w:tr>
        <w:trPr>
          <w:trHeight w:val="4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8 200</w:t>
            </w:r>
          </w:p>
        </w:tc>
      </w:tr>
      <w:tr>
        <w:trPr>
          <w:trHeight w:val="72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жүзеге асырғаны үшін алынатын алымдар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12 265</w:t>
            </w:r>
          </w:p>
        </w:tc>
      </w:tr>
      <w:tr>
        <w:trPr>
          <w:trHeight w:val="6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76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109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2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үшін алынатын алым</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9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алынатын алым</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8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алым</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7 100</w:t>
            </w:r>
          </w:p>
        </w:tc>
      </w:tr>
      <w:tr>
        <w:trPr>
          <w:trHeight w:val="417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(көрнекі) жарнаманы аудандық маңызы бар қалалар, ауылдар, кенттер, ауылдық округтер аумақтары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үшін төлемақыны қоспағанда, сыртқы (көрнекi) жарнаманы облыстық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үшiн төлемақы</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28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496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алынатын баж</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r>
      <w:tr>
        <w:trPr>
          <w:trHeight w:val="223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w:t>
            </w:r>
          </w:p>
        </w:tc>
      </w:tr>
      <w:tr>
        <w:trPr>
          <w:trHeight w:val="165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рәсімдегені үшін, сондай-ақ осы құжаттарға өзгерістер енгізгені үшін мемлекеттік баж</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72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8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51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79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Аңшы куәлігін бергені және оны жыл сайын тіркегені үшін мемлекеттік баж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58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78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патрондарын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76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 – машинистің куәлігі берілгені үшін алынатын мемлекеттік баж</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9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206 261</w:t>
            </w:r>
          </w:p>
        </w:tc>
      </w:tr>
      <w:tr>
        <w:trPr>
          <w:trHeight w:val="3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w:t>
            </w:r>
          </w:p>
        </w:tc>
      </w:tr>
      <w:tr>
        <w:trPr>
          <w:trHeight w:val="7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w:t>
            </w:r>
          </w:p>
        </w:tc>
      </w:tr>
      <w:tr>
        <w:trPr>
          <w:trHeight w:val="72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коммуналдық меншігіндегі мүлікті жалға беруден түсетін кірістер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105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коммуналдық меншігіндегі тұрғын үй қорынан үйлерді жалға беруден түсетін кірістер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62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6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11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қаржыландыратын мемлекеттік мекемелер салатын әкімшілік айыппұлдар, өсімпұлдар, санкциялар, өндіріп алулар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45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203 711</w:t>
            </w:r>
          </w:p>
        </w:tc>
      </w:tr>
      <w:tr>
        <w:trPr>
          <w:trHeight w:val="43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203 711</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203 711</w:t>
            </w:r>
          </w:p>
        </w:tc>
      </w:tr>
      <w:tr>
        <w:trPr>
          <w:trHeight w:val="48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45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39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42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45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1 560 255 </w:t>
            </w:r>
          </w:p>
        </w:tc>
      </w:tr>
      <w:tr>
        <w:trPr>
          <w:trHeight w:val="76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түсетін трансферттер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1 560 255 </w:t>
            </w:r>
          </w:p>
        </w:tc>
      </w:tr>
      <w:tr>
        <w:trPr>
          <w:trHeight w:val="48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1 560 255 </w:t>
            </w:r>
          </w:p>
        </w:tc>
      </w:tr>
      <w:tr>
        <w:trPr>
          <w:trHeight w:val="43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692 004 </w:t>
            </w:r>
          </w:p>
        </w:tc>
      </w:tr>
      <w:tr>
        <w:trPr>
          <w:trHeight w:val="43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868 251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821"/>
        <w:gridCol w:w="903"/>
        <w:gridCol w:w="1001"/>
        <w:gridCol w:w="6208"/>
        <w:gridCol w:w="2663"/>
      </w:tblGrid>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Функ. Топ</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Сомасы (мың теңге)</w:t>
            </w:r>
          </w:p>
        </w:tc>
      </w:tr>
      <w:tr>
        <w:trPr>
          <w:trHeight w:val="30" w:hRule="atLeast"/>
        </w:trPr>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Әкімші</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6</w:t>
            </w:r>
          </w:p>
        </w:tc>
      </w:tr>
      <w:tr>
        <w:trPr>
          <w:trHeight w:val="34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II. Шығындар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4 114 010,9</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Жалпы сипаттағы мемлекеттiк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262 915,2</w:t>
            </w:r>
          </w:p>
        </w:tc>
      </w:tr>
      <w:tr>
        <w:trPr>
          <w:trHeight w:val="11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Мемлекеттiк басқарудың жалпы функцияларын орындайтын өкiлдi, атқарушы және басқа органдар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215 066,7</w:t>
            </w:r>
          </w:p>
        </w:tc>
      </w:tr>
      <w:tr>
        <w:trPr>
          <w:trHeight w:val="75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112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 (облыстық маңызы бар қала) мәслихатының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14 510</w:t>
            </w:r>
          </w:p>
        </w:tc>
      </w:tr>
      <w:tr>
        <w:trPr>
          <w:trHeight w:val="11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 (облыстық маңызы бар қала) мәслихатының қызметін қамтамасыз ету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11 560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2 950</w:t>
            </w:r>
          </w:p>
        </w:tc>
      </w:tr>
      <w:tr>
        <w:trPr>
          <w:trHeight w:val="69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122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 (облыстық маңызы бар қала)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69 676</w:t>
            </w:r>
          </w:p>
        </w:tc>
      </w:tr>
      <w:tr>
        <w:trPr>
          <w:trHeight w:val="103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 (облыстық маңызы бар қала) әкімінің қызметін қамтамасыз ету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40 636</w:t>
            </w:r>
          </w:p>
        </w:tc>
      </w:tr>
      <w:tr>
        <w:trPr>
          <w:trHeight w:val="42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29 040</w:t>
            </w:r>
          </w:p>
        </w:tc>
      </w:tr>
      <w:tr>
        <w:trPr>
          <w:trHeight w:val="108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123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Қаладағы аудан, аудандық маңызы бар қала, кент, ауыл (село), ауылдық (селолық) округ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130 880,7</w:t>
            </w:r>
          </w:p>
        </w:tc>
      </w:tr>
      <w:tr>
        <w:trPr>
          <w:trHeight w:val="14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Қаладағы аудан,аудандық маңызы бар қаланың, кент, ауыл (село), ауылдық (селолық) округ әкімінің қызметін қамтамасыз ету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129 441</w:t>
            </w:r>
          </w:p>
        </w:tc>
      </w:tr>
      <w:tr>
        <w:trPr>
          <w:trHeight w:val="46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022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1 439,7</w:t>
            </w:r>
          </w:p>
        </w:tc>
      </w:tr>
      <w:tr>
        <w:trPr>
          <w:trHeight w:val="39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Қаржылық қызмет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33 374</w:t>
            </w:r>
          </w:p>
        </w:tc>
      </w:tr>
      <w:tr>
        <w:trPr>
          <w:trHeight w:val="73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452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Ауданның (облыстық маңызы бар қаланың)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33 374</w:t>
            </w:r>
          </w:p>
        </w:tc>
      </w:tr>
      <w:tr>
        <w:trPr>
          <w:trHeight w:val="18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 xml:space="preserve">Ауданның (облыстық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18 774</w:t>
            </w:r>
          </w:p>
        </w:tc>
      </w:tr>
      <w:tr>
        <w:trPr>
          <w:trHeight w:val="75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Салық салу мақсатында мүлікті бағалауды жүргізу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856</w:t>
            </w:r>
          </w:p>
        </w:tc>
      </w:tr>
      <w:tr>
        <w:trPr>
          <w:trHeight w:val="8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011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Коммуналдық меншікке түскен мүлікті есепке алу, сақтау, бағалау және сату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13 481</w:t>
            </w:r>
          </w:p>
        </w:tc>
      </w:tr>
      <w:tr>
        <w:trPr>
          <w:trHeight w:val="40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018</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200</w:t>
            </w:r>
          </w:p>
        </w:tc>
      </w:tr>
      <w:tr>
        <w:trPr>
          <w:trHeight w:val="225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033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іс-шаралар өткізу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63</w:t>
            </w:r>
          </w:p>
        </w:tc>
      </w:tr>
      <w:tr>
        <w:trPr>
          <w:trHeight w:val="5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Жоспарлау және статистикалық қызмет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14 474,5</w:t>
            </w:r>
          </w:p>
        </w:tc>
      </w:tr>
      <w:tr>
        <w:trPr>
          <w:trHeight w:val="112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476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Ауданның (облыстық маңызы бар қаланың) экономика және бюджеттік жоспарлау кәсіпкерлік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14 474,5</w:t>
            </w:r>
          </w:p>
        </w:tc>
      </w:tr>
      <w:tr>
        <w:trPr>
          <w:trHeight w:val="66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11 331</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3 143,5</w:t>
            </w:r>
          </w:p>
        </w:tc>
      </w:tr>
      <w:tr>
        <w:trPr>
          <w:trHeight w:val="39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Қорғаныс</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3 709</w:t>
            </w:r>
          </w:p>
        </w:tc>
      </w:tr>
      <w:tr>
        <w:trPr>
          <w:trHeight w:val="39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Әскери мұқтаждар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1 420</w:t>
            </w:r>
          </w:p>
        </w:tc>
      </w:tr>
      <w:tr>
        <w:trPr>
          <w:trHeight w:val="79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122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 (облыстық маңызы бар қала)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1 420</w:t>
            </w:r>
          </w:p>
        </w:tc>
      </w:tr>
      <w:tr>
        <w:trPr>
          <w:trHeight w:val="75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Жалпыға бірдей әскери міндетті атқару шеңберіндегі іс-шаралар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1 420</w:t>
            </w:r>
          </w:p>
        </w:tc>
      </w:tr>
      <w:tr>
        <w:trPr>
          <w:trHeight w:val="75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Төтенше жағдайлар жөнiндегi жұмыстарды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2 289</w:t>
            </w:r>
          </w:p>
        </w:tc>
      </w:tr>
      <w:tr>
        <w:trPr>
          <w:trHeight w:val="75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122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 (облыстық маңызы бар қала)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2 289</w:t>
            </w:r>
          </w:p>
        </w:tc>
      </w:tr>
      <w:tr>
        <w:trPr>
          <w:trHeight w:val="118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 (облыстық маңызы бар қала) ауқымындағы төтенше жағдайлардың алдын алу және оларды жою</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1 144</w:t>
            </w:r>
          </w:p>
        </w:tc>
      </w:tr>
      <w:tr>
        <w:trPr>
          <w:trHeight w:val="18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 xml:space="preserve">007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1 145</w:t>
            </w:r>
          </w:p>
        </w:tc>
      </w:tr>
      <w:tr>
        <w:trPr>
          <w:trHeight w:val="34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Бiлiм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2 374 216,1</w:t>
            </w:r>
          </w:p>
        </w:tc>
      </w:tr>
      <w:tr>
        <w:trPr>
          <w:trHeight w:val="57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Мектепке дейінгі тәрбие және оқыту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370 568</w:t>
            </w:r>
          </w:p>
        </w:tc>
      </w:tr>
      <w:tr>
        <w:trPr>
          <w:trHeight w:val="82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471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Ауданның (облыстық маңызы бар қаланың) білім,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370 568</w:t>
            </w:r>
          </w:p>
        </w:tc>
      </w:tr>
      <w:tr>
        <w:trPr>
          <w:trHeight w:val="72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Мектепке дейінгі тәрбие ұйымдарының қызметін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195 226</w:t>
            </w:r>
          </w:p>
        </w:tc>
      </w:tr>
      <w:tr>
        <w:trPr>
          <w:trHeight w:val="88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040</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Мектепке дейінгі білім беру ұйымдарында мемлекеттік білім беру тапсырысын іске асыруға</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175 342</w:t>
            </w:r>
          </w:p>
        </w:tc>
      </w:tr>
      <w:tr>
        <w:trPr>
          <w:trHeight w:val="75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 xml:space="preserve">Бастауыш, негізгі орта және жалпы орта білім беру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1 690 906</w:t>
            </w:r>
          </w:p>
        </w:tc>
      </w:tr>
      <w:tr>
        <w:trPr>
          <w:trHeight w:val="72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471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Ауданның (облыстық маңызы бар қаланың) білім,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1 690 906</w:t>
            </w:r>
          </w:p>
        </w:tc>
      </w:tr>
      <w:tr>
        <w:trPr>
          <w:trHeight w:val="52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Жалпы білім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1 647 253</w:t>
            </w:r>
          </w:p>
        </w:tc>
      </w:tr>
      <w:tr>
        <w:trPr>
          <w:trHeight w:val="75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Балалар мен жеткіншектерге қосымша білім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43 653</w:t>
            </w:r>
          </w:p>
        </w:tc>
      </w:tr>
      <w:tr>
        <w:trPr>
          <w:trHeight w:val="36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09</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Білім беру саласындағы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312 742,1</w:t>
            </w:r>
          </w:p>
        </w:tc>
      </w:tr>
      <w:tr>
        <w:trPr>
          <w:trHeight w:val="73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466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 xml:space="preserve">195 489 </w:t>
            </w:r>
          </w:p>
        </w:tc>
      </w:tr>
      <w:tr>
        <w:trPr>
          <w:trHeight w:val="64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037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Білім беру объектілерін салу және реконструкциялау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 xml:space="preserve">195 489 </w:t>
            </w:r>
          </w:p>
        </w:tc>
      </w:tr>
      <w:tr>
        <w:trPr>
          <w:trHeight w:val="73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471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Ауданның (облыстық маңызы бар қаланың) білім,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117 253,1</w:t>
            </w:r>
          </w:p>
        </w:tc>
      </w:tr>
      <w:tr>
        <w:trPr>
          <w:trHeight w:val="108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008</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Ауданның (облыстық маңызы бар қаланың) мемлекеттік білім беру мекемелерінде білім беру жүйесін ақпараттандыру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1 537</w:t>
            </w:r>
          </w:p>
        </w:tc>
      </w:tr>
      <w:tr>
        <w:trPr>
          <w:trHeight w:val="142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009</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7 260</w:t>
            </w:r>
          </w:p>
        </w:tc>
      </w:tr>
      <w:tr>
        <w:trPr>
          <w:trHeight w:val="109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010</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Аудандық (қалалық) ауқымдағы мектеп олимпиадаларын және мектептен тыс іс-шараларды өткiзу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185</w:t>
            </w:r>
          </w:p>
        </w:tc>
      </w:tr>
      <w:tr>
        <w:trPr>
          <w:trHeight w:val="156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020</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 xml:space="preserve">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 xml:space="preserve">20 769 </w:t>
            </w:r>
          </w:p>
        </w:tc>
      </w:tr>
      <w:tr>
        <w:trPr>
          <w:trHeight w:val="109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023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 xml:space="preserve">Үйде оқытылатын мүгедек балаларды жабдықпен, бағдарламалық қамтыммен қамтамасыз ету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 xml:space="preserve">1 000 </w:t>
            </w:r>
          </w:p>
        </w:tc>
      </w:tr>
      <w:tr>
        <w:trPr>
          <w:trHeight w:val="87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067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Ведомствалық бағыныстағы мемлекеттік мекемелерінің және ұйымдарының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 xml:space="preserve">86 502,1 </w:t>
            </w:r>
          </w:p>
        </w:tc>
      </w:tr>
      <w:tr>
        <w:trPr>
          <w:trHeight w:val="73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Әлеуметтiк көмек және әлеуметтiк қамсыздандыру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114 032</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Әлеуметтiк көмек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99 341</w:t>
            </w:r>
          </w:p>
        </w:tc>
      </w:tr>
      <w:tr>
        <w:trPr>
          <w:trHeight w:val="105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123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Қаладағы аудан, аудандық маңызы бар қала, кент, ауыл (село), ауылдық (селолық) округ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11 711</w:t>
            </w:r>
          </w:p>
        </w:tc>
      </w:tr>
      <w:tr>
        <w:trPr>
          <w:trHeight w:val="72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Мұқтаж азаматтарға үйінде әлеуметтік көмек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11 711</w:t>
            </w:r>
          </w:p>
        </w:tc>
      </w:tr>
      <w:tr>
        <w:trPr>
          <w:trHeight w:val="88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451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Ауданның (облыстық маңызы бар қаланың) жұмыспен қамту және әлеуметтік бағдарламалар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87 630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Еңбекпен қамту бағдарламасы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13 697</w:t>
            </w:r>
          </w:p>
        </w:tc>
      </w:tr>
      <w:tr>
        <w:trPr>
          <w:trHeight w:val="219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7 811</w:t>
            </w:r>
          </w:p>
        </w:tc>
      </w:tr>
      <w:tr>
        <w:trPr>
          <w:trHeight w:val="45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Мемлекеттік атаулы әлеуметтік көмек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1 832</w:t>
            </w:r>
          </w:p>
        </w:tc>
      </w:tr>
      <w:tr>
        <w:trPr>
          <w:trHeight w:val="36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Тұрғын үй көмегі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1 488</w:t>
            </w:r>
          </w:p>
        </w:tc>
      </w:tr>
      <w:tr>
        <w:trPr>
          <w:trHeight w:val="108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Жергілікті өкілетті органдардың шешімі бойынша азаматтардың жекелеген топтарына әлеуметтік көмек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51 664</w:t>
            </w:r>
          </w:p>
        </w:tc>
      </w:tr>
      <w:tr>
        <w:trPr>
          <w:trHeight w:val="64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016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18 жасқа дейінгі балаларға мемлекеттік жәрдемақылар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8 965</w:t>
            </w:r>
          </w:p>
        </w:tc>
      </w:tr>
      <w:tr>
        <w:trPr>
          <w:trHeight w:val="18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017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2 173</w:t>
            </w:r>
          </w:p>
        </w:tc>
      </w:tr>
      <w:tr>
        <w:trPr>
          <w:trHeight w:val="96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09</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Әлеуметтік көмек және әлеуметтік қамтамасыз ету салаларындағы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14 691</w:t>
            </w:r>
          </w:p>
        </w:tc>
      </w:tr>
      <w:tr>
        <w:trPr>
          <w:trHeight w:val="9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451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Ауданның (облыстық маңызы бар қаланың) жұмыспен қамту және әлеуметтік бағдарламалар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14 691</w:t>
            </w:r>
          </w:p>
        </w:tc>
      </w:tr>
      <w:tr>
        <w:trPr>
          <w:trHeight w:val="184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14 126</w:t>
            </w:r>
          </w:p>
        </w:tc>
      </w:tr>
      <w:tr>
        <w:trPr>
          <w:trHeight w:val="108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011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Жәрдемақыларды және басқа да әлеуметтік төлемдерді есептеу, төлеу мен жеткізу бойынша қызметтерге ақы төлеу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365</w:t>
            </w:r>
          </w:p>
        </w:tc>
      </w:tr>
      <w:tr>
        <w:trPr>
          <w:trHeight w:val="36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021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 xml:space="preserve">Мемлекеттік органның күрделі шығыстары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200</w:t>
            </w:r>
          </w:p>
        </w:tc>
      </w:tr>
      <w:tr>
        <w:trPr>
          <w:trHeight w:val="34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Тұрғын үй - коммуналдық шаруашылық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225 805,6</w:t>
            </w:r>
          </w:p>
        </w:tc>
      </w:tr>
      <w:tr>
        <w:trPr>
          <w:trHeight w:val="39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 xml:space="preserve">Тұрғын үй шаруашылығы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130 359,6</w:t>
            </w:r>
          </w:p>
        </w:tc>
      </w:tr>
      <w:tr>
        <w:trPr>
          <w:trHeight w:val="79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466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 xml:space="preserve">121 526,6 </w:t>
            </w:r>
          </w:p>
        </w:tc>
      </w:tr>
      <w:tr>
        <w:trPr>
          <w:trHeight w:val="88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Мемлекеттік коммуналдық тұрғын үй қорының тұрғын үйін жобалау, салу және (немесе) сатып алу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49 526,6</w:t>
            </w:r>
          </w:p>
        </w:tc>
      </w:tr>
      <w:tr>
        <w:trPr>
          <w:trHeight w:val="11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 xml:space="preserve">Инженерлік коммуникациялық инфрақұрылымды жобалау, дамыту, жайластыру және (немесе) сатып алу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72 000</w:t>
            </w:r>
          </w:p>
        </w:tc>
      </w:tr>
      <w:tr>
        <w:trPr>
          <w:trHeight w:val="8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455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Ауданның (облыстық маңызы бар қаланың) мәдениет және тілдерді дамыту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2 400</w:t>
            </w:r>
          </w:p>
        </w:tc>
      </w:tr>
      <w:tr>
        <w:trPr>
          <w:trHeight w:val="11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024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жол картасы" бойынша ауылдық елді мекендерді дамыту шеңберінде объектілерді жөндеу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2 400</w:t>
            </w:r>
          </w:p>
        </w:tc>
      </w:tr>
      <w:tr>
        <w:trPr>
          <w:trHeight w:val="75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471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Ауданның (облыстық маңызы бар қаланың) білім,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6 433</w:t>
            </w:r>
          </w:p>
        </w:tc>
      </w:tr>
      <w:tr>
        <w:trPr>
          <w:trHeight w:val="11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026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жол картасы" бойынша ауылдық елді мекендерді дамыту шеңберінде объектілерді жөндеу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6 433</w:t>
            </w:r>
          </w:p>
        </w:tc>
      </w:tr>
      <w:tr>
        <w:trPr>
          <w:trHeight w:val="42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Елді-мекендерді көркейту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95 446</w:t>
            </w:r>
          </w:p>
        </w:tc>
      </w:tr>
      <w:tr>
        <w:trPr>
          <w:trHeight w:val="109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123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Қаладағы аудан, аудандық маңызы бар қала, кент, ауыл (село), ауылдық (селолық) округ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61 211</w:t>
            </w:r>
          </w:p>
        </w:tc>
      </w:tr>
      <w:tr>
        <w:trPr>
          <w:trHeight w:val="40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008</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Елді мекендерде көшелерді жарықтандыру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14 393</w:t>
            </w:r>
          </w:p>
        </w:tc>
      </w:tr>
      <w:tr>
        <w:trPr>
          <w:trHeight w:val="66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009</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Елді мекендердің санитариясын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29 182</w:t>
            </w:r>
          </w:p>
        </w:tc>
      </w:tr>
      <w:tr>
        <w:trPr>
          <w:trHeight w:val="73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011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Елді мекендерді абаттандыру мен көгалдандыру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17 636</w:t>
            </w:r>
          </w:p>
        </w:tc>
      </w:tr>
      <w:tr>
        <w:trPr>
          <w:trHeight w:val="108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458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34 235</w:t>
            </w:r>
          </w:p>
        </w:tc>
      </w:tr>
      <w:tr>
        <w:trPr>
          <w:trHeight w:val="72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018</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Елдi мекендердi абаттандыру және көгалдандыру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34 235</w:t>
            </w:r>
          </w:p>
        </w:tc>
      </w:tr>
      <w:tr>
        <w:trPr>
          <w:trHeight w:val="70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Мәдениет, спорт, туризм және ақпараттық кеңістiк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99 225</w:t>
            </w:r>
          </w:p>
        </w:tc>
      </w:tr>
      <w:tr>
        <w:trPr>
          <w:trHeight w:val="36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Мәдениет саласындағы қызмет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57 209</w:t>
            </w:r>
          </w:p>
        </w:tc>
      </w:tr>
      <w:tr>
        <w:trPr>
          <w:trHeight w:val="69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455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Ауданның (облыстық маңызы бар қаланың) мәдениет және тілдерді дамыту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57 209</w:t>
            </w:r>
          </w:p>
        </w:tc>
      </w:tr>
      <w:tr>
        <w:trPr>
          <w:trHeight w:val="42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Мәдени-демалыс жұмысын қолдау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57 209</w:t>
            </w:r>
          </w:p>
        </w:tc>
      </w:tr>
      <w:tr>
        <w:trPr>
          <w:trHeight w:val="42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Спорт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3 044</w:t>
            </w:r>
          </w:p>
        </w:tc>
      </w:tr>
      <w:tr>
        <w:trPr>
          <w:trHeight w:val="73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471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Ауданның (облыстық маңызы бар қаланың) білім,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3 044</w:t>
            </w:r>
          </w:p>
        </w:tc>
      </w:tr>
      <w:tr>
        <w:trPr>
          <w:trHeight w:val="87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014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Аудандық (облыстық маңызы бар қалалық) деңгейде спорттық жарыстар өткізу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3 044</w:t>
            </w:r>
          </w:p>
        </w:tc>
      </w:tr>
      <w:tr>
        <w:trPr>
          <w:trHeight w:val="39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Ақпараттық кеңiстiк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27 853</w:t>
            </w:r>
          </w:p>
        </w:tc>
      </w:tr>
      <w:tr>
        <w:trPr>
          <w:trHeight w:val="73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455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Ауданның (облыстық маңызы бар қаланың) мәдениет және тілдерді дамыту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16 713</w:t>
            </w:r>
          </w:p>
        </w:tc>
      </w:tr>
      <w:tr>
        <w:trPr>
          <w:trHeight w:val="72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Аудандық (қалалық) кітапханалардың жұмыс істеуі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16 713</w:t>
            </w:r>
          </w:p>
        </w:tc>
      </w:tr>
      <w:tr>
        <w:trPr>
          <w:trHeight w:val="72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456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Ауданның (облыстық маңызы бар қаланың) ішкі саясат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11 140</w:t>
            </w:r>
          </w:p>
        </w:tc>
      </w:tr>
      <w:tr>
        <w:trPr>
          <w:trHeight w:val="9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Газеттер мен журналдар арқылы мемлекеттік ақпараттық саясат жүргізу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9 000</w:t>
            </w:r>
          </w:p>
        </w:tc>
      </w:tr>
      <w:tr>
        <w:trPr>
          <w:trHeight w:val="105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Телерадио хабарларын тарату арқылы мемлекеттік ақпараттық саясатты жүргізу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2 140</w:t>
            </w:r>
          </w:p>
        </w:tc>
      </w:tr>
      <w:tr>
        <w:trPr>
          <w:trHeight w:val="102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09</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Мәдениет, спорт, туризм және ақпараттық кеңістікті ұйымдастыру жөніндегі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11 119</w:t>
            </w:r>
          </w:p>
        </w:tc>
      </w:tr>
      <w:tr>
        <w:trPr>
          <w:trHeight w:val="75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455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Ауданның (облыстық маңызы бар қаланың) мәдениет және тілдерді дамыту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5 553</w:t>
            </w:r>
          </w:p>
        </w:tc>
      </w:tr>
      <w:tr>
        <w:trPr>
          <w:trHeight w:val="103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Жергілікті деңгейде тілдерді және мәдениетті дамыту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5 353</w:t>
            </w:r>
          </w:p>
        </w:tc>
      </w:tr>
      <w:tr>
        <w:trPr>
          <w:trHeight w:val="103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032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Ведомствалық бағыныстағы мемлекеттік мекемелерінің және ұйымдарының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200</w:t>
            </w:r>
          </w:p>
        </w:tc>
      </w:tr>
      <w:tr>
        <w:trPr>
          <w:trHeight w:val="72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456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Ауданның (облыстық маңызы бар қаланың) ішкі саясат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5 566</w:t>
            </w:r>
          </w:p>
        </w:tc>
      </w:tr>
      <w:tr>
        <w:trPr>
          <w:trHeight w:val="184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 xml:space="preserve">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4 566</w:t>
            </w:r>
          </w:p>
        </w:tc>
      </w:tr>
      <w:tr>
        <w:trPr>
          <w:trHeight w:val="75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Жастар саясаты саласында іс-шараларды іске асыру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1 000</w:t>
            </w:r>
          </w:p>
        </w:tc>
      </w:tr>
      <w:tr>
        <w:trPr>
          <w:trHeight w:val="145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76 036,4</w:t>
            </w:r>
          </w:p>
        </w:tc>
      </w:tr>
      <w:tr>
        <w:trPr>
          <w:trHeight w:val="3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Ауыл шаруашылығы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20 065,4</w:t>
            </w:r>
          </w:p>
        </w:tc>
      </w:tr>
      <w:tr>
        <w:trPr>
          <w:trHeight w:val="69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474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Ауданның (облыстық маңызы бар қаланың) ауыл шаруашылық және ветеринария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14 356,4</w:t>
            </w:r>
          </w:p>
        </w:tc>
      </w:tr>
      <w:tr>
        <w:trPr>
          <w:trHeight w:val="108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 xml:space="preserve">Жергілікті деңгейде ауыл шаруашылығы және ветеринария саласындағы мемлекеттік саясатты іске асыру жөніндегі қызметтер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14 356,4</w:t>
            </w:r>
          </w:p>
        </w:tc>
      </w:tr>
      <w:tr>
        <w:trPr>
          <w:trHeight w:val="105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476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Ауданның (облыстық маңызы бар қаланың) экономика, бюджеттік жоспарлау және кәсіпкерлік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5 709</w:t>
            </w:r>
          </w:p>
        </w:tc>
      </w:tr>
      <w:tr>
        <w:trPr>
          <w:trHeight w:val="66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099</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Мамандардың әлеуметтік көмек көрсетуі жөніндегі шараларды іске асыру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5 709</w:t>
            </w:r>
          </w:p>
        </w:tc>
      </w:tr>
      <w:tr>
        <w:trPr>
          <w:trHeight w:val="34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Жер қатынастары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9 372</w:t>
            </w:r>
          </w:p>
        </w:tc>
      </w:tr>
      <w:tr>
        <w:trPr>
          <w:trHeight w:val="64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463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Ауданның (облыстық маңызы бар қаланың) жер қатынастары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9 372</w:t>
            </w:r>
          </w:p>
        </w:tc>
      </w:tr>
      <w:tr>
        <w:trPr>
          <w:trHeight w:val="132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7 172</w:t>
            </w:r>
          </w:p>
        </w:tc>
      </w:tr>
      <w:tr>
        <w:trPr>
          <w:trHeight w:val="139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2 200</w:t>
            </w:r>
          </w:p>
        </w:tc>
      </w:tr>
      <w:tr>
        <w:trPr>
          <w:trHeight w:val="102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09</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Ауыл, су, орман, балық шаруашылығы және қоршаған ортаны қорғау мен жер қатынастары саласындағы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46 599</w:t>
            </w:r>
          </w:p>
        </w:tc>
      </w:tr>
      <w:tr>
        <w:trPr>
          <w:trHeight w:val="73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474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Ауданның (облыстық маңызы бар қаланың) ауыл шаруашылығы және ветеринария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46 599</w:t>
            </w:r>
          </w:p>
        </w:tc>
      </w:tr>
      <w:tr>
        <w:trPr>
          <w:trHeight w:val="3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013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Эпизоотияға қарсы іс-шаралар жүргізу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46 599</w:t>
            </w:r>
          </w:p>
        </w:tc>
      </w:tr>
      <w:tr>
        <w:trPr>
          <w:trHeight w:val="6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Өнеркәсіп, сәулет, қала құрылысы және құрылыс қызметі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43 613</w:t>
            </w:r>
          </w:p>
        </w:tc>
      </w:tr>
      <w:tr>
        <w:trPr>
          <w:trHeight w:val="34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 xml:space="preserve">Сәулет, қала құрылысы және құрылыс қызметі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43 613</w:t>
            </w:r>
          </w:p>
        </w:tc>
      </w:tr>
      <w:tr>
        <w:trPr>
          <w:trHeight w:val="75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466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43 613</w:t>
            </w:r>
          </w:p>
        </w:tc>
      </w:tr>
      <w:tr>
        <w:trPr>
          <w:trHeight w:val="24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6 947</w:t>
            </w:r>
          </w:p>
        </w:tc>
      </w:tr>
      <w:tr>
        <w:trPr>
          <w:trHeight w:val="17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013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36 466</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015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 xml:space="preserve">Мемлекеттік органның күрделі шығыстары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200</w:t>
            </w:r>
          </w:p>
        </w:tc>
      </w:tr>
      <w:tr>
        <w:trPr>
          <w:trHeight w:val="3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Көлiк және коммуникация</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 xml:space="preserve">742 548 </w:t>
            </w:r>
          </w:p>
        </w:tc>
      </w:tr>
      <w:tr>
        <w:trPr>
          <w:trHeight w:val="3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Автомобиль көлiгi</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 xml:space="preserve">742 548 </w:t>
            </w:r>
          </w:p>
        </w:tc>
      </w:tr>
      <w:tr>
        <w:trPr>
          <w:trHeight w:val="12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458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 xml:space="preserve">742 548 </w:t>
            </w:r>
          </w:p>
        </w:tc>
      </w:tr>
      <w:tr>
        <w:trPr>
          <w:trHeight w:val="39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022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Көлік инфрақұрылымын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 xml:space="preserve">449 000 </w:t>
            </w:r>
          </w:p>
        </w:tc>
      </w:tr>
      <w:tr>
        <w:trPr>
          <w:trHeight w:val="66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023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Автомобиль жолдарының жұмыс істеуін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 xml:space="preserve">14 020 </w:t>
            </w:r>
          </w:p>
        </w:tc>
      </w:tr>
      <w:tr>
        <w:trPr>
          <w:trHeight w:val="108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045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Аудандық маңызы бар автомобиль жолдарын және елді-мекендердің көшелерін күрделі және орташа жөндеу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 xml:space="preserve">279 528 </w:t>
            </w:r>
          </w:p>
        </w:tc>
      </w:tr>
      <w:tr>
        <w:trPr>
          <w:trHeight w:val="3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Басқалар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157 732</w:t>
            </w:r>
          </w:p>
        </w:tc>
      </w:tr>
      <w:tr>
        <w:trPr>
          <w:trHeight w:val="66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Кәсіпкерлік қызметті қолдау және бәсекелестікті қорғау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700</w:t>
            </w:r>
          </w:p>
        </w:tc>
      </w:tr>
      <w:tr>
        <w:trPr>
          <w:trHeight w:val="106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476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Ауданның (облыстық маңызы бар қаланың) экономика, бюджеттік жоспарлау және кәсіпкерлік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700</w:t>
            </w:r>
          </w:p>
        </w:tc>
      </w:tr>
      <w:tr>
        <w:trPr>
          <w:trHeight w:val="34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Кәсіпкерлік қызметті қолдау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700</w:t>
            </w:r>
          </w:p>
        </w:tc>
      </w:tr>
      <w:tr>
        <w:trPr>
          <w:trHeight w:val="36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09</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Басқалар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157 032</w:t>
            </w:r>
          </w:p>
        </w:tc>
      </w:tr>
      <w:tr>
        <w:trPr>
          <w:trHeight w:val="102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123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Қаладағы аудан, аудандық маңызы бар қала, кент, ауыл (село), ауылдық (селолық) округ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15 073</w:t>
            </w:r>
          </w:p>
        </w:tc>
      </w:tr>
      <w:tr>
        <w:trPr>
          <w:trHeight w:val="11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040</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«Өңірлерді дамыту» бағдарламасы шеңберінде өңірлерді экономикалық дамытуға жәрдемдесу бойынша шараларды іске асыру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15 073</w:t>
            </w:r>
          </w:p>
        </w:tc>
      </w:tr>
      <w:tr>
        <w:trPr>
          <w:trHeight w:val="72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452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Ауданның (облыстық маңызы бар қаланың)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4 000</w:t>
            </w:r>
          </w:p>
        </w:tc>
      </w:tr>
      <w:tr>
        <w:trPr>
          <w:trHeight w:val="6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012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Ауданның (облыстық маңызы бар қаланың) жергілікті атқарушы органының резерві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4 000</w:t>
            </w:r>
          </w:p>
        </w:tc>
      </w:tr>
      <w:tr>
        <w:trPr>
          <w:trHeight w:val="12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458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13 616</w:t>
            </w:r>
          </w:p>
        </w:tc>
      </w:tr>
      <w:tr>
        <w:trPr>
          <w:trHeight w:val="147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5 431</w:t>
            </w:r>
          </w:p>
        </w:tc>
      </w:tr>
      <w:tr>
        <w:trPr>
          <w:trHeight w:val="136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044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 xml:space="preserve">Моноқалаларды дамытудың 2012 - 2020 жылдарға арналған Бағдарламасы шеңберінде моноқалаларды ағымдағы жайластыру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8 185</w:t>
            </w:r>
          </w:p>
        </w:tc>
      </w:tr>
      <w:tr>
        <w:trPr>
          <w:trHeight w:val="73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466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105 402</w:t>
            </w:r>
          </w:p>
        </w:tc>
      </w:tr>
      <w:tr>
        <w:trPr>
          <w:trHeight w:val="136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085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Моноқалаларды дамытудың 2012 - 2020 жылдарға арналған бағдарламасы шеңберінде бюджеттік инвестициялық жобаларды іске асыру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105 402</w:t>
            </w:r>
          </w:p>
        </w:tc>
      </w:tr>
      <w:tr>
        <w:trPr>
          <w:trHeight w:val="72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471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Ауданның (облыстық маңызы бар қаланың) білім,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18 941</w:t>
            </w:r>
          </w:p>
        </w:tc>
      </w:tr>
      <w:tr>
        <w:trPr>
          <w:trHeight w:val="66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Білім, дене шынықтыру және спорт бөлімі қызметін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18 941</w:t>
            </w:r>
          </w:p>
        </w:tc>
      </w:tr>
      <w:tr>
        <w:trPr>
          <w:trHeight w:val="3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14 178,6</w:t>
            </w:r>
          </w:p>
        </w:tc>
      </w:tr>
      <w:tr>
        <w:trPr>
          <w:trHeight w:val="3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14 178,6</w:t>
            </w:r>
          </w:p>
        </w:tc>
      </w:tr>
      <w:tr>
        <w:trPr>
          <w:trHeight w:val="72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452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Ауданның (облыстық маңызы бар қаланың)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14 178,6</w:t>
            </w:r>
          </w:p>
        </w:tc>
      </w:tr>
      <w:tr>
        <w:trPr>
          <w:trHeight w:val="6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Нысаналы пайдаланылмаған (толық пайдаланылмаған) трансферттерді қайтару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13 372,2</w:t>
            </w:r>
          </w:p>
        </w:tc>
      </w:tr>
      <w:tr>
        <w:trPr>
          <w:trHeight w:val="79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016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Нысаналы мақсатқа сай пайдаланылмаған нысаналы трансферттерді қайтару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806,4</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III. Таза бюджеттік кредит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23 375</w:t>
            </w:r>
          </w:p>
        </w:tc>
      </w:tr>
      <w:tr>
        <w:trPr>
          <w:trHeight w:val="48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Бюджеттік кредиттер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25 205</w:t>
            </w:r>
          </w:p>
        </w:tc>
      </w:tr>
      <w:tr>
        <w:trPr>
          <w:trHeight w:val="15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15 579</w:t>
            </w:r>
          </w:p>
        </w:tc>
      </w:tr>
      <w:tr>
        <w:trPr>
          <w:trHeight w:val="12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476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Ауданның (облыстық маңызы бар қаланың) экономика және бюджеттік жоспарлау кәсіпкерлік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15 579</w:t>
            </w:r>
          </w:p>
        </w:tc>
      </w:tr>
      <w:tr>
        <w:trPr>
          <w:trHeight w:val="69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Мамандарды әлеуметтік қолдау шараларын іске асыруға берілетін бюджеттік кредиттер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15 579</w:t>
            </w:r>
          </w:p>
        </w:tc>
      </w:tr>
      <w:tr>
        <w:trPr>
          <w:trHeight w:val="36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Басқалар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9 626</w:t>
            </w:r>
          </w:p>
        </w:tc>
      </w:tr>
      <w:tr>
        <w:trPr>
          <w:trHeight w:val="3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09</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Басқалар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9 626</w:t>
            </w:r>
          </w:p>
        </w:tc>
      </w:tr>
      <w:tr>
        <w:trPr>
          <w:trHeight w:val="108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476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Ауданның (облыстық маңызы бар қаланың) экономика, бюджеттік жоспарлау және кәсіпкерлік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9 626</w:t>
            </w:r>
          </w:p>
        </w:tc>
      </w:tr>
      <w:tr>
        <w:trPr>
          <w:trHeight w:val="9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010</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 xml:space="preserve">Моноқалаларда кәсіпкерліктің дамуына ықпал етуге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9 626</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Санаты</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Сомасы (мың теңге)</w:t>
            </w:r>
          </w:p>
        </w:tc>
      </w:tr>
      <w:tr>
        <w:trPr>
          <w:trHeight w:val="210" w:hRule="atLeast"/>
        </w:trPr>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ішкі сыныбы</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5</w:t>
            </w:r>
          </w:p>
        </w:tc>
      </w:tr>
      <w:tr>
        <w:trPr>
          <w:trHeight w:val="34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Бюджеттік кредиттерді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1 830</w:t>
            </w:r>
          </w:p>
        </w:tc>
      </w:tr>
      <w:tr>
        <w:trPr>
          <w:trHeight w:val="36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Бюджеттік кредиттерді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1 830</w:t>
            </w:r>
          </w:p>
        </w:tc>
      </w:tr>
      <w:tr>
        <w:trPr>
          <w:trHeight w:val="75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Мемлекеттік бюджеттен берілген бюджеттік кредиттерді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1 830</w:t>
            </w: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Функ.топ</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Сомасы (мың теңге)</w:t>
            </w:r>
          </w:p>
        </w:tc>
      </w:tr>
      <w:tr>
        <w:trPr>
          <w:trHeight w:val="285" w:hRule="atLeast"/>
        </w:trPr>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Кіші функция</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Әкімші</w:t>
            </w: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6</w:t>
            </w:r>
          </w:p>
        </w:tc>
      </w:tr>
      <w:tr>
        <w:trPr>
          <w:trHeight w:val="75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IV. Қаржы активтерімен жасалатын операциялар бойынша сальдо</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w:t>
            </w:r>
          </w:p>
        </w:tc>
      </w:tr>
      <w:tr>
        <w:trPr>
          <w:trHeight w:val="39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Қаржы активтерін сатып алу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w:t>
            </w:r>
          </w:p>
        </w:tc>
      </w:tr>
      <w:tr>
        <w:trPr>
          <w:trHeight w:val="42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09</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Басқалар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w:t>
            </w:r>
          </w:p>
        </w:tc>
      </w:tr>
      <w:tr>
        <w:trPr>
          <w:trHeight w:val="42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Басқалар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w:t>
            </w:r>
          </w:p>
        </w:tc>
      </w:tr>
      <w:tr>
        <w:trPr>
          <w:trHeight w:val="100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458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Ауданның (облыстық маңызы бар қаланың) тұрғын үй 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w:t>
            </w:r>
          </w:p>
        </w:tc>
      </w:tr>
      <w:tr>
        <w:trPr>
          <w:trHeight w:val="82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065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Заңды тұлғалардың жарғылық капиталын қалыптастыру немесе ұлғайту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w:t>
            </w:r>
          </w:p>
        </w:tc>
      </w:tr>
      <w:tr>
        <w:trPr>
          <w:trHeight w:val="48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V. Бюджет тапшылығы (профицит)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-124 438,9</w:t>
            </w:r>
          </w:p>
        </w:tc>
      </w:tr>
      <w:tr>
        <w:trPr>
          <w:trHeight w:val="9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VI. Бюджет тапшылығын (профицитті пайдалану) қаржыландыру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124 438,9</w:t>
            </w:r>
          </w:p>
        </w:tc>
      </w:tr>
      <w:tr>
        <w:trPr>
          <w:trHeight w:val="1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Санаты</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Сомасы (мың теңге)</w:t>
            </w:r>
          </w:p>
        </w:tc>
      </w:tr>
      <w:tr>
        <w:trPr>
          <w:trHeight w:val="180" w:hRule="atLeast"/>
        </w:trPr>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сыныбы</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Ішкі сыныбы</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5</w:t>
            </w:r>
          </w:p>
        </w:tc>
      </w:tr>
      <w:tr>
        <w:trPr>
          <w:trHeight w:val="42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Қарыздар түсімі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25 205</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Мемлекеттік ішкі қарыздар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25 205</w:t>
            </w:r>
          </w:p>
        </w:tc>
      </w:tr>
      <w:tr>
        <w:trPr>
          <w:trHeight w:val="36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Қарыз алу келісім-шарттары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25 205</w:t>
            </w:r>
          </w:p>
        </w:tc>
      </w:tr>
      <w:tr>
        <w:trPr>
          <w:trHeight w:val="1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Функ.топ</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Сомасы (мың теңге)</w:t>
            </w:r>
          </w:p>
        </w:tc>
      </w:tr>
      <w:tr>
        <w:trPr>
          <w:trHeight w:val="30" w:hRule="atLeast"/>
        </w:trPr>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Әкімші</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6</w:t>
            </w:r>
          </w:p>
        </w:tc>
      </w:tr>
      <w:tr>
        <w:trPr>
          <w:trHeight w:val="42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Қарыздарды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4 789</w:t>
            </w:r>
          </w:p>
        </w:tc>
      </w:tr>
      <w:tr>
        <w:trPr>
          <w:trHeight w:val="36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Қарыздарды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4 789</w:t>
            </w:r>
          </w:p>
        </w:tc>
      </w:tr>
      <w:tr>
        <w:trPr>
          <w:trHeight w:val="82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452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Ауданның (облыстық маңызы бар қаланың)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4 789</w:t>
            </w:r>
          </w:p>
        </w:tc>
      </w:tr>
      <w:tr>
        <w:trPr>
          <w:trHeight w:val="70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008</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Жергілікті атқарушы органның жоғары тұрған бюджет алдындағы борышын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1 830</w:t>
            </w:r>
          </w:p>
        </w:tc>
      </w:tr>
      <w:tr>
        <w:trPr>
          <w:trHeight w:val="106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021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Жергілікті бюджеттен берілген пайдаланылмаған бюджеттік кредиттерді қайтару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2 959</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Санаты</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Сомасы (мың теңге)</w:t>
            </w:r>
          </w:p>
        </w:tc>
      </w:tr>
      <w:tr>
        <w:trPr>
          <w:trHeight w:val="300" w:hRule="atLeast"/>
        </w:trPr>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сыныбы</w:t>
            </w:r>
          </w:p>
        </w:tc>
        <w:tc>
          <w:tcPr>
            <w:tcW w:w="0" w:type="auto"/>
            <w:vMerge/>
            <w:tcBorders>
              <w:top w:val="nil"/>
              <w:left w:val="single" w:color="cfcfcf" w:sz="5"/>
              <w:bottom w:val="single" w:color="cfcfcf" w:sz="5"/>
              <w:right w:val="single" w:color="cfcfcf" w:sz="5"/>
            </w:tcBorders>
          </w:tcPr>
          <w:p/>
        </w:tc>
      </w:tr>
      <w:tr>
        <w:trPr>
          <w:trHeight w:val="435" w:hRule="atLeast"/>
        </w:trPr>
        <w:tc>
          <w:tcPr>
            <w:tcW w:w="0" w:type="auto"/>
            <w:vMerge/>
            <w:tcBorders>
              <w:top w:val="nil"/>
              <w:left w:val="single" w:color="cfcfcf" w:sz="5"/>
              <w:bottom w:val="single" w:color="cfcfcf" w:sz="5"/>
              <w:right w:val="single" w:color="cfcfcf" w:sz="5"/>
            </w:tcBorders>
          </w:tcPr>
          <w:p/>
        </w:tc>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Ішкі сыныбы</w:t>
            </w:r>
          </w:p>
        </w:tc>
        <w:tc>
          <w:tcPr>
            <w:tcW w:w="0" w:type="auto"/>
            <w:vMerge/>
            <w:tcBorders>
              <w:top w:val="nil"/>
              <w:left w:val="single" w:color="cfcfcf" w:sz="5"/>
              <w:bottom w:val="single" w:color="cfcfcf" w:sz="5"/>
              <w:right w:val="single" w:color="cfcfcf" w:sz="5"/>
            </w:tcBorders>
          </w:tcP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5</w:t>
            </w:r>
          </w:p>
        </w:tc>
      </w:tr>
      <w:tr>
        <w:trPr>
          <w:trHeight w:val="75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Бюджет қаражаттарының пайдаланылатын қалдықтары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104 022,9</w:t>
            </w:r>
          </w:p>
        </w:tc>
      </w:tr>
      <w:tr>
        <w:trPr>
          <w:trHeight w:val="34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Бюджет қаражаты қалдықтары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104 022,9</w:t>
            </w:r>
          </w:p>
        </w:tc>
      </w:tr>
      <w:tr>
        <w:trPr>
          <w:trHeight w:val="34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Бюджет қаражатының бос қалдықтары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104 022,9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