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8b12" w14:textId="f478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27 желтоқсандағы № 79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2013 жылғы 2 мамырдағы № 97 шешімі. Ақтөбе облысының Әділет департаментінде 2013 жылғы 14 мамырда № 3581 тіркелді. Күші жойылды - Ақтөбе облысы Темір аудандық мәслихатының 2014 жылғы 28 мамырдағы № 190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Темір аудандық мәслихатының 28.05.2014 № 190 шешімімен.</w:t>
      </w:r>
      <w:r>
        <w:br/>
      </w:r>
      <w:r>
        <w:rPr>
          <w:rFonts w:ascii="Times New Roman"/>
          <w:b w:val="false"/>
          <w:i w:val="false"/>
          <w:color w:val="000000"/>
          <w:sz w:val="28"/>
        </w:rPr>
        <w:t>
</w:t>
      </w:r>
      <w:r>
        <w:rPr>
          <w:rFonts w:ascii="Times New Roman"/>
          <w:b w:val="false"/>
          <w:i w:val="false"/>
          <w:color w:val="00000a"/>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a"/>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a"/>
          <w:sz w:val="28"/>
        </w:rPr>
        <w:t xml:space="preserve">, </w:t>
      </w:r>
      <w:r>
        <w:rPr>
          <w:rFonts w:ascii="Times New Roman"/>
          <w:b w:val="false"/>
          <w:i w:val="false"/>
          <w:color w:val="000000"/>
          <w:sz w:val="28"/>
        </w:rPr>
        <w:t>106 баптарына</w:t>
      </w:r>
      <w:r>
        <w:rPr>
          <w:rFonts w:ascii="Times New Roman"/>
          <w:b w:val="false"/>
          <w:i w:val="false"/>
          <w:color w:val="00000a"/>
          <w:sz w:val="28"/>
        </w:rPr>
        <w:t xml:space="preserve"> сәйкес Темір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 Аудандық мәслихаттың 2012 жылғы 27 желтоқсандағы № 79 «2013-2015 жылдарға арналған аудандық бюджет туралы» (нормативтік құқықтық кесімдерді мемлекеттік тіркеу тізілімінде № 3480 санымен тіркелген, «Темір» газетінің 2013 жылғы 11 қаңтарда № 2-3 жарияланған) </w:t>
      </w:r>
      <w:r>
        <w:rPr>
          <w:rFonts w:ascii="Times New Roman"/>
          <w:b w:val="false"/>
          <w:i w:val="false"/>
          <w:color w:val="000000"/>
          <w:sz w:val="28"/>
        </w:rPr>
        <w:t>шешіміне</w:t>
      </w:r>
      <w:r>
        <w:rPr>
          <w:rFonts w:ascii="Times New Roman"/>
          <w:b w:val="false"/>
          <w:i w:val="false"/>
          <w:color w:val="00000a"/>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 </w:t>
      </w:r>
      <w:r>
        <w:rPr>
          <w:rFonts w:ascii="Times New Roman"/>
          <w:b w:val="false"/>
          <w:i w:val="false"/>
          <w:color w:val="000000"/>
          <w:sz w:val="28"/>
        </w:rPr>
        <w:t>1 тармақта</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a"/>
          <w:sz w:val="28"/>
        </w:rPr>
        <w:t>      кірістер</w:t>
      </w:r>
      <w:r>
        <w:br/>
      </w:r>
      <w:r>
        <w:rPr>
          <w:rFonts w:ascii="Times New Roman"/>
          <w:b w:val="false"/>
          <w:i w:val="false"/>
          <w:color w:val="000000"/>
          <w:sz w:val="28"/>
        </w:rPr>
        <w:t>
</w:t>
      </w:r>
      <w:r>
        <w:rPr>
          <w:rFonts w:ascii="Times New Roman"/>
          <w:b w:val="false"/>
          <w:i w:val="false"/>
          <w:color w:val="00000a"/>
          <w:sz w:val="28"/>
        </w:rPr>
        <w:t>      «3 150 242» саны «3 233 844» санымен ауыстырылсын, оның ішінде:</w:t>
      </w:r>
      <w:r>
        <w:br/>
      </w:r>
      <w:r>
        <w:rPr>
          <w:rFonts w:ascii="Times New Roman"/>
          <w:b w:val="false"/>
          <w:i w:val="false"/>
          <w:color w:val="000000"/>
          <w:sz w:val="28"/>
        </w:rPr>
        <w:t>
</w:t>
      </w:r>
      <w:r>
        <w:rPr>
          <w:rFonts w:ascii="Times New Roman"/>
          <w:b w:val="false"/>
          <w:i w:val="false"/>
          <w:color w:val="00000a"/>
          <w:sz w:val="28"/>
        </w:rPr>
        <w:t>      трансферттер түсімдері бойынша</w:t>
      </w:r>
      <w:r>
        <w:br/>
      </w:r>
      <w:r>
        <w:rPr>
          <w:rFonts w:ascii="Times New Roman"/>
          <w:b w:val="false"/>
          <w:i w:val="false"/>
          <w:color w:val="000000"/>
          <w:sz w:val="28"/>
        </w:rPr>
        <w:t>
</w:t>
      </w:r>
      <w:r>
        <w:rPr>
          <w:rFonts w:ascii="Times New Roman"/>
          <w:b w:val="false"/>
          <w:i w:val="false"/>
          <w:color w:val="00000a"/>
          <w:sz w:val="28"/>
        </w:rPr>
        <w:t>      «474 370» саны «557 972»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a"/>
          <w:sz w:val="28"/>
        </w:rPr>
        <w:t>      шығындар</w:t>
      </w:r>
      <w:r>
        <w:br/>
      </w:r>
      <w:r>
        <w:rPr>
          <w:rFonts w:ascii="Times New Roman"/>
          <w:b w:val="false"/>
          <w:i w:val="false"/>
          <w:color w:val="000000"/>
          <w:sz w:val="28"/>
        </w:rPr>
        <w:t>
</w:t>
      </w:r>
      <w:r>
        <w:rPr>
          <w:rFonts w:ascii="Times New Roman"/>
          <w:b w:val="false"/>
          <w:i w:val="false"/>
          <w:color w:val="00000a"/>
          <w:sz w:val="28"/>
        </w:rPr>
        <w:t>      «3 219 342,5» саны «3 311 089»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a"/>
          <w:sz w:val="28"/>
        </w:rPr>
        <w:t>      бюджет тапшылығы</w:t>
      </w:r>
      <w:r>
        <w:br/>
      </w:r>
      <w:r>
        <w:rPr>
          <w:rFonts w:ascii="Times New Roman"/>
          <w:b w:val="false"/>
          <w:i w:val="false"/>
          <w:color w:val="000000"/>
          <w:sz w:val="28"/>
        </w:rPr>
        <w:t>
</w:t>
      </w:r>
      <w:r>
        <w:rPr>
          <w:rFonts w:ascii="Times New Roman"/>
          <w:b w:val="false"/>
          <w:i w:val="false"/>
          <w:color w:val="00000a"/>
          <w:sz w:val="28"/>
        </w:rPr>
        <w:t>      «- 84 055,5» саны «- 92 200»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a"/>
          <w:sz w:val="28"/>
        </w:rPr>
        <w:t>      бюджет тапшылығын қаржыландыру «84 055,5» саны «92 200»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2) </w:t>
      </w:r>
      <w:r>
        <w:rPr>
          <w:rFonts w:ascii="Times New Roman"/>
          <w:b w:val="false"/>
          <w:i w:val="false"/>
          <w:color w:val="000000"/>
          <w:sz w:val="28"/>
        </w:rPr>
        <w:t>7 тармақта</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a"/>
          <w:sz w:val="28"/>
        </w:rPr>
        <w:t>      3 абзацтың бөлігінде</w:t>
      </w:r>
      <w:r>
        <w:br/>
      </w:r>
      <w:r>
        <w:rPr>
          <w:rFonts w:ascii="Times New Roman"/>
          <w:b w:val="false"/>
          <w:i w:val="false"/>
          <w:color w:val="000000"/>
          <w:sz w:val="28"/>
        </w:rPr>
        <w:t>
</w:t>
      </w:r>
      <w:r>
        <w:rPr>
          <w:rFonts w:ascii="Times New Roman"/>
          <w:b w:val="false"/>
          <w:i w:val="false"/>
          <w:color w:val="00000a"/>
          <w:sz w:val="28"/>
        </w:rPr>
        <w:t>      «81 780» саны «75 780»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3) </w:t>
      </w:r>
      <w:r>
        <w:rPr>
          <w:rFonts w:ascii="Times New Roman"/>
          <w:b w:val="false"/>
          <w:i w:val="false"/>
          <w:color w:val="000000"/>
          <w:sz w:val="28"/>
        </w:rPr>
        <w:t>13-1 тармақта</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a"/>
          <w:sz w:val="28"/>
        </w:rPr>
        <w:t>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a"/>
          <w:sz w:val="28"/>
        </w:rPr>
        <w:t>      «білім беру объектілеріне күрделі жөндеу жүргізуге – 73 757 мың теңге;</w:t>
      </w:r>
      <w:r>
        <w:br/>
      </w:r>
      <w:r>
        <w:rPr>
          <w:rFonts w:ascii="Times New Roman"/>
          <w:b w:val="false"/>
          <w:i w:val="false"/>
          <w:color w:val="000000"/>
          <w:sz w:val="28"/>
        </w:rPr>
        <w:t>
</w:t>
      </w:r>
      <w:r>
        <w:rPr>
          <w:rFonts w:ascii="Times New Roman"/>
          <w:b w:val="false"/>
          <w:i w:val="false"/>
          <w:color w:val="00000a"/>
          <w:sz w:val="28"/>
        </w:rPr>
        <w:t>      елді мекендерді абаттандыруға – 15 542 мың теңге;</w:t>
      </w:r>
      <w:r>
        <w:br/>
      </w:r>
      <w:r>
        <w:rPr>
          <w:rFonts w:ascii="Times New Roman"/>
          <w:b w:val="false"/>
          <w:i w:val="false"/>
          <w:color w:val="000000"/>
          <w:sz w:val="28"/>
        </w:rPr>
        <w:t>
</w:t>
      </w:r>
      <w:r>
        <w:rPr>
          <w:rFonts w:ascii="Times New Roman"/>
          <w:b w:val="false"/>
          <w:i w:val="false"/>
          <w:color w:val="00000a"/>
          <w:sz w:val="28"/>
        </w:rPr>
        <w:t>      Ұлы Отан соғысы ардагерлеріне бір жолғы материалдық көмек төлеуге – 303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4) көрсетілген шешімдегі </w:t>
      </w:r>
      <w:r>
        <w:rPr>
          <w:rFonts w:ascii="Times New Roman"/>
          <w:b w:val="false"/>
          <w:i w:val="false"/>
          <w:color w:val="000000"/>
          <w:sz w:val="28"/>
        </w:rPr>
        <w:t>1-қосымша</w:t>
      </w:r>
      <w:r>
        <w:rPr>
          <w:rFonts w:ascii="Times New Roman"/>
          <w:b w:val="false"/>
          <w:i w:val="false"/>
          <w:color w:val="00000a"/>
          <w:sz w:val="28"/>
        </w:rPr>
        <w:t xml:space="preserve"> осы шешімдегі </w:t>
      </w:r>
      <w:r>
        <w:rPr>
          <w:rFonts w:ascii="Times New Roman"/>
          <w:b w:val="false"/>
          <w:i w:val="false"/>
          <w:color w:val="000000"/>
          <w:sz w:val="28"/>
        </w:rPr>
        <w:t>қосымшаға</w:t>
      </w:r>
      <w:r>
        <w:rPr>
          <w:rFonts w:ascii="Times New Roman"/>
          <w:b w:val="false"/>
          <w:i w:val="false"/>
          <w:color w:val="00000a"/>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val="false"/>
          <w:color w:val="00000a"/>
          <w:sz w:val="28"/>
        </w:rPr>
        <w:t>      сессиясының төрағасы                 хатшысы</w:t>
      </w:r>
    </w:p>
    <w:p>
      <w:pPr>
        <w:spacing w:after="0"/>
        <w:ind w:left="0"/>
        <w:jc w:val="both"/>
      </w:pPr>
      <w:r>
        <w:rPr>
          <w:rFonts w:ascii="Times New Roman"/>
          <w:b w:val="false"/>
          <w:i/>
          <w:color w:val="000000"/>
          <w:sz w:val="28"/>
        </w:rPr>
        <w:t>         А. ҚОҚАНОВ                       Н. ӨТЕПОВ</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02 мамырдағы</w:t>
      </w:r>
      <w:r>
        <w:br/>
      </w:r>
      <w:r>
        <w:rPr>
          <w:rFonts w:ascii="Times New Roman"/>
          <w:b w:val="false"/>
          <w:i w:val="false"/>
          <w:color w:val="000000"/>
          <w:sz w:val="28"/>
        </w:rPr>
        <w:t>
№ 97 шешіміне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 79 шешіміне 1 қосымша</w:t>
      </w:r>
    </w:p>
    <w:bookmarkEnd w:id="1"/>
    <w:p>
      <w:pPr>
        <w:spacing w:after="0"/>
        <w:ind w:left="0"/>
        <w:jc w:val="left"/>
      </w:pPr>
      <w:r>
        <w:rPr>
          <w:rFonts w:ascii="Times New Roman"/>
          <w:b/>
          <w:i w:val="false"/>
          <w:color w:val="000000"/>
        </w:rPr>
        <w:t xml:space="preserve"> Темір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62"/>
        <w:gridCol w:w="634"/>
        <w:gridCol w:w="8034"/>
        <w:gridCol w:w="26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225"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3 233 844 </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2675872</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2621334</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302966</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302966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2040406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1992184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42629</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12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5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557972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557972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586"/>
        <w:gridCol w:w="649"/>
        <w:gridCol w:w="668"/>
        <w:gridCol w:w="6994"/>
        <w:gridCol w:w="260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21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3 311 089 </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254761,3</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216143</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55692</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143308</w:t>
            </w:r>
          </w:p>
        </w:tc>
      </w:tr>
      <w:tr>
        <w:trPr>
          <w:trHeight w:val="7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19595,3</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19595,3</w:t>
            </w:r>
          </w:p>
        </w:tc>
      </w:tr>
      <w:tr>
        <w:trPr>
          <w:trHeight w:val="7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w:t>
            </w:r>
          </w:p>
        </w:tc>
      </w:tr>
      <w:tr>
        <w:trPr>
          <w:trHeight w:val="5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w:t>
            </w: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2286413</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183212</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141252</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1935850</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1935850</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1864977</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167351</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49597</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49597</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117754</w:t>
            </w:r>
          </w:p>
        </w:tc>
      </w:tr>
      <w:tr>
        <w:trPr>
          <w:trHeight w:val="7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w:t>
            </w:r>
          </w:p>
        </w:tc>
      </w:tr>
      <w:tr>
        <w:trPr>
          <w:trHeight w:val="7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87451</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112743</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106205</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23799</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41352</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22243</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w:t>
            </w:r>
          </w:p>
        </w:tc>
      </w:tr>
      <w:tr>
        <w:trPr>
          <w:trHeight w:val="5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286436,5</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57855</w:t>
            </w:r>
          </w:p>
        </w:tc>
      </w:tr>
      <w:tr>
        <w:trPr>
          <w:trHeight w:val="5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жасау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57080</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194757,5</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194757,5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176313</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170415</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107349</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107349</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107349</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44055</w:t>
            </w:r>
          </w:p>
        </w:tc>
      </w:tr>
      <w:tr>
        <w:trPr>
          <w:trHeight w:val="5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34055</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33505</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103733</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22411</w:t>
            </w:r>
          </w:p>
        </w:tc>
      </w:tr>
      <w:tr>
        <w:trPr>
          <w:trHeight w:val="5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(селолардың), ауылдық (селолық) округтердің шекарасын белгілеу кезінде жүргізілетін жерге орналастыру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12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60219</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59219</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7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7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4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- 92 200 </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92 200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51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77 245</w:t>
            </w: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r>
        <w:trPr>
          <w:trHeight w:val="31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