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8978" w14:textId="9ef8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денсаулық сақтау, білім беру, әлеуметтік қамсыздандыру, мәдениет, спорт және ветеринария мамандарына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2013 жылғы 26 сәуірдегі № 80 шешімі. Ақтөбе облысының Әділет департаментінде 2013 жылғы 13 мамырда № 3579 болып тіркелді. Күші жойылды - Ақтөбе облысы Мұғалжар аудандық мәслихатының 2014 жылғы 20 ақпандағы № 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мәслихатының 20.02.2014 № 146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Республикасының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Мұғалжар ауданының ауылдық елді мекендеріне жұмыс істеу және тұруға келген денсаулық сақтау, білім беру, әлеуметтік қамсыздандыру, мәдениет, спорт және ветеринария мамандарына әлеуметтік қолдаудың келесі түрлері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немесе салу үшін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 Төребаев                  С. 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