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8216" w14:textId="eaf8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28 желтоқсандағы № 70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24 қаңтардағы № 72 шешімі. Ақтөбе облысының Әділет департаментімен 2013 жылғы 12 ақпанда № 3523 болып тіркелді. Күші жойылды - Ақтөбе облысы Мұғалжар аудандық мәслихатының 2014 жылғы 20 ақпандағы № 146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20.02.2014 № 146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Мұғалжар аудандық мәслихатының 2012 жылғы 28 желтоқсандағы № 70 «2013-2015 жылдарға арналған аудандық бюджет туралы» (Нормативтік құқықтық кесімдерді мемлекеттік тіркеу тізілімінде № 3485 тіркелген, 2013 жылғы 17 қаңтардағы «Мұғалжар» газетінде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«10 190 113» сандары «10 261 496»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«1 519 803 мың теңге» сандары «1 591 186»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«10 190 113» сандары «10 268 916,4»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«- 1 317» сандары «-8 737,4»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«1 317» сандары «8 737,4»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«429 447» сандары «454 632» сандарына өзгертілсін;</w:t>
      </w:r>
      <w:r>
        <w:br/>
      </w:r>
      <w:r>
        <w:rPr>
          <w:rFonts w:ascii="Times New Roman"/>
          <w:b w:val="false"/>
          <w:i w:val="false"/>
          <w:color w:val="000000"/>
          <w:sz w:val="28"/>
        </w:rPr>
        <w:t>
      12 азат жолы алып тасталсын;</w:t>
      </w:r>
      <w:r>
        <w:br/>
      </w:r>
      <w:r>
        <w:rPr>
          <w:rFonts w:ascii="Times New Roman"/>
          <w:b w:val="false"/>
          <w:i w:val="false"/>
          <w:color w:val="000000"/>
          <w:sz w:val="28"/>
        </w:rPr>
        <w:t>
      және келесі мазмұндағы азат жолдармен толықтырылсын:</w:t>
      </w:r>
      <w:r>
        <w:br/>
      </w:r>
      <w:r>
        <w:rPr>
          <w:rFonts w:ascii="Times New Roman"/>
          <w:b w:val="false"/>
          <w:i w:val="false"/>
          <w:color w:val="000000"/>
          <w:sz w:val="28"/>
        </w:rPr>
        <w:t>
      «аудан аппараттарын материалдық-техникалық жарақтандыруға»</w:t>
      </w:r>
      <w:r>
        <w:br/>
      </w:r>
      <w:r>
        <w:rPr>
          <w:rFonts w:ascii="Times New Roman"/>
          <w:b w:val="false"/>
          <w:i w:val="false"/>
          <w:color w:val="000000"/>
          <w:sz w:val="28"/>
        </w:rPr>
        <w:t>
      «білім беру обьектілерін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«1 045 559» сандары «1 141 747» сандарына өзгертілсін</w:t>
      </w:r>
      <w:r>
        <w:br/>
      </w:r>
      <w:r>
        <w:rPr>
          <w:rFonts w:ascii="Times New Roman"/>
          <w:b w:val="false"/>
          <w:i w:val="false"/>
          <w:color w:val="000000"/>
          <w:sz w:val="28"/>
        </w:rPr>
        <w:t>
      4 азат жолы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Ж.Төребаев                        С.Салықбаев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24 қаңтардағы № 72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09"/>
        <w:gridCol w:w="708"/>
        <w:gridCol w:w="7428"/>
        <w:gridCol w:w="27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10 261 496,0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8 640 660,0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833 518,0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833 518,0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660 420,0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660 420,0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6 897 427,0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6 793 442,0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20 585,0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241 720,0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1 591 186,0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1 591 186,0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1 591 186,0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48"/>
        <w:gridCol w:w="749"/>
        <w:gridCol w:w="749"/>
        <w:gridCol w:w="6767"/>
        <w:gridCol w:w="273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10 268 916,4</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294 287,0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255 326,0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54 034,0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48 934,0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187 698,0</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174 198,0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22 230,0</w:t>
            </w:r>
          </w:p>
        </w:tc>
      </w:tr>
      <w:tr>
        <w:trPr>
          <w:trHeight w:val="12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1 780,0</w:t>
            </w:r>
          </w:p>
        </w:tc>
      </w:tr>
      <w:tr>
        <w:trPr>
          <w:trHeight w:val="15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пен қауiпсiздiк объектiлерiн салу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3 372 140,0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489 970,0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489 970,0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357 570,0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2 609 984,0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2 609 984,0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2 553 415,0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56 569,0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272 186,0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224 669,0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224 669,0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47 517,0</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барқаланың) мемлекеттік білім беру мекемелерінде білім беру жүйесін ақпараттандыру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6 375,0</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2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26 042,0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259 106,0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256 075,0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118 378,0</w:t>
            </w:r>
          </w:p>
        </w:tc>
      </w:tr>
      <w:tr>
        <w:trPr>
          <w:trHeight w:val="14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15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27 724,0</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27 724,0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26 964,0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1 092 094,0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168 550,0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814 850,0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479 879,0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430 482,0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334 971,0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334 971,0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108 694,0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73 244,0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40 668,0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18 276,0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211 831,0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126 341,0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126 341,0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126 341,0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59 515,0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47 515,0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46 515,0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19 475,0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11 894,0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6 431,0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137 802,0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40 031,0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21 137,0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16 557,0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7 590,0</w:t>
            </w:r>
          </w:p>
        </w:tc>
      </w:tr>
      <w:tr>
        <w:trPr>
          <w:trHeight w:val="12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30 097,0</w:t>
            </w:r>
          </w:p>
        </w:tc>
      </w:tr>
      <w:tr>
        <w:trPr>
          <w:trHeight w:val="18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7 947,0</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11 383,0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11 383,0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78 462,1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78 462,1</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18 903,0</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18 903,0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8 521,0</w:t>
            </w:r>
          </w:p>
        </w:tc>
      </w:tr>
      <w:tr>
        <w:trPr>
          <w:trHeight w:val="12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8 271,0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46 538,1</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25 919,0</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20 619,1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4 736 625,3</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4 736 625,3</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-8 737,4</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пайдаланылмаған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7 420,4</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24 қаңтардағы № 72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169"/>
        <w:gridCol w:w="2271"/>
        <w:gridCol w:w="2055"/>
        <w:gridCol w:w="2055"/>
        <w:gridCol w:w="2098"/>
      </w:tblGrid>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22871,0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13250,0</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174198,0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40668,0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78"/>
        <w:gridCol w:w="2065"/>
        <w:gridCol w:w="2367"/>
        <w:gridCol w:w="3557"/>
      </w:tblGrid>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4012"/>
        <w:gridCol w:w="2210"/>
        <w:gridCol w:w="3203"/>
        <w:gridCol w:w="2055"/>
      </w:tblGrid>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28254,0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14718,0</w:t>
            </w:r>
          </w:p>
        </w:tc>
      </w:tr>
      <w:tr>
        <w:trPr>
          <w:trHeight w:val="5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19126,0</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18903,0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284959,0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