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61ae" w14:textId="ec56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2012 жылғы 21 желтоқсандағы № 49 "2013-2015 жылдарға арналған Мәртөк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4 желтоқсандағы № 97 шешімі. Ақтөбе облысының Әділет департаментінде 2013 жылғы 6 желтоқсанда № 3702 болып тіркелді. Қолданылу мерзімінің аяқталуына байланысты күші жойылды - (Ақтөбе облысы Мәртөк аудандық мәслихатының 2014 жылғы 17 қаңтардағы № 237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Мәртөк аудандық мәслихатының 17.01.2014 № 237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Мәртөк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аудандық мәслихаттың 2012 жылғы 21 желтоқсандағы № 49 «2013-2015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3496, 2013 жылғы 22 қаңтарда «Мәртөк тынысы» газетінің № 4-5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«4 409 319,9» деген цифрлар «4 405 064,4»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«3 928 339,9» деген цифрлар «3 924 076,7»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«4 440 028,5» деген цифрлар «4 435 773,0»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«28 689» деген цифрлар «25 209»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«9 694» деген цифрлар «8 910,8»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төрағасы – мәслихат хатшысы                А. Смағұлов</w:t>
      </w:r>
    </w:p>
    <w:bookmarkStart w:name="z9" w:id="1"/>
    <w:p>
      <w:pPr>
        <w:spacing w:after="0"/>
        <w:ind w:left="0"/>
        <w:jc w:val="both"/>
      </w:pPr>
      <w:r>
        <w:rPr>
          <w:rFonts w:ascii="Times New Roman"/>
          <w:b w:val="false"/>
          <w:i w:val="false"/>
          <w:color w:val="000000"/>
          <w:sz w:val="28"/>
        </w:rPr>
        <w:t>
2013 жылғы 4 желтоқсандағы № 97</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10"/>
        <w:gridCol w:w="609"/>
        <w:gridCol w:w="7843"/>
        <w:gridCol w:w="2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4 405 064,4</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436 956,0</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177 063,0</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177 063,0 </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147 631,0 </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147 631,0 </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101 253,0 </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64 462,0 </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3 191,0 </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27 100,0 </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6 500,0 </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8 896,0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1 510,0 </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2 900,0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4 286,0 </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2 113,0 </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2 113,0 </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32 931,7 </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1 007,7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14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6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31 874,0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31 874,0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3 924 076,7 </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3 924 076,7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3 924 076,7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788"/>
        <w:gridCol w:w="670"/>
        <w:gridCol w:w="7142"/>
        <w:gridCol w:w="264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4 435 773,0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234 394,0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60 845,0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129 453,0</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11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14 251,0</w:t>
            </w:r>
          </w:p>
        </w:tc>
      </w:tr>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қалыптастыру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11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2 191 798,8</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246 478,0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246 478,0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205 870,0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1 678 350,0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1 678 350,0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1 588 562,0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89 788,0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266 970,8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86 745,8</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43 312,0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134 729,0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121 553,0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27 240,0</w:t>
            </w:r>
          </w:p>
        </w:tc>
      </w:tr>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56 349,0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14 612,0</w:t>
            </w:r>
          </w:p>
        </w:tc>
      </w:tr>
      <w:tr>
        <w:trPr>
          <w:trHeight w:val="12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1 501 073,2</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30 484,8</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1 338,8</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Жұмыспен қамту-2020 жол картасы бойынша ауылдық елді мекендерді дамыту шеңберінде объектілерді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Жұмыспен қамту-2020 жол картасы бойынша ауылдық елді мекендерді дамыту шеңберінде объектілерді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29 006,0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1 441 435,4</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1 441 435,4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7 371,4</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1 426 373,0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29 153,0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2 163,0</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26 804,0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21 323,0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21 039,0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6 658,0</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71 282,1</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27 090,1</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16 707,0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7 776,1</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7 776,1</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14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95 245,3</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32 183,0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12 545,6</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12 545,6</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9 548,4</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9 548,4</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-65 538,6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65 538,6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bl>
    <w:bookmarkStart w:name="z10" w:id="2"/>
    <w:p>
      <w:pPr>
        <w:spacing w:after="0"/>
        <w:ind w:left="0"/>
        <w:jc w:val="both"/>
      </w:pPr>
      <w:r>
        <w:rPr>
          <w:rFonts w:ascii="Times New Roman"/>
          <w:b w:val="false"/>
          <w:i w:val="false"/>
          <w:color w:val="000000"/>
          <w:sz w:val="28"/>
        </w:rPr>
        <w:t>
2013 жылғы 4 желтоқсандағы № 97</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"Қаладағы аудан, аудандық манызы бар</w:t>
      </w:r>
      <w:r>
        <w:br/>
      </w:r>
      <w:r>
        <w:rPr>
          <w:rFonts w:ascii="Times New Roman"/>
          <w:b/>
          <w:i w:val="false"/>
          <w:color w:val="000000"/>
        </w:rPr>
        <w:t>
қала, кент, ауыл, ауылдық округ әкімінің аппараты" 123</w:t>
      </w:r>
      <w:r>
        <w:br/>
      </w:r>
      <w:r>
        <w:rPr>
          <w:rFonts w:ascii="Times New Roman"/>
          <w:b/>
          <w:i w:val="false"/>
          <w:color w:val="000000"/>
        </w:rPr>
        <w:t>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3381"/>
        <w:gridCol w:w="3444"/>
        <w:gridCol w:w="2884"/>
      </w:tblGrid>
      <w:tr>
        <w:trPr>
          <w:trHeight w:val="39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 аудандық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кент, ауыл, ауылдық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20405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2502"/>
        <w:gridCol w:w="2034"/>
        <w:gridCol w:w="3524"/>
        <w:gridCol w:w="1632"/>
      </w:tblGrid>
      <w:tr>
        <w:trPr>
          <w:trHeight w:val="39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ның 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w:t>
            </w:r>
            <w:r>
              <w:br/>
            </w:r>
            <w:r>
              <w:rPr>
                <w:rFonts w:ascii="Times New Roman"/>
                <w:b w:val="false"/>
                <w:i w:val="false"/>
                <w:color w:val="000000"/>
                <w:sz w:val="20"/>
              </w:rPr>
              <w:t>
</w:t>
            </w:r>
            <w:r>
              <w:rPr>
                <w:rFonts w:ascii="Times New Roman"/>
                <w:b w:val="false"/>
                <w:i w:val="false"/>
                <w:color w:val="000000"/>
                <w:sz w:val="20"/>
              </w:rPr>
              <w:t>дамыту" Бағдарламасы</w:t>
            </w:r>
            <w:r>
              <w:br/>
            </w:r>
            <w:r>
              <w:rPr>
                <w:rFonts w:ascii="Times New Roman"/>
                <w:b w:val="false"/>
                <w:i w:val="false"/>
                <w:color w:val="000000"/>
                <w:sz w:val="20"/>
              </w:rPr>
              <w:t>
</w:t>
            </w:r>
            <w:r>
              <w:rPr>
                <w:rFonts w:ascii="Times New Roman"/>
                <w:b w:val="false"/>
                <w:i w:val="false"/>
                <w:color w:val="000000"/>
                <w:sz w:val="20"/>
              </w:rPr>
              <w:t>шеңберінде өңірлерді</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дамытуға жәрдемдесу</w:t>
            </w:r>
            <w:r>
              <w:br/>
            </w:r>
            <w:r>
              <w:rPr>
                <w:rFonts w:ascii="Times New Roman"/>
                <w:b w:val="false"/>
                <w:i w:val="false"/>
                <w:color w:val="000000"/>
                <w:sz w:val="20"/>
              </w:rPr>
              <w:t>
</w:t>
            </w:r>
            <w:r>
              <w:rPr>
                <w:rFonts w:ascii="Times New Roman"/>
                <w:b w:val="false"/>
                <w:i w:val="false"/>
                <w:color w:val="000000"/>
                <w:sz w:val="20"/>
              </w:rPr>
              <w:t>бойынша шараларды</w:t>
            </w:r>
            <w:r>
              <w:br/>
            </w:r>
            <w:r>
              <w:rPr>
                <w:rFonts w:ascii="Times New Roman"/>
                <w:b w:val="false"/>
                <w:i w:val="false"/>
                <w:color w:val="000000"/>
                <w:sz w:val="20"/>
              </w:rPr>
              <w:t>
</w:t>
            </w:r>
            <w:r>
              <w:rPr>
                <w:rFonts w:ascii="Times New Roman"/>
                <w:b w:val="false"/>
                <w:i w:val="false"/>
                <w:color w:val="000000"/>
                <w:sz w:val="20"/>
              </w:rPr>
              <w:t>іске асыру"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11301,5</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11654,9</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15156,6</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17041,5</w:t>
            </w:r>
          </w:p>
        </w:tc>
      </w:tr>
      <w:tr>
        <w:trPr>
          <w:trHeight w:val="45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10234,1</w:t>
            </w:r>
          </w:p>
        </w:tc>
      </w:tr>
      <w:tr>
        <w:trPr>
          <w:trHeight w:val="43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12545,6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164912,6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