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f7de" w14:textId="f6af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3 жылғы 29 наурыздағы № 98 шешімі. Ақтөбе облысының Әділет департаментінде 2013 жылғы 19 сәуірде № 356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Ауданның ауылдық елді мекендеріне жұмыс icтey және тұру үшін келген денсаулық сақтау, білім беру, әлеуметтік қамсыздандыру, мәдениет, спорт және ветеринария мамандарына 2013 жылға арналған әлеуметтік қолдау шаралары ұсынылсын:</w:t>
      </w:r>
    </w:p>
    <w:bookmarkEnd w:id="1"/>
    <w:bookmarkStart w:name="z3" w:id="2"/>
    <w:p>
      <w:pPr>
        <w:spacing w:after="0"/>
        <w:ind w:left="0"/>
        <w:jc w:val="both"/>
      </w:pPr>
      <w:r>
        <w:rPr>
          <w:rFonts w:ascii="Times New Roman"/>
          <w:b w:val="false"/>
          <w:i w:val="false"/>
          <w:color w:val="000000"/>
          <w:sz w:val="28"/>
        </w:rPr>
        <w:t>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тұрғын үй сатып алу үшін бір мың бес жүз еселік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Альбеко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