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ea13" w14:textId="aa2e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шараларын енгізіп ветеринариялық режимді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Миялы селолық округінің әкімінің 2013 жылғы 11 сәуірдегі № 01 шешімі. Ақтөбе облысының Әділет департаментінде 2013 жылғы 24 сәуірде № 3567 болып тіркелді. Күші жойылды - Ақтөбе облысы Байғанин ауданы Миялы селолық округінің әкімінің 2013 жылғы 10 маусымдағы № 04 шешімімен</w:t>
      </w:r>
    </w:p>
    <w:p>
      <w:pPr>
        <w:spacing w:after="0"/>
        <w:ind w:left="0"/>
        <w:jc w:val="both"/>
      </w:pPr>
      <w:r>
        <w:rPr>
          <w:rFonts w:ascii="Times New Roman"/>
          <w:b w:val="false"/>
          <w:i w:val="false"/>
          <w:color w:val="ff0000"/>
          <w:sz w:val="28"/>
        </w:rPr>
        <w:t>      Ескерту. Күші жойылды - Ақтөбе облысы Байғанин ауданы Миялы селолық округінің әкімінің 10.06.2013 № 04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27 баптарына</w:t>
      </w:r>
      <w:r>
        <w:rPr>
          <w:rFonts w:ascii="Times New Roman"/>
          <w:b w:val="false"/>
          <w:i w:val="false"/>
          <w:color w:val="000000"/>
          <w:sz w:val="28"/>
        </w:rPr>
        <w:t xml:space="preserve"> сәйкес және Қазақстан Республикасы Ауыл шаруашылығы министрлігі Ветеринарлық бақылау және қадағалау комитетінің Байғанин аудандық аумақтық инспекциясы бас мемлекеттік ветеринарлық инспекторының 2013 жылғы 27 ақпандағы ұсынысы негізінде Байғанин ауданы Миялы селолық округінің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Түйе малдарынан құтыру ауруының шығуына байланысты Миялы селолық округінің Дияр елді мекенінде шектеу іс-шараларын енгізіп,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Миялы селолық округінің бас мал дәрігері (Н.Ибраймов) міндетті ветеринариялық шараларды ұйымдастырсын және жүргізсін.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кейін қолданысқа енгізіледі.</w:t>
      </w:r>
    </w:p>
    <w:bookmarkEnd w:id="0"/>
    <w:p>
      <w:pPr>
        <w:spacing w:after="0"/>
        <w:ind w:left="0"/>
        <w:jc w:val="both"/>
      </w:pPr>
      <w:r>
        <w:rPr>
          <w:rFonts w:ascii="Times New Roman"/>
          <w:b w:val="false"/>
          <w:i/>
          <w:color w:val="000000"/>
          <w:sz w:val="28"/>
        </w:rPr>
        <w:t>      Миялы селолық округі әкімінің</w:t>
      </w:r>
      <w:r>
        <w:br/>
      </w:r>
      <w:r>
        <w:rPr>
          <w:rFonts w:ascii="Times New Roman"/>
          <w:b w:val="false"/>
          <w:i w:val="false"/>
          <w:color w:val="000000"/>
          <w:sz w:val="28"/>
        </w:rPr>
        <w:t>
</w:t>
      </w:r>
      <w:r>
        <w:rPr>
          <w:rFonts w:ascii="Times New Roman"/>
          <w:b w:val="false"/>
          <w:i/>
          <w:color w:val="000000"/>
          <w:sz w:val="28"/>
        </w:rPr>
        <w:t>      міндеттерін уақытша атқарушы              И.Мәнібаев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