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3c71" w14:textId="94b3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мәслихатының 2013 жылғы 27 маусымдағы № 132 шешімі және Ақтөбе облыстық әкімдігінің 2013 жылғы 27 маусымдағы № 197 қаулысы. Ақтөбе облысының Әділет департаментінде 2013 жылғы 1 шілдеде № 3599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тармақшаларына,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 және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Темір ауданының өкілді және атқарушы органдарының ұсыныстарын ескере отырып, Ақтөбе облысының әкiмдігі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ШЕШIМ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Темір ауданының Шұбарқұдық және Шұбарши кенттік округтері Шұбарқұдық және Шұбарши ауылдық округтері болып қайта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Темір қалалық округі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Таратылған Темір қалалық округінің Жамбыл ауылы Темір қаласының әкімшілік бағынысына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«Ақтөбе облысының статистика департаменті» мемлекеттік мекемесі (келісім бойынша) облыстың әкімшілік-аумақтық бірліктерінің есептік деректеріне тиісті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Әкімдіктің қаулысының және мәслихаттың шешімінің орындалуын бақылау облыс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әкімдіктің қаулысы және мәслихаттың шешімі алғаш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А. 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 С. ҚАЛДЫҒҰЛОВА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Д. ДОВМАТЕНКО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