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50230" w14:textId="fd502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 саласындағы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әкімдігінің 2013 жылғы 17 сәуірдегі № 99 қаулысы. Ақтөбе облысының Әділет департаментінде 2013 жылғы 14 мамырда № 3583 болып тіркелді. Күші жойылды - Ақтөбе облысының әкімдігінің 2013 жылғы 28 желтоқсандағы № 429 қаулысымен</w:t>
      </w:r>
    </w:p>
    <w:p>
      <w:pPr>
        <w:spacing w:after="0"/>
        <w:ind w:left="0"/>
        <w:jc w:val="both"/>
      </w:pPr>
      <w:r>
        <w:rPr>
          <w:rFonts w:ascii="Times New Roman"/>
          <w:b w:val="false"/>
          <w:i w:val="false"/>
          <w:color w:val="ff0000"/>
          <w:sz w:val="28"/>
        </w:rPr>
        <w:t>      Ескерту. Күші жойылды - Ақтөбе облысының әкімдігінің 28.12.2013 № 429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27 – бабына</w:t>
      </w: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 Үкіметінің 2012 жылғы 12 қазандағы № 1294 «Денсаулық сақтау саласындағы мемлекеттік қызметтер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2012 жылғы 11 желтоқсандағы № 1575 «Денсаулық сақтау саласы кадрларының даярлаудан, біліктілікті жоғарылатудан және қайта даярлаудан өткені туралы құжаттар беру» мемлекеттік қызмет көрсету стандартын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медициналық қызмет саласындағы мына мемлекеттік қызмет регламенттері бекітілсін: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«Дәрігерді үйге шақыру»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«Дәрігердің қабылдауына жазылу»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e1e1e"/>
          <w:sz w:val="28"/>
        </w:rPr>
        <w:t xml:space="preserve">      3) </w:t>
      </w:r>
      <w:r>
        <w:rPr>
          <w:rFonts w:ascii="Times New Roman"/>
          <w:b w:val="false"/>
          <w:i w:val="false"/>
          <w:color w:val="000000"/>
          <w:sz w:val="28"/>
        </w:rPr>
        <w:t>«Денсаулық сақтау саласы кадрларының даярлаудан, біліктілікті жоғарылатудан және қайта даярлаудан өткені туралы құжаттар беру»</w:t>
      </w:r>
      <w:r>
        <w:rPr>
          <w:rFonts w:ascii="Times New Roman"/>
          <w:b w:val="false"/>
          <w:i w:val="false"/>
          <w:color w:val="1e1e1e"/>
          <w:sz w:val="28"/>
        </w:rPr>
        <w:t>.</w:t>
      </w:r>
      <w:r>
        <w:br/>
      </w:r>
      <w:r>
        <w:rPr>
          <w:rFonts w:ascii="Times New Roman"/>
          <w:b w:val="false"/>
          <w:i w:val="false"/>
          <w:color w:val="000000"/>
          <w:sz w:val="28"/>
        </w:rPr>
        <w:t>
</w:t>
      </w:r>
      <w:r>
        <w:rPr>
          <w:rFonts w:ascii="Times New Roman"/>
          <w:b w:val="false"/>
          <w:i w:val="false"/>
          <w:color w:val="000000"/>
          <w:sz w:val="28"/>
        </w:rPr>
        <w:t>
      2. «Ақтөбе облысының денсаулық сақтау басқармасы» мемлекеттік мекемесі (бұдан әрі - Басқарма) осы мемлекеттік қызмет регламенттерін Басқарманың ғаламтор-ресурсында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С.Қ.Нұрқатоваға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А.Мұхамбетов</w:t>
      </w:r>
    </w:p>
    <w:bookmarkStart w:name="z9" w:id="1"/>
    <w:p>
      <w:pPr>
        <w:spacing w:after="0"/>
        <w:ind w:left="0"/>
        <w:jc w:val="both"/>
      </w:pPr>
      <w:r>
        <w:rPr>
          <w:rFonts w:ascii="Times New Roman"/>
          <w:b w:val="false"/>
          <w:i w:val="false"/>
          <w:color w:val="000000"/>
          <w:sz w:val="28"/>
        </w:rPr>
        <w:t>
Ақтөбе облысы әкімдігінің</w:t>
      </w:r>
      <w:r>
        <w:br/>
      </w:r>
      <w:r>
        <w:rPr>
          <w:rFonts w:ascii="Times New Roman"/>
          <w:b w:val="false"/>
          <w:i w:val="false"/>
          <w:color w:val="000000"/>
          <w:sz w:val="28"/>
        </w:rPr>
        <w:t>
2013 жылғы 17 сәуірдегі</w:t>
      </w:r>
      <w:r>
        <w:br/>
      </w:r>
      <w:r>
        <w:rPr>
          <w:rFonts w:ascii="Times New Roman"/>
          <w:b w:val="false"/>
          <w:i w:val="false"/>
          <w:color w:val="000000"/>
          <w:sz w:val="28"/>
        </w:rPr>
        <w:t>
№ 99 қаулысымен бекітілген</w:t>
      </w:r>
    </w:p>
    <w:bookmarkEnd w:id="1"/>
    <w:bookmarkStart w:name="z10" w:id="2"/>
    <w:p>
      <w:pPr>
        <w:spacing w:after="0"/>
        <w:ind w:left="0"/>
        <w:jc w:val="left"/>
      </w:pPr>
      <w:r>
        <w:rPr>
          <w:rFonts w:ascii="Times New Roman"/>
          <w:b/>
          <w:i w:val="false"/>
          <w:color w:val="000000"/>
        </w:rPr>
        <w:t xml:space="preserve"> 
«Дәрігерді үйге шақыру» мемлекет қызмет көрсету регламенті</w:t>
      </w:r>
    </w:p>
    <w:bookmarkEnd w:id="2"/>
    <w:bookmarkStart w:name="z11" w:id="3"/>
    <w:p>
      <w:pPr>
        <w:spacing w:after="0"/>
        <w:ind w:left="0"/>
        <w:jc w:val="left"/>
      </w:pPr>
      <w:r>
        <w:rPr>
          <w:rFonts w:ascii="Times New Roman"/>
          <w:b/>
          <w:i w:val="false"/>
          <w:color w:val="000000"/>
        </w:rPr>
        <w:t xml:space="preserve"> 
1. Негізгі ұғымдар</w:t>
      </w:r>
    </w:p>
    <w:bookmarkEnd w:id="3"/>
    <w:bookmarkStart w:name="z12" w:id="4"/>
    <w:p>
      <w:pPr>
        <w:spacing w:after="0"/>
        <w:ind w:left="0"/>
        <w:jc w:val="both"/>
      </w:pPr>
      <w:r>
        <w:rPr>
          <w:rFonts w:ascii="Times New Roman"/>
          <w:b w:val="false"/>
          <w:i w:val="false"/>
          <w:color w:val="000000"/>
          <w:sz w:val="28"/>
        </w:rPr>
        <w:t>
      1. Осы «Дәрігерді үйге шақыру» мемлекеттік қызмет көрсету регламентінде (бұдан әрі – Регламент) мынадай ұғымдар пайдаланалады:</w:t>
      </w:r>
      <w:r>
        <w:br/>
      </w:r>
      <w:r>
        <w:rPr>
          <w:rFonts w:ascii="Times New Roman"/>
          <w:b w:val="false"/>
          <w:i w:val="false"/>
          <w:color w:val="000000"/>
          <w:sz w:val="28"/>
        </w:rPr>
        <w:t>
</w:t>
      </w:r>
      <w:r>
        <w:rPr>
          <w:rFonts w:ascii="Times New Roman"/>
          <w:b w:val="false"/>
          <w:i w:val="false"/>
          <w:color w:val="000000"/>
          <w:sz w:val="28"/>
        </w:rPr>
        <w:t>
      1) тұтынушы – жеке тұлға (бұдан әрі – тұтынушы);</w:t>
      </w:r>
      <w:r>
        <w:br/>
      </w:r>
      <w:r>
        <w:rPr>
          <w:rFonts w:ascii="Times New Roman"/>
          <w:b w:val="false"/>
          <w:i w:val="false"/>
          <w:color w:val="000000"/>
          <w:sz w:val="28"/>
        </w:rPr>
        <w:t>
</w:t>
      </w:r>
      <w:r>
        <w:rPr>
          <w:rFonts w:ascii="Times New Roman"/>
          <w:b w:val="false"/>
          <w:i w:val="false"/>
          <w:color w:val="000000"/>
          <w:sz w:val="28"/>
        </w:rPr>
        <w:t>
      2) уәкілетті ұйым – медициналық-санитариялық алғашқы көмек көрсететін медициналық ұйым;</w:t>
      </w:r>
      <w:r>
        <w:br/>
      </w:r>
      <w:r>
        <w:rPr>
          <w:rFonts w:ascii="Times New Roman"/>
          <w:b w:val="false"/>
          <w:i w:val="false"/>
          <w:color w:val="000000"/>
          <w:sz w:val="28"/>
        </w:rPr>
        <w:t>
</w:t>
      </w:r>
      <w:r>
        <w:rPr>
          <w:rFonts w:ascii="Times New Roman"/>
          <w:b w:val="false"/>
          <w:i w:val="false"/>
          <w:color w:val="000000"/>
          <w:sz w:val="28"/>
        </w:rPr>
        <w:t>
      3) құрылымдық-функционалдық бірліктер (бұдан әрі – ҚФБ) – мемлекеттік қызмет көрсету үдерісінде қатысатын лауазымдық тұлғалар.</w:t>
      </w:r>
    </w:p>
    <w:bookmarkEnd w:id="4"/>
    <w:bookmarkStart w:name="z16" w:id="5"/>
    <w:p>
      <w:pPr>
        <w:spacing w:after="0"/>
        <w:ind w:left="0"/>
        <w:jc w:val="left"/>
      </w:pPr>
      <w:r>
        <w:rPr>
          <w:rFonts w:ascii="Times New Roman"/>
          <w:b/>
          <w:i w:val="false"/>
          <w:color w:val="000000"/>
        </w:rPr>
        <w:t xml:space="preserve"> 
2. Жалпы ережелер</w:t>
      </w:r>
    </w:p>
    <w:bookmarkEnd w:id="5"/>
    <w:bookmarkStart w:name="z17" w:id="6"/>
    <w:p>
      <w:pPr>
        <w:spacing w:after="0"/>
        <w:ind w:left="0"/>
        <w:jc w:val="both"/>
      </w:pPr>
      <w:r>
        <w:rPr>
          <w:rFonts w:ascii="Times New Roman"/>
          <w:b w:val="false"/>
          <w:i w:val="false"/>
          <w:color w:val="000000"/>
          <w:sz w:val="28"/>
        </w:rPr>
        <w:t>
      2. Мемлекеттік қызметтің нормативтік-құқықтық анықтамасы: «Дәрігерді үйге шақыру».</w:t>
      </w:r>
      <w:r>
        <w:br/>
      </w:r>
      <w:r>
        <w:rPr>
          <w:rFonts w:ascii="Times New Roman"/>
          <w:b w:val="false"/>
          <w:i w:val="false"/>
          <w:color w:val="000000"/>
          <w:sz w:val="28"/>
        </w:rPr>
        <w:t>
</w:t>
      </w:r>
      <w:r>
        <w:rPr>
          <w:rFonts w:ascii="Times New Roman"/>
          <w:b w:val="false"/>
          <w:i w:val="false"/>
          <w:color w:val="000000"/>
          <w:sz w:val="28"/>
        </w:rPr>
        <w:t>
      3. Мемлекеттік қызметті бастапқы медициналық санитариялық көмек көрсететін медициналық ұйымдар (бұдан әрі – уәкілетті ұйым)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 автоматтандырылмаған.</w:t>
      </w:r>
      <w:r>
        <w:br/>
      </w:r>
      <w:r>
        <w:rPr>
          <w:rFonts w:ascii="Times New Roman"/>
          <w:b w:val="false"/>
          <w:i w:val="false"/>
          <w:color w:val="000000"/>
          <w:sz w:val="28"/>
        </w:rPr>
        <w:t>
</w:t>
      </w:r>
      <w:r>
        <w:rPr>
          <w:rFonts w:ascii="Times New Roman"/>
          <w:b w:val="false"/>
          <w:i w:val="false"/>
          <w:color w:val="000000"/>
          <w:sz w:val="28"/>
        </w:rPr>
        <w:t>
      5. «Дәрігерді үйге шақыру» мемлекеттік қызметі (бұдан әрі – мемлекеттік қызмет) Қазақстан Республикасының 2009 жылғы 18 қыркүйектегі № 193-IV «Халық денсаулығы және денсаулық сақтау жүйесі туралы»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 Үкіметінің 2011 жылғы 1 қарашадағы № 1263 "Бастапқы медициналық-санитариялық көмек көрсету қағидаларын және Азаматтарды бастапқы медициналық-санитариялық көмек ұйымдарына бекіту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және Қазақстан Республикасы Үкіметінің 2012 жылғы 12 қазандағы № 1294 «Денсаулық сақтау саласындағы мемлекеттік қызметтер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«Дәрігерді үйге шақыру» мемлекеттік қызмет </w:t>
      </w:r>
      <w:r>
        <w:rPr>
          <w:rFonts w:ascii="Times New Roman"/>
          <w:b w:val="false"/>
          <w:i w:val="false"/>
          <w:color w:val="000000"/>
          <w:sz w:val="28"/>
        </w:rPr>
        <w:t>стандартымен</w:t>
      </w:r>
      <w:r>
        <w:rPr>
          <w:rFonts w:ascii="Times New Roman"/>
          <w:b w:val="false"/>
          <w:i w:val="false"/>
          <w:color w:val="000000"/>
          <w:sz w:val="28"/>
        </w:rPr>
        <w:t xml:space="preserve"> (бұдан әрі - Стандарт) белгіленген тәртіпте жүзеге асырылады.</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нәтижелері:</w:t>
      </w:r>
      <w:r>
        <w:br/>
      </w:r>
      <w:r>
        <w:rPr>
          <w:rFonts w:ascii="Times New Roman"/>
          <w:b w:val="false"/>
          <w:i w:val="false"/>
          <w:color w:val="000000"/>
          <w:sz w:val="28"/>
        </w:rPr>
        <w:t>
</w:t>
      </w:r>
      <w:r>
        <w:rPr>
          <w:rFonts w:ascii="Times New Roman"/>
          <w:b w:val="false"/>
          <w:i w:val="false"/>
          <w:color w:val="000000"/>
          <w:sz w:val="28"/>
        </w:rPr>
        <w:t>
      1) тікелей немесе телефон байланысты арқылы жүгінген кезде – уәкілетті ұйымның шақыруды тіркеу журналына жазылуы, одан кейін дәрігердің келу күнін, уақытын көрсете отырып, ауызша жауап беру;</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көрсетуден бас тарту туралы дәлелді жауап болып табылады.</w:t>
      </w:r>
      <w:r>
        <w:br/>
      </w:r>
      <w:r>
        <w:rPr>
          <w:rFonts w:ascii="Times New Roman"/>
          <w:b w:val="false"/>
          <w:i w:val="false"/>
          <w:color w:val="000000"/>
          <w:sz w:val="28"/>
        </w:rPr>
        <w:t>
      Бұл ретте мемлекеттік қызметті көрсетуге сұрау салу қабылданған соң көрсетілген мерзімде үйде медициналық көмек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уәкілетті ұйымға тікелей жүгінген кезде немесе телефон байланысы арқылы өтініш жасалған күні көрсетіледі. Бұл ретте, мемлекеттік қызметті алуға сұрау салу тұтынушыларға, оның ішінде мүмкіндігі шектеулі адамдарға қызмет көрсетуге жағдайлар қарастырылған (өрт қауіпсіздігі, күтуге арналған демалыс орындары) уәкілетті ұйымда көрсетіліп, уәкілетті ұйымның жұмысы аяқталғанға дейін 2 сағат бұрын қабылданады (жұмыс күндері 18.00-ге дейін, сенбі күні 12.00-ге дейін).</w:t>
      </w:r>
    </w:p>
    <w:bookmarkEnd w:id="6"/>
    <w:bookmarkStart w:name="z26"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27" w:id="8"/>
    <w:p>
      <w:pPr>
        <w:spacing w:after="0"/>
        <w:ind w:left="0"/>
        <w:jc w:val="both"/>
      </w:pPr>
      <w:r>
        <w:rPr>
          <w:rFonts w:ascii="Times New Roman"/>
          <w:b w:val="false"/>
          <w:i w:val="false"/>
          <w:color w:val="000000"/>
          <w:sz w:val="28"/>
        </w:rPr>
        <w:t>
      8. Уәкілетті органның орналасқан жері туралы ақпарат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Уәкілетті ұйымның жұмыс кестесі – күн сайын дүйсенбіден жұма аралығында үзіліссіз, сағат 8.00-ден бастап 20.00-ге дейін, сенбі күні сағат 9.00-ден 14.00-ге дейін, демалыс күндері: жексенбі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w:t>
      </w:r>
      <w:r>
        <w:rPr>
          <w:rFonts w:ascii="Times New Roman"/>
          <w:b w:val="false"/>
          <w:i w:val="false"/>
          <w:color w:val="000000"/>
          <w:sz w:val="28"/>
        </w:rPr>
        <w:t>
      10.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министрлігінің интернет-ресурсында: www.mz.gov.kz;</w:t>
      </w:r>
      <w:r>
        <w:br/>
      </w:r>
      <w:r>
        <w:rPr>
          <w:rFonts w:ascii="Times New Roman"/>
          <w:b w:val="false"/>
          <w:i w:val="false"/>
          <w:color w:val="000000"/>
          <w:sz w:val="28"/>
        </w:rPr>
        <w:t>
</w:t>
      </w:r>
      <w:r>
        <w:rPr>
          <w:rFonts w:ascii="Times New Roman"/>
          <w:b w:val="false"/>
          <w:i w:val="false"/>
          <w:color w:val="000000"/>
          <w:sz w:val="28"/>
        </w:rPr>
        <w:t>
      2) «Ақтөбе облысының денсаулық сақтау басқармасы» мемлекеттік мекемесінің интернет-ресурсында: www.densaulyk.аktobe.gov.kz;</w:t>
      </w:r>
      <w:r>
        <w:br/>
      </w:r>
      <w:r>
        <w:rPr>
          <w:rFonts w:ascii="Times New Roman"/>
          <w:b w:val="false"/>
          <w:i w:val="false"/>
          <w:color w:val="000000"/>
          <w:sz w:val="28"/>
        </w:rPr>
        <w:t>
</w:t>
      </w:r>
      <w:r>
        <w:rPr>
          <w:rFonts w:ascii="Times New Roman"/>
          <w:b w:val="false"/>
          <w:i w:val="false"/>
          <w:color w:val="000000"/>
          <w:sz w:val="28"/>
        </w:rPr>
        <w:t>
      3) уәкілетті ұйымдардың ғимараттарында;</w:t>
      </w:r>
      <w:r>
        <w:br/>
      </w:r>
      <w:r>
        <w:rPr>
          <w:rFonts w:ascii="Times New Roman"/>
          <w:b w:val="false"/>
          <w:i w:val="false"/>
          <w:color w:val="000000"/>
          <w:sz w:val="28"/>
        </w:rPr>
        <w:t>
</w:t>
      </w:r>
      <w:r>
        <w:rPr>
          <w:rFonts w:ascii="Times New Roman"/>
          <w:b w:val="false"/>
          <w:i w:val="false"/>
          <w:color w:val="000000"/>
          <w:sz w:val="28"/>
        </w:rPr>
        <w:t>
      4) веб-порталда;</w:t>
      </w:r>
      <w:r>
        <w:br/>
      </w:r>
      <w:r>
        <w:rPr>
          <w:rFonts w:ascii="Times New Roman"/>
          <w:b w:val="false"/>
          <w:i w:val="false"/>
          <w:color w:val="000000"/>
          <w:sz w:val="28"/>
        </w:rPr>
        <w:t>
</w:t>
      </w:r>
      <w:r>
        <w:rPr>
          <w:rFonts w:ascii="Times New Roman"/>
          <w:b w:val="false"/>
          <w:i w:val="false"/>
          <w:color w:val="000000"/>
          <w:sz w:val="28"/>
        </w:rPr>
        <w:t>
      5)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11. Уәкілетті ұйымға тікелей немесе телефон байланысы арқылы жүгінген кезде жауап беру (растау немесе бас тарту) мерзімі 10 минуттан аспайды, осы уақыт ішінде тұтынушыға ауызша жауап беріледі.</w:t>
      </w:r>
      <w:r>
        <w:br/>
      </w:r>
      <w:r>
        <w:rPr>
          <w:rFonts w:ascii="Times New Roman"/>
          <w:b w:val="false"/>
          <w:i w:val="false"/>
          <w:color w:val="000000"/>
          <w:sz w:val="28"/>
        </w:rPr>
        <w:t>
</w:t>
      </w:r>
      <w:r>
        <w:rPr>
          <w:rFonts w:ascii="Times New Roman"/>
          <w:b w:val="false"/>
          <w:i w:val="false"/>
          <w:color w:val="000000"/>
          <w:sz w:val="28"/>
        </w:rPr>
        <w:t>
      12.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топтамасын тұтынушының толық ұсынбауы мемлекеттік қызмет көрсетуден бас тартуға негіз болып табылады.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тұтынушыдан сұрау салуды алған сәттен бастап мемлекеттік қызмет көрсету сәтіне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w:t>
      </w:r>
      <w:r>
        <w:br/>
      </w:r>
      <w:r>
        <w:rPr>
          <w:rFonts w:ascii="Times New Roman"/>
          <w:b w:val="false"/>
          <w:i w:val="false"/>
          <w:color w:val="000000"/>
          <w:sz w:val="28"/>
        </w:rPr>
        <w:t>
      уәкілетті ұйымға тікелей жүгінген кезде құжаттарды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ұсынады;</w:t>
      </w:r>
      <w:r>
        <w:br/>
      </w:r>
      <w:r>
        <w:rPr>
          <w:rFonts w:ascii="Times New Roman"/>
          <w:b w:val="false"/>
          <w:i w:val="false"/>
          <w:color w:val="000000"/>
          <w:sz w:val="28"/>
        </w:rPr>
        <w:t>
      телефон байланысы арқылы өтініш жасалған кезде деректерді ауызша ұсынады;</w:t>
      </w:r>
      <w:r>
        <w:br/>
      </w:r>
      <w:r>
        <w:rPr>
          <w:rFonts w:ascii="Times New Roman"/>
          <w:b w:val="false"/>
          <w:i w:val="false"/>
          <w:color w:val="000000"/>
          <w:sz w:val="28"/>
        </w:rPr>
        <w:t>
</w:t>
      </w:r>
      <w:r>
        <w:rPr>
          <w:rFonts w:ascii="Times New Roman"/>
          <w:b w:val="false"/>
          <w:i w:val="false"/>
          <w:color w:val="000000"/>
          <w:sz w:val="28"/>
        </w:rPr>
        <w:t>
      2) уәкілетті ұйымның тіркеу орнының жауапты қызметкері ұсынылған құжаттардың толықтығына және дұрыстығына тексерісті жүзеге асырады және уәкілетті ұйымның шақыруды тіркеу журналына жазба жүргізеді;</w:t>
      </w:r>
      <w:r>
        <w:br/>
      </w:r>
      <w:r>
        <w:rPr>
          <w:rFonts w:ascii="Times New Roman"/>
          <w:b w:val="false"/>
          <w:i w:val="false"/>
          <w:color w:val="000000"/>
          <w:sz w:val="28"/>
        </w:rPr>
        <w:t>
</w:t>
      </w:r>
      <w:r>
        <w:rPr>
          <w:rFonts w:ascii="Times New Roman"/>
          <w:b w:val="false"/>
          <w:i w:val="false"/>
          <w:color w:val="000000"/>
          <w:sz w:val="28"/>
        </w:rPr>
        <w:t>
      3) дәрігер (учаскелік терапевт/учаскелік педиатр/жалпы практикалық дәрігер) тұтынушы туралы деректерді уәкілетті органның шақыруды тіркеу журналынан қабылдап алады және тұтынушыға үйде қызмет көрсетеді.</w:t>
      </w:r>
      <w:r>
        <w:br/>
      </w:r>
      <w:r>
        <w:rPr>
          <w:rFonts w:ascii="Times New Roman"/>
          <w:b w:val="false"/>
          <w:i w:val="false"/>
          <w:color w:val="000000"/>
          <w:sz w:val="28"/>
        </w:rPr>
        <w:t>
</w:t>
      </w:r>
      <w:r>
        <w:rPr>
          <w:rFonts w:ascii="Times New Roman"/>
          <w:b w:val="false"/>
          <w:i w:val="false"/>
          <w:color w:val="000000"/>
          <w:sz w:val="28"/>
        </w:rPr>
        <w:t>
      14. Медициналық ұйымда мемлекеттік қызмет көрсету үшін құжаттар қабылдауды жүзеге асыратын тұлғалардың ең аз саны бір қызметкерді құрайды.</w:t>
      </w:r>
    </w:p>
    <w:bookmarkEnd w:id="8"/>
    <w:bookmarkStart w:name="z42" w:id="9"/>
    <w:p>
      <w:pPr>
        <w:spacing w:after="0"/>
        <w:ind w:left="0"/>
        <w:jc w:val="left"/>
      </w:pPr>
      <w:r>
        <w:rPr>
          <w:rFonts w:ascii="Times New Roman"/>
          <w:b/>
          <w:i w:val="false"/>
          <w:color w:val="000000"/>
        </w:rPr>
        <w:t xml:space="preserve"> 
4. Мемлекеттік қызмет көрсету үдерісіндегі іс-әрекет (өзара іс-әрекет) тәртібінің сипаттамасы</w:t>
      </w:r>
    </w:p>
    <w:bookmarkEnd w:id="9"/>
    <w:bookmarkStart w:name="z43" w:id="10"/>
    <w:p>
      <w:pPr>
        <w:spacing w:after="0"/>
        <w:ind w:left="0"/>
        <w:jc w:val="both"/>
      </w:pPr>
      <w:r>
        <w:rPr>
          <w:rFonts w:ascii="Times New Roman"/>
          <w:b w:val="false"/>
          <w:i w:val="false"/>
          <w:color w:val="000000"/>
          <w:sz w:val="28"/>
        </w:rPr>
        <w:t>
      15. Құжаттар қабылдау уәкілетті мекеменің тіркеу орнының жауапты қызметкерімен жүзеге асырылады және тіркеу журналында жазба жүргізіледі.</w:t>
      </w:r>
      <w:r>
        <w:br/>
      </w:r>
      <w:r>
        <w:rPr>
          <w:rFonts w:ascii="Times New Roman"/>
          <w:b w:val="false"/>
          <w:i w:val="false"/>
          <w:color w:val="000000"/>
          <w:sz w:val="28"/>
        </w:rPr>
        <w:t>
</w:t>
      </w:r>
      <w:r>
        <w:rPr>
          <w:rFonts w:ascii="Times New Roman"/>
          <w:b w:val="false"/>
          <w:i w:val="false"/>
          <w:color w:val="000000"/>
          <w:sz w:val="28"/>
        </w:rPr>
        <w:t>
      16. Қажетті құжаттардың толық тізбесі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Уәкілетті ұйымда құжаттардың қабылдануы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үдерісінде мынадай құрылымдық-функционалдық бірліктер (бұдан әрі – ҚФБ) әрекет етеді:</w:t>
      </w:r>
      <w:r>
        <w:br/>
      </w:r>
      <w:r>
        <w:rPr>
          <w:rFonts w:ascii="Times New Roman"/>
          <w:b w:val="false"/>
          <w:i w:val="false"/>
          <w:color w:val="000000"/>
          <w:sz w:val="28"/>
        </w:rPr>
        <w:t>
</w:t>
      </w:r>
      <w:r>
        <w:rPr>
          <w:rFonts w:ascii="Times New Roman"/>
          <w:b w:val="false"/>
          <w:i w:val="false"/>
          <w:color w:val="000000"/>
          <w:sz w:val="28"/>
        </w:rPr>
        <w:t>
      1) уәкілетті ұйымның тіркеу орнының жауапты қызметкері;</w:t>
      </w:r>
      <w:r>
        <w:br/>
      </w:r>
      <w:r>
        <w:rPr>
          <w:rFonts w:ascii="Times New Roman"/>
          <w:b w:val="false"/>
          <w:i w:val="false"/>
          <w:color w:val="000000"/>
          <w:sz w:val="28"/>
        </w:rPr>
        <w:t>
</w:t>
      </w:r>
      <w:r>
        <w:rPr>
          <w:rFonts w:ascii="Times New Roman"/>
          <w:b w:val="false"/>
          <w:i w:val="false"/>
          <w:color w:val="000000"/>
          <w:sz w:val="28"/>
        </w:rPr>
        <w:t>
      2) дәрігер (учаскелік терапевт/учаскелік педиатр/жалпы практикалық дәрігер).</w:t>
      </w:r>
      <w:r>
        <w:br/>
      </w:r>
      <w:r>
        <w:rPr>
          <w:rFonts w:ascii="Times New Roman"/>
          <w:b w:val="false"/>
          <w:i w:val="false"/>
          <w:color w:val="000000"/>
          <w:sz w:val="28"/>
        </w:rPr>
        <w:t>
</w:t>
      </w:r>
      <w:r>
        <w:rPr>
          <w:rFonts w:ascii="Times New Roman"/>
          <w:b w:val="false"/>
          <w:i w:val="false"/>
          <w:color w:val="000000"/>
          <w:sz w:val="28"/>
        </w:rPr>
        <w:t>
      19. Әрбір әкімшілік іс-әрекеттің (рәсімнің) орындалу мерзімі көрсетіле отырып, әрбір ҚФБ әкімшілік іс-әрекеттерінің (рәсімдердің) дәйектілігі мен өзара іс-әрекетінің мәтіндік кестелік сипаттамасы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қызметті көрсету үдерісіндегі әкімшілік іс-әрекеттердің қисынды дәйектілігі мен ҚФБ арасындағы өзара байланысты айғақтайтын сызба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10"/>
    <w:bookmarkStart w:name="z51" w:id="11"/>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11"/>
    <w:bookmarkStart w:name="z52" w:id="12"/>
    <w:p>
      <w:pPr>
        <w:spacing w:after="0"/>
        <w:ind w:left="0"/>
        <w:jc w:val="both"/>
      </w:pPr>
      <w:r>
        <w:rPr>
          <w:rFonts w:ascii="Times New Roman"/>
          <w:b w:val="false"/>
          <w:i w:val="false"/>
          <w:color w:val="000000"/>
          <w:sz w:val="28"/>
        </w:rPr>
        <w:t>
      21. Уәкілетті ұйымның бас дәрігері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 Қазақстан Республикасының заңнамасына сәйкес белгіленген мерзімдерде мемлекеттік қызмет көрсетуді іске асыруға жауап береді.</w:t>
      </w:r>
    </w:p>
    <w:bookmarkEnd w:id="12"/>
    <w:bookmarkStart w:name="z53" w:id="13"/>
    <w:p>
      <w:pPr>
        <w:spacing w:after="0"/>
        <w:ind w:left="0"/>
        <w:jc w:val="both"/>
      </w:pPr>
      <w:r>
        <w:rPr>
          <w:rFonts w:ascii="Times New Roman"/>
          <w:b w:val="false"/>
          <w:i w:val="false"/>
          <w:color w:val="000000"/>
          <w:sz w:val="28"/>
        </w:rPr>
        <w:t>
«Дәрігерді үйге шақыру»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1-қосымша</w:t>
      </w:r>
    </w:p>
    <w:bookmarkEnd w:id="13"/>
    <w:p>
      <w:pPr>
        <w:spacing w:after="0"/>
        <w:ind w:left="0"/>
        <w:jc w:val="left"/>
      </w:pPr>
      <w:r>
        <w:rPr>
          <w:rFonts w:ascii="Times New Roman"/>
          <w:b/>
          <w:i w:val="false"/>
          <w:color w:val="000000"/>
        </w:rPr>
        <w:t xml:space="preserve"> Уәкілетті ұйымдардың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6116"/>
        <w:gridCol w:w="3534"/>
        <w:gridCol w:w="3080"/>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«Ақтөбе облыстық кеңес-беру диагностикалық орталығы» мемлекеттік коммуналдық кәсіпорны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Бөгенбай батыр көшесі, 50</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227721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«Жедел дәрігерлік көмек ауруханасы» мемлекеттік коммуналдық кәсіпорны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Пацаев көшесі, 7</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567177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«Облыстық клиникалық балалар ауруханасы» мемлекеттік коммуналдық кәсіпорны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ПОШ фабрикасы, 471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577743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«Қалалық клиникалық балалар ауруханасы» мемлекеттік коммуналдық кәсіпорны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Пацаев көшесі, 7 «Г»</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540179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«Облыстық клиникалық инфекциялық ауруханасы» мемлекеттік коммуналдық кәсіпорны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Бейбітшілік даңғылы, 43</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500895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 1 Қалалық ауруханасы» мемлекеттік коммуналдық кәсіпорны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Маресьев көшесі, 1 «Б»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500808, 504116, 532140, 542485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 2 Қалалық ауруханасы» мемлекеттік коммуналдық кәсіпорны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Ахтанов көшесі, 50</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211053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 3 Қалалық ауруханасы» мемлекеттік коммуналдық кәсіпорны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Әбілқайыр хан даңғылы, 87</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950908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 4 Қалалық ауруханасы» мемлекеттік коммуналдық кәсіпорны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Ағ.Жұбановтар көшесі, 293 «Б»</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513727, 513763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«Облыстық перинаталдық орталығы» мемлекеттік коммуналдық кәсіпорны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Алтынсарин көшесі, 3</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213959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«Облыстық наркологиялық диспансері» мемлекеттік коммуналдық кәсіпорны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Ахтанов көшесі, 53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213245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«Облыстық тері-венерология диспансер» мемлекеттік коммуналдық кәсіпорны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Шернияз көшесі, 59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960887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«Облыстық ЖИТС алдын алу және оған қарсы күрес жөніндегі орталығы» мемлекеттік коммуналдық кәсіпорны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Жамбыл көшесі, 4</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210178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«Қалалық жедел және шұғыл медициналық көмек бекеті» мемлекеттік коммуналдық кәсіпорны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Ағ. Жұбановтар көшесі, 255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560695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«Ақтөбе облыстық психоневрологиялық диспансері» мемлекеттік коммуналдық кәсіпорны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Самал тұйық көшесі, 4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219221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«Ветеран» Емханасы» мемлекеттік коммуналдық қазыналық кәсіпорны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Есет батыр көшесі, 85</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544381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«Алға аудандық орталық ауруханасы» мемлекеттік коммуналдық кәсіпорны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Алға ауданы, Алға қаласы, Есет батыр көшесі, 24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42103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«Қарғалы аудандық орталық ауруханасы» мемлекеттік коммуналдық кәсіпорны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ауданы, Бадамша селосы, Цибульчик көшесі, 4</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22199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«Хромтау аудандық орталық ауруханасы» мемлекеттік коммуналдық кәсіпорны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Хромтау ауданы, Хромтау қаласы, Абай даңғылы,11</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23239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«Әйтеке би аудандық орталық ауруханасы» мемлекеттік коммуналдық кәсіпорны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Әйтеке би ауданы, Комсомол селосы, Абылай хан көшесі, 3</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21134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«Байғанин аудандық орталық ауруханасы» мемлекеттік коммуналдық кәсіпорны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Байғанин ауданы, Қарауылкелді селосы, Асау батыр көшесі, 10</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22196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«Ырғыз аудандық орталық ауруханасы» мемлекеттік коммуналдық кәсіпорны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Ырғыз ауданы, Ырғыз селосы, Әбілқайыр хан көшесі, 2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21409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«Мәртөк аудандық орталық ауруханасы» мемлекеттік коммуналдық кәсіпорны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Мәртөк ауданы, Мәртөк селосы, Ақбұлақ көшесі, 1</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31639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«Мұғалжар аудандық орталық ауруханасы» мемлекеттік коммуналдық кәсіпорны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Қандыағаш қаласы, Баймұхамбетов көшесі, 2</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34381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«Темір аудандық орталық ауруханасы» мемлекеттік коммуналдық ауруханасы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Темір ауданы, Шұбарқұдық поселкесі, Желтоқсан көшесі, 5</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22294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«Ойыл аудандық орталық ауруханасы» мемлекеттік коммуналдық ауруханасы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Ойыл ауданы, Ойыл селосы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21925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«Қобда аудандық орталық ауруханасы» мемлекеттік коммуналдық кәсіпорны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Қобда ауданы, Қобда селосы, Иманов көшесі, 1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21961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«Шалқар аудандық орталық ауруханасы» мемлекеттік коммуналдық кәсіпорны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Шалқар қаласы, Сейітов көшесі,33</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21351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«Қарғалы қалалық ауруханасы» мемлекеттік коммуналдық ауруханасы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селосы, Кұрғұлов көшесі, 19 «Б»</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986450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«Ембі аудандық ауруханасы» мемлекеттік коммуналдық кәсіпорны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Ембі қаласы, Жәнесов көшесі, 4</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76282</w:t>
            </w:r>
          </w:p>
        </w:tc>
      </w:tr>
    </w:tbl>
    <w:bookmarkStart w:name="z54" w:id="14"/>
    <w:p>
      <w:pPr>
        <w:spacing w:after="0"/>
        <w:ind w:left="0"/>
        <w:jc w:val="both"/>
      </w:pPr>
      <w:r>
        <w:rPr>
          <w:rFonts w:ascii="Times New Roman"/>
          <w:b w:val="false"/>
          <w:i w:val="false"/>
          <w:color w:val="000000"/>
          <w:sz w:val="28"/>
        </w:rPr>
        <w:t>
«Дәрігерді үйге шақыру»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w:t>
      </w:r>
    </w:p>
    <w:bookmarkEnd w:id="14"/>
    <w:p>
      <w:pPr>
        <w:spacing w:after="0"/>
        <w:ind w:left="0"/>
        <w:jc w:val="left"/>
      </w:pPr>
      <w:r>
        <w:rPr>
          <w:rFonts w:ascii="Times New Roman"/>
          <w:b/>
          <w:i w:val="false"/>
          <w:color w:val="000000"/>
        </w:rPr>
        <w:t xml:space="preserve"> Әрбір әкімшілік іс-әрекеттің (рәсімнің) орындалу мерзімі көрсетіле отырып, әрбір ҚФБ әкімшілік іс-әрекеттерінің (рәсімдердің) дәйектілігі мен өзара іс-әрекетінің мендік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3616"/>
        <w:gridCol w:w="4518"/>
        <w:gridCol w:w="4539"/>
      </w:tblGrid>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ағынының) іс-әрекеттері</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ұйымның тіркеу орнының жауапты қызметкері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(учаскелік терапевт/учаскелік педиатр/жалпы практикалық дәрігер)</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олардың сипаттамасы</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толықтығын және дұрыстығын тексеру</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ұйымның шақыруды тіркеу журналынан тұтынушы туралы деректерді қабылдау</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ұйымның шақыруды тіркеу журналына жазу</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үйде қызмет көрсету</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bl>
    <w:bookmarkStart w:name="z55" w:id="15"/>
    <w:p>
      <w:pPr>
        <w:spacing w:after="0"/>
        <w:ind w:left="0"/>
        <w:jc w:val="both"/>
      </w:pPr>
      <w:r>
        <w:rPr>
          <w:rFonts w:ascii="Times New Roman"/>
          <w:b w:val="false"/>
          <w:i w:val="false"/>
          <w:color w:val="000000"/>
          <w:sz w:val="28"/>
        </w:rPr>
        <w:t>
«Дәрігерді үйге шақыру»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3-қосымша</w:t>
      </w:r>
    </w:p>
    <w:bookmarkEnd w:id="15"/>
    <w:p>
      <w:pPr>
        <w:spacing w:after="0"/>
        <w:ind w:left="0"/>
        <w:jc w:val="left"/>
      </w:pPr>
      <w:r>
        <w:rPr>
          <w:rFonts w:ascii="Times New Roman"/>
          <w:b/>
          <w:i w:val="false"/>
          <w:color w:val="000000"/>
        </w:rPr>
        <w:t xml:space="preserve"> Мемлекеттік қызметті көрсету үдерісіндегі әкімшілік іс-әрекеттердің қисынды дәйектілігі мен ҚФБ арасындағы өзара байланысты айғақтайтын сызба</w:t>
      </w:r>
    </w:p>
    <w:p>
      <w:pPr>
        <w:spacing w:after="0"/>
        <w:ind w:left="0"/>
        <w:jc w:val="both"/>
      </w:pPr>
      <w:r>
        <w:drawing>
          <wp:inline distT="0" distB="0" distL="0" distR="0">
            <wp:extent cx="78740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74000" cy="4914900"/>
                    </a:xfrm>
                    <a:prstGeom prst="rect">
                      <a:avLst/>
                    </a:prstGeom>
                  </pic:spPr>
                </pic:pic>
              </a:graphicData>
            </a:graphic>
          </wp:inline>
        </w:drawing>
      </w:r>
      <w:r>
        <w:br/>
      </w:r>
      <w:r>
        <w:rPr>
          <w:rFonts w:ascii="Times New Roman"/>
          <w:b w:val="false"/>
          <w:i w:val="false"/>
          <w:color w:val="000000"/>
          <w:sz w:val="28"/>
        </w:rPr>
        <w:t>
  </w:t>
      </w:r>
    </w:p>
    <w:bookmarkStart w:name="z56" w:id="16"/>
    <w:p>
      <w:pPr>
        <w:spacing w:after="0"/>
        <w:ind w:left="0"/>
        <w:jc w:val="both"/>
      </w:pPr>
      <w:r>
        <w:rPr>
          <w:rFonts w:ascii="Times New Roman"/>
          <w:b w:val="false"/>
          <w:i w:val="false"/>
          <w:color w:val="000000"/>
          <w:sz w:val="28"/>
        </w:rPr>
        <w:t>
Ақтөбе облысы әкімдігінің</w:t>
      </w:r>
      <w:r>
        <w:br/>
      </w:r>
      <w:r>
        <w:rPr>
          <w:rFonts w:ascii="Times New Roman"/>
          <w:b w:val="false"/>
          <w:i w:val="false"/>
          <w:color w:val="000000"/>
          <w:sz w:val="28"/>
        </w:rPr>
        <w:t>
2013 жылғы 17 сәуірдегі</w:t>
      </w:r>
      <w:r>
        <w:br/>
      </w:r>
      <w:r>
        <w:rPr>
          <w:rFonts w:ascii="Times New Roman"/>
          <w:b w:val="false"/>
          <w:i w:val="false"/>
          <w:color w:val="000000"/>
          <w:sz w:val="28"/>
        </w:rPr>
        <w:t>
№ 99 қаулысымен бекітілген</w:t>
      </w:r>
    </w:p>
    <w:bookmarkEnd w:id="16"/>
    <w:bookmarkStart w:name="z57" w:id="17"/>
    <w:p>
      <w:pPr>
        <w:spacing w:after="0"/>
        <w:ind w:left="0"/>
        <w:jc w:val="left"/>
      </w:pPr>
      <w:r>
        <w:rPr>
          <w:rFonts w:ascii="Times New Roman"/>
          <w:b/>
          <w:i w:val="false"/>
          <w:color w:val="000000"/>
        </w:rPr>
        <w:t xml:space="preserve"> 
«Дәрігердің қабылдауына жазылу» мемлекеттік қызмет көрсету регламенті</w:t>
      </w:r>
    </w:p>
    <w:bookmarkEnd w:id="17"/>
    <w:bookmarkStart w:name="z58" w:id="18"/>
    <w:p>
      <w:pPr>
        <w:spacing w:after="0"/>
        <w:ind w:left="0"/>
        <w:jc w:val="left"/>
      </w:pPr>
      <w:r>
        <w:rPr>
          <w:rFonts w:ascii="Times New Roman"/>
          <w:b/>
          <w:i w:val="false"/>
          <w:color w:val="000000"/>
        </w:rPr>
        <w:t xml:space="preserve"> 
1. Негізгі ұғымдар</w:t>
      </w:r>
    </w:p>
    <w:bookmarkEnd w:id="18"/>
    <w:bookmarkStart w:name="z59" w:id="19"/>
    <w:p>
      <w:pPr>
        <w:spacing w:after="0"/>
        <w:ind w:left="0"/>
        <w:jc w:val="both"/>
      </w:pPr>
      <w:r>
        <w:rPr>
          <w:rFonts w:ascii="Times New Roman"/>
          <w:b w:val="false"/>
          <w:i w:val="false"/>
          <w:color w:val="000000"/>
          <w:sz w:val="28"/>
        </w:rPr>
        <w:t>
      1. Осы «Дәрігердің қабылдауына жазылу» мемлекеттік қызмет көрсету регламентінде (бұдан әрі – Регламент)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тұтынушы – жеке тұлға (бұдан әрі – тұтынушы).</w:t>
      </w:r>
      <w:r>
        <w:br/>
      </w:r>
      <w:r>
        <w:rPr>
          <w:rFonts w:ascii="Times New Roman"/>
          <w:b w:val="false"/>
          <w:i w:val="false"/>
          <w:color w:val="000000"/>
          <w:sz w:val="28"/>
        </w:rPr>
        <w:t>
</w:t>
      </w:r>
      <w:r>
        <w:rPr>
          <w:rFonts w:ascii="Times New Roman"/>
          <w:b w:val="false"/>
          <w:i w:val="false"/>
          <w:color w:val="000000"/>
          <w:sz w:val="28"/>
        </w:rPr>
        <w:t>
      2) уәкілетті ұйым – алғашқы медициналық санитариялық көмек көрсететін медициналық ұйым;</w:t>
      </w:r>
      <w:r>
        <w:br/>
      </w:r>
      <w:r>
        <w:rPr>
          <w:rFonts w:ascii="Times New Roman"/>
          <w:b w:val="false"/>
          <w:i w:val="false"/>
          <w:color w:val="000000"/>
          <w:sz w:val="28"/>
        </w:rPr>
        <w:t>
</w:t>
      </w:r>
      <w:r>
        <w:rPr>
          <w:rFonts w:ascii="Times New Roman"/>
          <w:b w:val="false"/>
          <w:i w:val="false"/>
          <w:color w:val="000000"/>
          <w:sz w:val="28"/>
        </w:rPr>
        <w:t>
      3) құрылымдық-функционалдық бірліктер (бұдан әрі – ҚФБ) – мемлекеттік қызмет көрсету үдерісіне қатысатын лауазымдық тұлғалар. </w:t>
      </w:r>
    </w:p>
    <w:bookmarkEnd w:id="19"/>
    <w:bookmarkStart w:name="z63" w:id="20"/>
    <w:p>
      <w:pPr>
        <w:spacing w:after="0"/>
        <w:ind w:left="0"/>
        <w:jc w:val="left"/>
      </w:pPr>
      <w:r>
        <w:rPr>
          <w:rFonts w:ascii="Times New Roman"/>
          <w:b/>
          <w:i w:val="false"/>
          <w:color w:val="000000"/>
        </w:rPr>
        <w:t xml:space="preserve"> 
2. Жалпы ережелер</w:t>
      </w:r>
    </w:p>
    <w:bookmarkEnd w:id="20"/>
    <w:bookmarkStart w:name="z64" w:id="21"/>
    <w:p>
      <w:pPr>
        <w:spacing w:after="0"/>
        <w:ind w:left="0"/>
        <w:jc w:val="both"/>
      </w:pPr>
      <w:r>
        <w:rPr>
          <w:rFonts w:ascii="Times New Roman"/>
          <w:b w:val="false"/>
          <w:i w:val="false"/>
          <w:color w:val="000000"/>
          <w:sz w:val="28"/>
        </w:rPr>
        <w:t>
      2. Мемлекеттік қызметінің нормативтік-құқықтық анықтамасы «Дәрігердің қабылдауына жазылу».</w:t>
      </w:r>
      <w:r>
        <w:br/>
      </w:r>
      <w:r>
        <w:rPr>
          <w:rFonts w:ascii="Times New Roman"/>
          <w:b w:val="false"/>
          <w:i w:val="false"/>
          <w:color w:val="000000"/>
          <w:sz w:val="28"/>
        </w:rPr>
        <w:t>
</w:t>
      </w:r>
      <w:r>
        <w:rPr>
          <w:rFonts w:ascii="Times New Roman"/>
          <w:b w:val="false"/>
          <w:i w:val="false"/>
          <w:color w:val="000000"/>
          <w:sz w:val="28"/>
        </w:rPr>
        <w:t>
      3. Мемлекеттік қызметті алғашқы медициналық санитариялық көмек көрсететін медициналық ұйымдар (бұдан әрі – уәкілетті ұйым)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«Дәрігердің қабылдауына жазылу» мемлекеттік қызметі Қазақстан Республикасының 2009 жылғы 18 қыркүйектегі № 193-IV «Халық денсаулығы және денсаулық сақтау жүйесі туралы»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 Үкіметінің 2011 жылғы 1 қарашадағы № 1263 "Бастапқы медициналық-санитариялық көмек көрсету қағидаларын және Азаматтарды бастапқы медициналық-санитариялық көмек ұйымдарына бекіту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және Қазақстан Республикасы Үкіметінің 2012 жылғы 12 қазандағы № 1294 «Денсаулық сақтау саласындағы мемлекеттік қызметтер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«Дәрігердің қабылдауына жазылу»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(бұдан әрі – Стандарт) жүзеге асырылады.</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нәтижелері:</w:t>
      </w:r>
      <w:r>
        <w:br/>
      </w:r>
      <w:r>
        <w:rPr>
          <w:rFonts w:ascii="Times New Roman"/>
          <w:b w:val="false"/>
          <w:i w:val="false"/>
          <w:color w:val="000000"/>
          <w:sz w:val="28"/>
        </w:rPr>
        <w:t>
</w:t>
      </w:r>
      <w:r>
        <w:rPr>
          <w:rFonts w:ascii="Times New Roman"/>
          <w:b w:val="false"/>
          <w:i w:val="false"/>
          <w:color w:val="000000"/>
          <w:sz w:val="28"/>
        </w:rPr>
        <w:t>
      1) уәкілетті ұйымға тікелей немесе телефон байланысы арқылы жүгінген кезде – уәкілетті ұйымның дәрігерінің қабылдауына алдын-ала жазылу журналына жазылады, содан кейін дәрігерлердің қабылдау кестесіне (бұдан әрі – кесте) сәйкес дәрігердің қабылдау күнін, уақытын көрсете отырып, ауызша жауап;</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көрсетуден бас тарту туралы дәлелді жауап болып табылады.</w:t>
      </w:r>
      <w:r>
        <w:br/>
      </w:r>
      <w:r>
        <w:rPr>
          <w:rFonts w:ascii="Times New Roman"/>
          <w:b w:val="false"/>
          <w:i w:val="false"/>
          <w:color w:val="000000"/>
          <w:sz w:val="28"/>
        </w:rPr>
        <w:t>
      Бұл ретте мемлекеттік қызметті көрсетуге сұрау салу қабылданған соң белгіленген мерзімде тұтынушыға медициналық көмек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кестеге сәйкес тұтынушыға, оның ішінде мүмкіндігі шектеулі адамдарға қызмет көрсету үшін жағдайлар (өртке қарсы қауіпсіздік, күтуге арналған демалыс орындары) қарастырылған уәкілетті ұйымда көрсетіледі.</w:t>
      </w:r>
      <w:r>
        <w:br/>
      </w:r>
      <w:r>
        <w:rPr>
          <w:rFonts w:ascii="Times New Roman"/>
          <w:b w:val="false"/>
          <w:i w:val="false"/>
          <w:color w:val="000000"/>
          <w:sz w:val="28"/>
        </w:rPr>
        <w:t>
      Уәкілетті ұйымға тікелей немесе телефон байланысы арқылы жүгінген кезде тұтынушыға мемлекеттік қызметті таңдағанда кестеге сәйкес дәрігердің бос уақытын таңдау мүмкіндігі беріледі. </w:t>
      </w:r>
    </w:p>
    <w:bookmarkEnd w:id="21"/>
    <w:bookmarkStart w:name="z72" w:id="22"/>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22"/>
    <w:bookmarkStart w:name="z73" w:id="23"/>
    <w:p>
      <w:pPr>
        <w:spacing w:after="0"/>
        <w:ind w:left="0"/>
        <w:jc w:val="both"/>
      </w:pPr>
      <w:r>
        <w:rPr>
          <w:rFonts w:ascii="Times New Roman"/>
          <w:b w:val="false"/>
          <w:i w:val="false"/>
          <w:color w:val="000000"/>
          <w:sz w:val="28"/>
        </w:rPr>
        <w:t>
      8. Уәкілетті органдар орналасқан жері туралы ақпарат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Уәкілетті ұйымның жұмыс кестесі – күн сайын дүйсенбіден жұма аралығында сағат 8.00-ден бастап 20.00-ге дейін үзіліссіз, сенбі күні сағат 9.00-ден 14-ге дейін, демалыс күндері: жексенбі және Қазақстан Республикасының 2001 жылғы 13 желтоқсандағы «Қазақстан Республикасындағы мерекелер туралы»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w:t>
      </w:r>
      <w:r>
        <w:rPr>
          <w:rFonts w:ascii="Times New Roman"/>
          <w:b w:val="false"/>
          <w:i w:val="false"/>
          <w:color w:val="000000"/>
          <w:sz w:val="28"/>
        </w:rPr>
        <w:t>
      10.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министрлігінің ғаламтор-ресурсында: www.mz.gov.kz;</w:t>
      </w:r>
      <w:r>
        <w:br/>
      </w:r>
      <w:r>
        <w:rPr>
          <w:rFonts w:ascii="Times New Roman"/>
          <w:b w:val="false"/>
          <w:i w:val="false"/>
          <w:color w:val="000000"/>
          <w:sz w:val="28"/>
        </w:rPr>
        <w:t>
</w:t>
      </w:r>
      <w:r>
        <w:rPr>
          <w:rFonts w:ascii="Times New Roman"/>
          <w:b w:val="false"/>
          <w:i w:val="false"/>
          <w:color w:val="000000"/>
          <w:sz w:val="28"/>
        </w:rPr>
        <w:t>
      2) «Ақтөбе облысының денсаулық сақтау басқармасы» мемлекеттік мекемесінің ғаламтор-ресурсында: www.densaulyk.aktobe.gov.kz;</w:t>
      </w:r>
      <w:r>
        <w:br/>
      </w:r>
      <w:r>
        <w:rPr>
          <w:rFonts w:ascii="Times New Roman"/>
          <w:b w:val="false"/>
          <w:i w:val="false"/>
          <w:color w:val="000000"/>
          <w:sz w:val="28"/>
        </w:rPr>
        <w:t>
</w:t>
      </w:r>
      <w:r>
        <w:rPr>
          <w:rFonts w:ascii="Times New Roman"/>
          <w:b w:val="false"/>
          <w:i w:val="false"/>
          <w:color w:val="000000"/>
          <w:sz w:val="28"/>
        </w:rPr>
        <w:t>
      3) уәкілетті ұйымдардың ғимараттарында;</w:t>
      </w:r>
      <w:r>
        <w:br/>
      </w:r>
      <w:r>
        <w:rPr>
          <w:rFonts w:ascii="Times New Roman"/>
          <w:b w:val="false"/>
          <w:i w:val="false"/>
          <w:color w:val="000000"/>
          <w:sz w:val="28"/>
        </w:rPr>
        <w:t>
</w:t>
      </w:r>
      <w:r>
        <w:rPr>
          <w:rFonts w:ascii="Times New Roman"/>
          <w:b w:val="false"/>
          <w:i w:val="false"/>
          <w:color w:val="000000"/>
          <w:sz w:val="28"/>
        </w:rPr>
        <w:t>
      4) веб-порталда;</w:t>
      </w:r>
      <w:r>
        <w:br/>
      </w:r>
      <w:r>
        <w:rPr>
          <w:rFonts w:ascii="Times New Roman"/>
          <w:b w:val="false"/>
          <w:i w:val="false"/>
          <w:color w:val="000000"/>
          <w:sz w:val="28"/>
        </w:rPr>
        <w:t>
</w:t>
      </w:r>
      <w:r>
        <w:rPr>
          <w:rFonts w:ascii="Times New Roman"/>
          <w:b w:val="false"/>
          <w:i w:val="false"/>
          <w:color w:val="000000"/>
          <w:sz w:val="28"/>
        </w:rPr>
        <w:t>
      5)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11. Уәкілетті ұйымға тікелей немесе телефон байланысы арқылы жүгінген кезде жауап беру (растау немесе бас тарту) мерзімі 10 минуттан аспайды, осы уақыт ішінде тұтынушыға ауызша жауап беріледі.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көрсетуден бас тартудың негізі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талаптарды орындамау болып табылады.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тұтынушының сұрау салуын алғаннан бастап мемлекеттік қызмет көрсету сәтіне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w:t>
      </w:r>
      <w:r>
        <w:br/>
      </w:r>
      <w:r>
        <w:rPr>
          <w:rFonts w:ascii="Times New Roman"/>
          <w:b w:val="false"/>
          <w:i w:val="false"/>
          <w:color w:val="000000"/>
          <w:sz w:val="28"/>
        </w:rPr>
        <w:t>
      уәкілетті ұйымға тікелей жүгінген кезде құжаттарды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ұсынады;</w:t>
      </w:r>
      <w:r>
        <w:br/>
      </w:r>
      <w:r>
        <w:rPr>
          <w:rFonts w:ascii="Times New Roman"/>
          <w:b w:val="false"/>
          <w:i w:val="false"/>
          <w:color w:val="000000"/>
          <w:sz w:val="28"/>
        </w:rPr>
        <w:t>
      телефон байланысы арқылы өтініш жасалған кезде деректерді ауызша ұсынады;</w:t>
      </w:r>
      <w:r>
        <w:br/>
      </w:r>
      <w:r>
        <w:rPr>
          <w:rFonts w:ascii="Times New Roman"/>
          <w:b w:val="false"/>
          <w:i w:val="false"/>
          <w:color w:val="000000"/>
          <w:sz w:val="28"/>
        </w:rPr>
        <w:t>
</w:t>
      </w:r>
      <w:r>
        <w:rPr>
          <w:rFonts w:ascii="Times New Roman"/>
          <w:b w:val="false"/>
          <w:i w:val="false"/>
          <w:color w:val="000000"/>
          <w:sz w:val="28"/>
        </w:rPr>
        <w:t>
      2) уәкілетті ұйым тіркеу орнының жауапты қызметкері ұсынылған құжаттардың толықтығына және растығына тексерісті жүзеге асырады және дәрігердің қабылдауына алдын-ала жазылу журналына жазба жүргізеді;</w:t>
      </w:r>
      <w:r>
        <w:br/>
      </w:r>
      <w:r>
        <w:rPr>
          <w:rFonts w:ascii="Times New Roman"/>
          <w:b w:val="false"/>
          <w:i w:val="false"/>
          <w:color w:val="000000"/>
          <w:sz w:val="28"/>
        </w:rPr>
        <w:t>
</w:t>
      </w:r>
      <w:r>
        <w:rPr>
          <w:rFonts w:ascii="Times New Roman"/>
          <w:b w:val="false"/>
          <w:i w:val="false"/>
          <w:color w:val="000000"/>
          <w:sz w:val="28"/>
        </w:rPr>
        <w:t>
      3) дәрігер (учаскелік терапевт/учаскелік педиатр/жалпы практикалық дәрігер) тұтынушы туралы деректерді алдын ала жазылу журналынан алады және қабылдауда тұтынушыға қызмет көрсетеді.</w:t>
      </w:r>
      <w:r>
        <w:br/>
      </w:r>
      <w:r>
        <w:rPr>
          <w:rFonts w:ascii="Times New Roman"/>
          <w:b w:val="false"/>
          <w:i w:val="false"/>
          <w:color w:val="000000"/>
          <w:sz w:val="28"/>
        </w:rPr>
        <w:t>
</w:t>
      </w:r>
      <w:r>
        <w:rPr>
          <w:rFonts w:ascii="Times New Roman"/>
          <w:b w:val="false"/>
          <w:i w:val="false"/>
          <w:color w:val="000000"/>
          <w:sz w:val="28"/>
        </w:rPr>
        <w:t>
      14. Уәкілетті ұйымда мемлекеттік қызмет көрсету үшін құжаттар қабылдауды жүзеге асыратын тұлғалардың ең аз саны бір қызметкерді құрайды. </w:t>
      </w:r>
    </w:p>
    <w:bookmarkEnd w:id="23"/>
    <w:bookmarkStart w:name="z88" w:id="24"/>
    <w:p>
      <w:pPr>
        <w:spacing w:after="0"/>
        <w:ind w:left="0"/>
        <w:jc w:val="left"/>
      </w:pPr>
      <w:r>
        <w:rPr>
          <w:rFonts w:ascii="Times New Roman"/>
          <w:b/>
          <w:i w:val="false"/>
          <w:color w:val="000000"/>
        </w:rPr>
        <w:t xml:space="preserve"> 
4. Мемлекеттік қызмет көрсету үдерісіндегі іс-әрекет (өзара іс-әрекет) тәртібінің сипаттамасы</w:t>
      </w:r>
    </w:p>
    <w:bookmarkEnd w:id="24"/>
    <w:bookmarkStart w:name="z89" w:id="25"/>
    <w:p>
      <w:pPr>
        <w:spacing w:after="0"/>
        <w:ind w:left="0"/>
        <w:jc w:val="both"/>
      </w:pPr>
      <w:r>
        <w:rPr>
          <w:rFonts w:ascii="Times New Roman"/>
          <w:b w:val="false"/>
          <w:i w:val="false"/>
          <w:color w:val="000000"/>
          <w:sz w:val="28"/>
        </w:rPr>
        <w:t>
      15. Құжаттарды қабылдау уәкілетті мекеменің тіркеу орнының жауапты қызметкерімен жүзеге асырылады және тіркеу журналына жазылады.</w:t>
      </w:r>
      <w:r>
        <w:br/>
      </w:r>
      <w:r>
        <w:rPr>
          <w:rFonts w:ascii="Times New Roman"/>
          <w:b w:val="false"/>
          <w:i w:val="false"/>
          <w:color w:val="000000"/>
          <w:sz w:val="28"/>
        </w:rPr>
        <w:t>
</w:t>
      </w:r>
      <w:r>
        <w:rPr>
          <w:rFonts w:ascii="Times New Roman"/>
          <w:b w:val="false"/>
          <w:i w:val="false"/>
          <w:color w:val="000000"/>
          <w:sz w:val="28"/>
        </w:rPr>
        <w:t>
      16. Қажетті құжаттардың толық тізбесі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Уәкілетті ұйымда құжаттардың қабылдануы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үдерісінде мынадай құрылымдық-функционалдық бірліктер (бұдан әрі – ҚФБ) әрекет етеді:</w:t>
      </w:r>
      <w:r>
        <w:br/>
      </w:r>
      <w:r>
        <w:rPr>
          <w:rFonts w:ascii="Times New Roman"/>
          <w:b w:val="false"/>
          <w:i w:val="false"/>
          <w:color w:val="000000"/>
          <w:sz w:val="28"/>
        </w:rPr>
        <w:t>
</w:t>
      </w:r>
      <w:r>
        <w:rPr>
          <w:rFonts w:ascii="Times New Roman"/>
          <w:b w:val="false"/>
          <w:i w:val="false"/>
          <w:color w:val="000000"/>
          <w:sz w:val="28"/>
        </w:rPr>
        <w:t>
      1) уәкілетті ұйымның тіркеу орнының жауапты қызметкері;</w:t>
      </w:r>
      <w:r>
        <w:br/>
      </w:r>
      <w:r>
        <w:rPr>
          <w:rFonts w:ascii="Times New Roman"/>
          <w:b w:val="false"/>
          <w:i w:val="false"/>
          <w:color w:val="000000"/>
          <w:sz w:val="28"/>
        </w:rPr>
        <w:t>
</w:t>
      </w:r>
      <w:r>
        <w:rPr>
          <w:rFonts w:ascii="Times New Roman"/>
          <w:b w:val="false"/>
          <w:i w:val="false"/>
          <w:color w:val="000000"/>
          <w:sz w:val="28"/>
        </w:rPr>
        <w:t>
      2) дәрігер (учаскелік терапевт/учаскелік педиатр/жалпы практикалық дәрігер).</w:t>
      </w:r>
      <w:r>
        <w:br/>
      </w:r>
      <w:r>
        <w:rPr>
          <w:rFonts w:ascii="Times New Roman"/>
          <w:b w:val="false"/>
          <w:i w:val="false"/>
          <w:color w:val="000000"/>
          <w:sz w:val="28"/>
        </w:rPr>
        <w:t>
</w:t>
      </w:r>
      <w:r>
        <w:rPr>
          <w:rFonts w:ascii="Times New Roman"/>
          <w:b w:val="false"/>
          <w:i w:val="false"/>
          <w:color w:val="000000"/>
          <w:sz w:val="28"/>
        </w:rPr>
        <w:t>
      19. Әрбір әкімшілік іс-әрекеттің (рәсімнің) орындалу мерзімі көрсетіле отырып, әрбір ҚФБ әкімшілік іс-әрекеттерінің (рәсімдердің) дәйектілігі мен өзара іс-әрекетінің мәтіндік кестелік сипаттамасы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қызметті көрсету үдерісіндегі әкімшілік іс-әрекеттердің қисынды дәйектілігі мен ҚФБ арасындағы өзара байланысты айғақтайтын сызба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25"/>
    <w:bookmarkStart w:name="z97" w:id="26"/>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26"/>
    <w:bookmarkStart w:name="z98" w:id="27"/>
    <w:p>
      <w:pPr>
        <w:spacing w:after="0"/>
        <w:ind w:left="0"/>
        <w:jc w:val="both"/>
      </w:pPr>
      <w:r>
        <w:rPr>
          <w:rFonts w:ascii="Times New Roman"/>
          <w:b w:val="false"/>
          <w:i w:val="false"/>
          <w:color w:val="000000"/>
          <w:sz w:val="28"/>
        </w:rPr>
        <w:t>
      21. Уәкілетті ұйымның бас дәрігері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 Қазақстан Республикасының заңнамасына сәйкес белгіленген мерзімдерде мемлекеттік қызмет көрсетуді іске асыруға жауап береді.</w:t>
      </w:r>
    </w:p>
    <w:bookmarkEnd w:id="27"/>
    <w:bookmarkStart w:name="z99" w:id="28"/>
    <w:p>
      <w:pPr>
        <w:spacing w:after="0"/>
        <w:ind w:left="0"/>
        <w:jc w:val="both"/>
      </w:pPr>
      <w:r>
        <w:rPr>
          <w:rFonts w:ascii="Times New Roman"/>
          <w:b w:val="false"/>
          <w:i w:val="false"/>
          <w:color w:val="000000"/>
          <w:sz w:val="28"/>
        </w:rPr>
        <w:t>
«Дәрігердің қабылдауына жазылу»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End w:id="28"/>
    <w:p>
      <w:pPr>
        <w:spacing w:after="0"/>
        <w:ind w:left="0"/>
        <w:jc w:val="left"/>
      </w:pPr>
      <w:r>
        <w:rPr>
          <w:rFonts w:ascii="Times New Roman"/>
          <w:b/>
          <w:i w:val="false"/>
          <w:color w:val="000000"/>
        </w:rPr>
        <w:t xml:space="preserve"> Уәкілетті ұйымдардың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6116"/>
        <w:gridCol w:w="3534"/>
        <w:gridCol w:w="3080"/>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«Ақтөбе облыстық кеңес-беру диагностикалық орталығы» мемлекеттік коммуналдық кәсіпорны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Бөгенбай батыр көшесі, 50</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227721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«Жедел дәрігерлік көмек ауруханасы» мемлекеттік коммуналдық кәсіпорны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Пацаев көшесі, 7</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567177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«Облыстық клиникалық балалар ауруханасы» мемлекеттік коммуналдық кәсіпорны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ПОШ фабрикасы, 471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577743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«Қалалық клиникалық балалар ауруханасы» мемлекеттік коммуналдық кәсіпорны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Пацаев көшесі, 7 «Г»</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540179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«Облыстық клиникалық инфекциялық ауруханасы» мемлекеттік коммуналдық кәсіпорны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Бейбітшілік даңғылы, 43</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500895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 1 Қалалық ауруханасы» мемлекеттік коммуналдық кәсіпорны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Маресьев көшесі, 1 «Б»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500808, 504116, 532140, 542485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 2 Қалалық ауруханасы» мемлекеттік коммуналдық кәсіпорны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Ахтанов көшесі, 50</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211053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 3 Қалалық ауруханасы» мемлекеттік коммуналдық кәсіпорны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Әбілқайыр хан даңғылы, 87</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950908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 4 Қалалық ауруханасы» мемлекеттік коммуналдық кәсіпорны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Ағ.Жұбановтар көшесі, 293 «Б»</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513727, 513763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«Облыстық перинаталдық орталығы» мемлекеттік коммуналдық кәсіпорны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Алтынсарин көшесі, 3</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213959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«Облыстық наркологиялық диспансері» мемлекеттік коммуналдық кәсіпорны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Ахтанов көшесі, 53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213245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«Облыстық тері-венерология диспансер» мемлекеттік коммуналдық кәсіпорны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Шернияз көшесі, 59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960887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«Облыстық ЖИТС алдын алу және оған қарсы күрес жөніндегі орталығы» мемлекеттік коммуналдық кәсіпорны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Жамбыл көшесі, 4</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210178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«Қалалық жедел және шұғыл медициналық көмек бекеті» мемлекеттік коммуналдық кәсіпорны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Ағ. Жұбановтар көшесі, 255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560695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«Ақтөбе облыстық психоневрологиялық диспансері» мемлекеттік коммуналдық кәсіпорны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Самал тұйық көшесі, 4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219221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«Ветеран» Емханасы» мемлекеттік коммуналдық қазыналық кәсіпорны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Есет батыр көшесі, 85</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544381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«Алға аудандық орталық ауруханасы» мемлекеттік коммуналдық кәсіпорны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Алға ауданы, Алға қаласы, Есет батыр көшесі, 24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42103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«Қарғалы аудандық орталық ауруханасы» мемлекеттік коммуналдық кәсіпорны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ауданы, Бадамша селосы, Цибульчик көшесі, 4</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22199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«Хромтау аудандық орталық ауруханасы» мемлекеттік коммуналдық кәсіпорны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Хромтау ауданы, Хромтау қаласы, Абай даңғылы,11</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23239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«Әйтеке би аудандық орталық ауруханасы» мемлекеттік коммуналдық кәсіпорны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Әйтеке би ауданы, Комсомол селосы, Абылай хан көшесі, 3</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21134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«Байғанин аудандық орталық ауруханасы» мемлекеттік коммуналдық кәсіпорны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Байғанин ауданы, Қарауылкелді селосы, Асау батыр көшесі, 10</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22196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«Ырғыз аудандық орталық ауруханасы» мемлекеттік коммуналдық кәсіпорны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Ырғыз ауданы, Ырғыз селосы, Әбілқайыр хан көшесі, 2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21409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«Мәртөк аудандық орталық ауруханасы» мемлекеттік коммуналдық кәсіпорны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Мәртөк ауданы, Мәртөк селосы, Ақбұлақ көшесі, 1</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31639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«Мұғалжар аудандық орталық ауруханасы» мемлекеттік коммуналдық кәсіпорны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Қандыағаш қаласы, Баймұхамбетов көшесі, 2</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34381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«Темір аудандық орталық ауруханасы» мемлекеттік коммуналдық ауруханасы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Темір ауданы, Шұбарқұдық поселкесі, Желтоқсан көшесі, 5</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22294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«Ойыл аудандық орталық ауруханасы» мемлекеттік коммуналдық ауруханасы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Ойыл ауданы, Ойыл селосы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21925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«Қобда аудандық орталық ауруханасы» мемлекеттік коммуналдық кәсіпорны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Қобда ауданы, Қобда селосы, Иманов көшесі, 1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21961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«Шалқар аудандық орталық ауруханасы» мемлекеттік коммуналдық кәсіпорны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Шалқар қаласы, Сейітов көшесі,33</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21351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«Қарғалы қалалық ауруханасы» мемлекеттік коммуналдық ауруханасы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селосы, Кұрғұлов көшесі, 19 «Б»</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986450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«Ембі аудандық ауруханасы» мемлекеттік коммуналдық кәсіпорны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Ембі қаласы, Жәнесов көшесі, 4</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76282</w:t>
            </w:r>
          </w:p>
        </w:tc>
      </w:tr>
    </w:tbl>
    <w:bookmarkStart w:name="z100" w:id="29"/>
    <w:p>
      <w:pPr>
        <w:spacing w:after="0"/>
        <w:ind w:left="0"/>
        <w:jc w:val="both"/>
      </w:pPr>
      <w:r>
        <w:rPr>
          <w:rFonts w:ascii="Times New Roman"/>
          <w:b w:val="false"/>
          <w:i w:val="false"/>
          <w:color w:val="000000"/>
          <w:sz w:val="28"/>
        </w:rPr>
        <w:t>
«Дәрігердің қабылдауына жазылу»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End w:id="29"/>
    <w:p>
      <w:pPr>
        <w:spacing w:after="0"/>
        <w:ind w:left="0"/>
        <w:jc w:val="left"/>
      </w:pPr>
      <w:r>
        <w:rPr>
          <w:rFonts w:ascii="Times New Roman"/>
          <w:b/>
          <w:i w:val="false"/>
          <w:color w:val="000000"/>
        </w:rPr>
        <w:t xml:space="preserve"> Әрбір әкімшілік іс-әрекеттің (рәсімнің) орындалу мерзімі көрсетіле отырып, әрбір ҚФБ әкімшілік іс-әрекеттерінің (рәсімдердің) дәйектілігі мен өзара іс-әрекетінің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4065"/>
        <w:gridCol w:w="3749"/>
        <w:gridCol w:w="4824"/>
      </w:tblGrid>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ағынының) іс-әрекеттері</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ұйымның тіркеу орнының жауапты қызметкері</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(учаскелік терапевт/учаскелік педиатр/жалпы практикалық дәрігері)</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олардың сипаттамасы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толықтығын және дұрыстығын тексеру</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Алдын-ала жазылу журналынан деректерді қабылдау</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жазылу журналына жазу</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қабылдауда қызмет көрсету</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bl>
    <w:bookmarkStart w:name="z101" w:id="30"/>
    <w:p>
      <w:pPr>
        <w:spacing w:after="0"/>
        <w:ind w:left="0"/>
        <w:jc w:val="both"/>
      </w:pPr>
      <w:r>
        <w:rPr>
          <w:rFonts w:ascii="Times New Roman"/>
          <w:b w:val="false"/>
          <w:i w:val="false"/>
          <w:color w:val="000000"/>
          <w:sz w:val="28"/>
        </w:rPr>
        <w:t>
«Дәрігердің қабылдауына жазылу»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3-қосымша</w:t>
      </w:r>
    </w:p>
    <w:bookmarkEnd w:id="30"/>
    <w:p>
      <w:pPr>
        <w:spacing w:after="0"/>
        <w:ind w:left="0"/>
        <w:jc w:val="left"/>
      </w:pPr>
      <w:r>
        <w:rPr>
          <w:rFonts w:ascii="Times New Roman"/>
          <w:b/>
          <w:i w:val="false"/>
          <w:color w:val="000000"/>
        </w:rPr>
        <w:t xml:space="preserve"> Мемлекеттік қызметті көрсету үдерісіндегі әкімшілік іс-әрекеттердің қисынды дәйектілігі мен ҚФБ арасындағы өзара байланысты айғақтайтын сызба</w:t>
      </w:r>
    </w:p>
    <w:p>
      <w:pPr>
        <w:spacing w:after="0"/>
        <w:ind w:left="0"/>
        <w:jc w:val="both"/>
      </w:pPr>
      <w:r>
        <w:drawing>
          <wp:inline distT="0" distB="0" distL="0" distR="0">
            <wp:extent cx="78740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74000" cy="4902200"/>
                    </a:xfrm>
                    <a:prstGeom prst="rect">
                      <a:avLst/>
                    </a:prstGeom>
                  </pic:spPr>
                </pic:pic>
              </a:graphicData>
            </a:graphic>
          </wp:inline>
        </w:drawing>
      </w:r>
    </w:p>
    <w:bookmarkStart w:name="z102" w:id="31"/>
    <w:p>
      <w:pPr>
        <w:spacing w:after="0"/>
        <w:ind w:left="0"/>
        <w:jc w:val="both"/>
      </w:pPr>
      <w:r>
        <w:rPr>
          <w:rFonts w:ascii="Times New Roman"/>
          <w:b w:val="false"/>
          <w:i w:val="false"/>
          <w:color w:val="000000"/>
          <w:sz w:val="28"/>
        </w:rPr>
        <w:t>           </w:t>
      </w:r>
      <w:r>
        <w:br/>
      </w:r>
      <w:r>
        <w:rPr>
          <w:rFonts w:ascii="Times New Roman"/>
          <w:b w:val="false"/>
          <w:i w:val="false"/>
          <w:color w:val="000000"/>
          <w:sz w:val="28"/>
        </w:rPr>
        <w:t>
Ақтөбе облысы әкімдігінің</w:t>
      </w:r>
      <w:r>
        <w:br/>
      </w:r>
      <w:r>
        <w:rPr>
          <w:rFonts w:ascii="Times New Roman"/>
          <w:b w:val="false"/>
          <w:i w:val="false"/>
          <w:color w:val="000000"/>
          <w:sz w:val="28"/>
        </w:rPr>
        <w:t>
2013 жылғы 17 сәуірдегі</w:t>
      </w:r>
      <w:r>
        <w:br/>
      </w:r>
      <w:r>
        <w:rPr>
          <w:rFonts w:ascii="Times New Roman"/>
          <w:b w:val="false"/>
          <w:i w:val="false"/>
          <w:color w:val="000000"/>
          <w:sz w:val="28"/>
        </w:rPr>
        <w:t>
№ 99 қаулысымен бекітілген</w:t>
      </w:r>
    </w:p>
    <w:bookmarkEnd w:id="31"/>
    <w:bookmarkStart w:name="z103" w:id="32"/>
    <w:p>
      <w:pPr>
        <w:spacing w:after="0"/>
        <w:ind w:left="0"/>
        <w:jc w:val="left"/>
      </w:pPr>
      <w:r>
        <w:rPr>
          <w:rFonts w:ascii="Times New Roman"/>
          <w:b/>
          <w:i w:val="false"/>
          <w:color w:val="000000"/>
        </w:rPr>
        <w:t xml:space="preserve"> 
«Денсаулық сақтау саласы кадрларының даярлаудан, біліктілікті</w:t>
      </w:r>
      <w:r>
        <w:br/>
      </w:r>
      <w:r>
        <w:rPr>
          <w:rFonts w:ascii="Times New Roman"/>
          <w:b/>
          <w:i w:val="false"/>
          <w:color w:val="000000"/>
        </w:rPr>
        <w:t>
жоғарылатудан және қайта даярлаудан өткені туралы</w:t>
      </w:r>
      <w:r>
        <w:br/>
      </w:r>
      <w:r>
        <w:rPr>
          <w:rFonts w:ascii="Times New Roman"/>
          <w:b/>
          <w:i w:val="false"/>
          <w:color w:val="000000"/>
        </w:rPr>
        <w:t>
құжаттар беру» мемлекеттік қызмет регламенті</w:t>
      </w:r>
    </w:p>
    <w:bookmarkEnd w:id="32"/>
    <w:bookmarkStart w:name="z104" w:id="33"/>
    <w:p>
      <w:pPr>
        <w:spacing w:after="0"/>
        <w:ind w:left="0"/>
        <w:jc w:val="left"/>
      </w:pPr>
      <w:r>
        <w:rPr>
          <w:rFonts w:ascii="Times New Roman"/>
          <w:b/>
          <w:i w:val="false"/>
          <w:color w:val="000000"/>
        </w:rPr>
        <w:t xml:space="preserve"> 
1. Жалпы ережелер</w:t>
      </w:r>
    </w:p>
    <w:bookmarkEnd w:id="33"/>
    <w:bookmarkStart w:name="z105" w:id="34"/>
    <w:p>
      <w:pPr>
        <w:spacing w:after="0"/>
        <w:ind w:left="0"/>
        <w:jc w:val="both"/>
      </w:pPr>
      <w:r>
        <w:rPr>
          <w:rFonts w:ascii="Times New Roman"/>
          <w:b w:val="false"/>
          <w:i w:val="false"/>
          <w:color w:val="000000"/>
          <w:sz w:val="28"/>
        </w:rPr>
        <w:t>
      1. «Денсаулық сақтау саласы кадрларының даярлаудан, біліктілікті жоғарылатудан және қайта даярлаудан өткені туралы құжаттар беру» мемлекеттік қызмет регламенті (бұдан әрі - Регламент) «Әкімшілік рәсімдер туралы» Қазақстан Республикасы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«Денсаулық сақтау саласы кадрларының даярлаудан, біліктілікті жоғарылатудан және қайта даярлаудан өткені туралы құжаттар беру» мемлекеттік қызметін (бұдан әрі – мемлекеттік қызмет) техникалық және кәсіби, орта білімнен кейінгі, жоғарғы, жоғарғы оқу орнынан кейінгі және қосымша кәсіби білім беру бағдарламаларын іске асыратын ғылыми ұйымдар мен білім беру ұйымдары (бұдан әрі - ұйымдар) көрсетеді.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Қазақстан Республикасының 2009 жылғы 18 қыркүйектегі № 193-IV «Халық денсаулығы және денсаулық сақтау жүйесі туралы» Кодексінің 175–бабының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Үкіметінің 2012 жылғы 11 желтоқсандағы № 1575 «Денсаулық сақтау саласы кадрларының даярлаудан, біліктілікті жоғарылатудан және қайта даярлаудан өткені туралы құжаттар беру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 </w:t>
      </w:r>
      <w:r>
        <w:rPr>
          <w:rFonts w:ascii="Times New Roman"/>
          <w:b w:val="false"/>
          <w:i w:val="false"/>
          <w:color w:val="000000"/>
          <w:sz w:val="28"/>
        </w:rPr>
        <w:t>стандарттарына</w:t>
      </w:r>
      <w:r>
        <w:rPr>
          <w:rFonts w:ascii="Times New Roman"/>
          <w:b w:val="false"/>
          <w:i w:val="false"/>
          <w:color w:val="000000"/>
          <w:sz w:val="28"/>
        </w:rPr>
        <w:t xml:space="preserve"> (бұдан әрі - Стандарт) сәйкес мемлекеттік қызмет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нәтижелері:</w:t>
      </w:r>
      <w:r>
        <w:br/>
      </w:r>
      <w:r>
        <w:rPr>
          <w:rFonts w:ascii="Times New Roman"/>
          <w:b w:val="false"/>
          <w:i w:val="false"/>
          <w:color w:val="000000"/>
          <w:sz w:val="28"/>
        </w:rPr>
        <w:t>
</w:t>
      </w:r>
      <w:r>
        <w:rPr>
          <w:rFonts w:ascii="Times New Roman"/>
          <w:b w:val="false"/>
          <w:i w:val="false"/>
          <w:color w:val="000000"/>
          <w:sz w:val="28"/>
        </w:rPr>
        <w:t>
      1) техникалық және кәсіби, орта білімнен кейінгі кәсіби оқу бағдарламалары бойынша - диплом;</w:t>
      </w:r>
      <w:r>
        <w:br/>
      </w:r>
      <w:r>
        <w:rPr>
          <w:rFonts w:ascii="Times New Roman"/>
          <w:b w:val="false"/>
          <w:i w:val="false"/>
          <w:color w:val="000000"/>
          <w:sz w:val="28"/>
        </w:rPr>
        <w:t>
</w:t>
      </w:r>
      <w:r>
        <w:rPr>
          <w:rFonts w:ascii="Times New Roman"/>
          <w:b w:val="false"/>
          <w:i w:val="false"/>
          <w:color w:val="000000"/>
          <w:sz w:val="28"/>
        </w:rPr>
        <w:t>
      2) қосымша кәсіби білім бағдарламалары бойынша қайта даярлаудан өткеннен кейін – куәлік, біліктілікті арттырғаннан кейін – куәлік беріледі.</w:t>
      </w:r>
      <w:r>
        <w:br/>
      </w:r>
      <w:r>
        <w:rPr>
          <w:rFonts w:ascii="Times New Roman"/>
          <w:b w:val="false"/>
          <w:i w:val="false"/>
          <w:color w:val="000000"/>
          <w:sz w:val="28"/>
        </w:rPr>
        <w:t>
</w:t>
      </w:r>
      <w:r>
        <w:rPr>
          <w:rFonts w:ascii="Times New Roman"/>
          <w:b w:val="false"/>
          <w:i w:val="false"/>
          <w:color w:val="000000"/>
          <w:sz w:val="28"/>
        </w:rPr>
        <w:t>
      6. Мемлекеттік қызмет білім беру мекемесінде оқуды бітірген және қорытынды аттестациядан өткен жеке тұлғаға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барысында басқа мемлекеттік органдардың қатысуы қарастырылмаған. </w:t>
      </w:r>
    </w:p>
    <w:bookmarkEnd w:id="34"/>
    <w:bookmarkStart w:name="z114" w:id="35"/>
    <w:p>
      <w:pPr>
        <w:spacing w:after="0"/>
        <w:ind w:left="0"/>
        <w:jc w:val="left"/>
      </w:pPr>
      <w:r>
        <w:rPr>
          <w:rFonts w:ascii="Times New Roman"/>
          <w:b/>
          <w:i w:val="false"/>
          <w:color w:val="000000"/>
        </w:rPr>
        <w:t xml:space="preserve"> 
2. Мемлекеттік қызмет көрсетуге қойылатын талаптар</w:t>
      </w:r>
    </w:p>
    <w:bookmarkEnd w:id="35"/>
    <w:bookmarkStart w:name="z115" w:id="36"/>
    <w:p>
      <w:pPr>
        <w:spacing w:after="0"/>
        <w:ind w:left="0"/>
        <w:jc w:val="both"/>
      </w:pPr>
      <w:r>
        <w:rPr>
          <w:rFonts w:ascii="Times New Roman"/>
          <w:b w:val="false"/>
          <w:i w:val="false"/>
          <w:color w:val="000000"/>
          <w:sz w:val="28"/>
        </w:rPr>
        <w:t>
      8. Мемлекеттік қызмет көрсету барысы және тәртібі туралы ақпаратты осы Регламенттің </w:t>
      </w:r>
      <w:r>
        <w:rPr>
          <w:rFonts w:ascii="Times New Roman"/>
          <w:b w:val="false"/>
          <w:i w:val="false"/>
          <w:color w:val="000000"/>
          <w:sz w:val="28"/>
        </w:rPr>
        <w:t>№ 1 қосымшаға</w:t>
      </w:r>
      <w:r>
        <w:rPr>
          <w:rFonts w:ascii="Times New Roman"/>
          <w:b w:val="false"/>
          <w:i w:val="false"/>
          <w:color w:val="000000"/>
          <w:sz w:val="28"/>
        </w:rPr>
        <w:t xml:space="preserve"> сәйкес уәкілетті мемлекет органның www.densaulyk.aktobe.gov.kz және ұйымдардың интернет қорынан алуға болады.</w:t>
      </w:r>
      <w:r>
        <w:br/>
      </w:r>
      <w:r>
        <w:rPr>
          <w:rFonts w:ascii="Times New Roman"/>
          <w:b w:val="false"/>
          <w:i w:val="false"/>
          <w:color w:val="000000"/>
          <w:sz w:val="28"/>
        </w:rPr>
        <w:t>
</w:t>
      </w:r>
      <w:r>
        <w:rPr>
          <w:rFonts w:ascii="Times New Roman"/>
          <w:b w:val="false"/>
          <w:i w:val="false"/>
          <w:color w:val="000000"/>
          <w:sz w:val="28"/>
        </w:rPr>
        <w:t>
      9. Даярлаудан, біліктілікті жоғарылатудан және кадрлардың қайта даярлаудан өткені туралы құжатты алу үшін жеке тұлғалар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ұсынуы тиіс.</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мерзімдері Стандарттың </w:t>
      </w:r>
      <w:r>
        <w:rPr>
          <w:rFonts w:ascii="Times New Roman"/>
          <w:b w:val="false"/>
          <w:i w:val="false"/>
          <w:color w:val="000000"/>
          <w:sz w:val="28"/>
        </w:rPr>
        <w:t>7- 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Мемлекеттік қызмет көрсетуді уақытша тоқтату үшін негіздеме Стандарттың </w:t>
      </w:r>
      <w:r>
        <w:rPr>
          <w:rFonts w:ascii="Times New Roman"/>
          <w:b w:val="false"/>
          <w:i w:val="false"/>
          <w:color w:val="000000"/>
          <w:sz w:val="28"/>
        </w:rPr>
        <w:t>15-тармағында</w:t>
      </w:r>
      <w:r>
        <w:rPr>
          <w:rFonts w:ascii="Times New Roman"/>
          <w:b w:val="false"/>
          <w:i w:val="false"/>
          <w:color w:val="000000"/>
          <w:sz w:val="28"/>
        </w:rPr>
        <w:t xml:space="preserve"> қарастырылған.</w:t>
      </w:r>
    </w:p>
    <w:bookmarkEnd w:id="36"/>
    <w:bookmarkStart w:name="z119" w:id="37"/>
    <w:p>
      <w:pPr>
        <w:spacing w:after="0"/>
        <w:ind w:left="0"/>
        <w:jc w:val="left"/>
      </w:pPr>
      <w:r>
        <w:rPr>
          <w:rFonts w:ascii="Times New Roman"/>
          <w:b/>
          <w:i w:val="false"/>
          <w:color w:val="000000"/>
        </w:rPr>
        <w:t xml:space="preserve"> 
3. Мемлекеттік қызмет көрсету барысындағы әрекеттер (өзара әрекеттестік) тәртібінің сипаттамасы</w:t>
      </w:r>
    </w:p>
    <w:bookmarkEnd w:id="37"/>
    <w:bookmarkStart w:name="z120" w:id="38"/>
    <w:p>
      <w:pPr>
        <w:spacing w:after="0"/>
        <w:ind w:left="0"/>
        <w:jc w:val="both"/>
      </w:pPr>
      <w:r>
        <w:rPr>
          <w:rFonts w:ascii="Times New Roman"/>
          <w:b w:val="false"/>
          <w:i w:val="false"/>
          <w:color w:val="000000"/>
          <w:sz w:val="28"/>
        </w:rPr>
        <w:t>
      12. Тұтынушының құжаттарды қабылдау мен мемлекеттік қызметі туралы мәліметтерді алуы ғылыми ұйымдардың құрылымдық бөлімшелері арқылы жүзеге асырылады.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қабылданған құжаттарды білім беру ұйымының қызметкерімен тіркеледі;</w:t>
      </w:r>
      <w:r>
        <w:br/>
      </w:r>
      <w:r>
        <w:rPr>
          <w:rFonts w:ascii="Times New Roman"/>
          <w:b w:val="false"/>
          <w:i w:val="false"/>
          <w:color w:val="000000"/>
          <w:sz w:val="28"/>
        </w:rPr>
        <w:t>
</w:t>
      </w:r>
      <w:r>
        <w:rPr>
          <w:rFonts w:ascii="Times New Roman"/>
          <w:b w:val="false"/>
          <w:i w:val="false"/>
          <w:color w:val="000000"/>
          <w:sz w:val="28"/>
        </w:rPr>
        <w:t>
      2) тіркелген құжаттар құрылымдық бөлімшенің жауапты тұлғасына жіберіледі;</w:t>
      </w:r>
      <w:r>
        <w:br/>
      </w:r>
      <w:r>
        <w:rPr>
          <w:rFonts w:ascii="Times New Roman"/>
          <w:b w:val="false"/>
          <w:i w:val="false"/>
          <w:color w:val="000000"/>
          <w:sz w:val="28"/>
        </w:rPr>
        <w:t>
</w:t>
      </w:r>
      <w:r>
        <w:rPr>
          <w:rFonts w:ascii="Times New Roman"/>
          <w:b w:val="false"/>
          <w:i w:val="false"/>
          <w:color w:val="000000"/>
          <w:sz w:val="28"/>
        </w:rPr>
        <w:t>
      3) орындаушы-қызметкер берілген құжаттарды тексеріп, білім беру ұйымының құжат беру туралы бұйрығына сәйкес кадрлардың даярлаудан, біліктілікті жоғарылатудан және қайта даярлаудан өткені туралы құжатты рәсімдеп, білім беру ұйымы басшысының жетекшілік ететін орынбасарына келісуге жібереді.</w:t>
      </w:r>
      <w:r>
        <w:br/>
      </w:r>
      <w:r>
        <w:rPr>
          <w:rFonts w:ascii="Times New Roman"/>
          <w:b w:val="false"/>
          <w:i w:val="false"/>
          <w:color w:val="000000"/>
          <w:sz w:val="28"/>
        </w:rPr>
        <w:t>
</w:t>
      </w:r>
      <w:r>
        <w:rPr>
          <w:rFonts w:ascii="Times New Roman"/>
          <w:b w:val="false"/>
          <w:i w:val="false"/>
          <w:color w:val="000000"/>
          <w:sz w:val="28"/>
        </w:rPr>
        <w:t>
      4) жетекшілік етуші басшының орынбасарының келісімінен кейін құжат басшыға қол қоюға жіберіледі;</w:t>
      </w:r>
      <w:r>
        <w:br/>
      </w:r>
      <w:r>
        <w:rPr>
          <w:rFonts w:ascii="Times New Roman"/>
          <w:b w:val="false"/>
          <w:i w:val="false"/>
          <w:color w:val="000000"/>
          <w:sz w:val="28"/>
        </w:rPr>
        <w:t>
</w:t>
      </w:r>
      <w:r>
        <w:rPr>
          <w:rFonts w:ascii="Times New Roman"/>
          <w:b w:val="false"/>
          <w:i w:val="false"/>
          <w:color w:val="000000"/>
          <w:sz w:val="28"/>
        </w:rPr>
        <w:t>
      5) басшының қолы қойылғаннан кейін құжат мемлекеттік қызметті тұтынушыға беру үшін тіркеуге жібереді;</w:t>
      </w:r>
      <w:r>
        <w:br/>
      </w:r>
      <w:r>
        <w:rPr>
          <w:rFonts w:ascii="Times New Roman"/>
          <w:b w:val="false"/>
          <w:i w:val="false"/>
          <w:color w:val="000000"/>
          <w:sz w:val="28"/>
        </w:rPr>
        <w:t>
</w:t>
      </w:r>
      <w:r>
        <w:rPr>
          <w:rFonts w:ascii="Times New Roman"/>
          <w:b w:val="false"/>
          <w:i w:val="false"/>
          <w:color w:val="000000"/>
          <w:sz w:val="28"/>
        </w:rPr>
        <w:t>
      6) мемлекеттік қызметті тұтынушы құжатты қолма-қол алып, есепке алу журналына қол қояды.</w:t>
      </w:r>
      <w:r>
        <w:br/>
      </w:r>
      <w:r>
        <w:rPr>
          <w:rFonts w:ascii="Times New Roman"/>
          <w:b w:val="false"/>
          <w:i w:val="false"/>
          <w:color w:val="000000"/>
          <w:sz w:val="28"/>
        </w:rPr>
        <w:t>
</w:t>
      </w:r>
      <w:r>
        <w:rPr>
          <w:rFonts w:ascii="Times New Roman"/>
          <w:b w:val="false"/>
          <w:i w:val="false"/>
          <w:color w:val="000000"/>
          <w:sz w:val="28"/>
        </w:rPr>
        <w:t>
      14. Құжаттар мен олардың телнұсқаларын беру кезіндегі құрылымдық-функционалдық бірліктер әрекеттерінің тізбегі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Құжаттар мен олардың телнұсқаларын беру кезінде құрылымдық-функционалдық бірліктердің қызметтік өзара әрекеттестігі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Құжат көшірмесін беру туралы шешімді білім беру ұйымының басшысы немесе оның міндетін атқарушы тұлға қабылдайды.</w:t>
      </w:r>
    </w:p>
    <w:bookmarkEnd w:id="38"/>
    <w:bookmarkStart w:name="z131" w:id="39"/>
    <w:p>
      <w:pPr>
        <w:spacing w:after="0"/>
        <w:ind w:left="0"/>
        <w:jc w:val="both"/>
      </w:pPr>
      <w:r>
        <w:rPr>
          <w:rFonts w:ascii="Times New Roman"/>
          <w:b w:val="false"/>
          <w:i w:val="false"/>
          <w:color w:val="000000"/>
          <w:sz w:val="28"/>
        </w:rPr>
        <w:t>
«Денсаулық сақтау саласы кадрларының</w:t>
      </w:r>
      <w:r>
        <w:br/>
      </w:r>
      <w:r>
        <w:rPr>
          <w:rFonts w:ascii="Times New Roman"/>
          <w:b w:val="false"/>
          <w:i w:val="false"/>
          <w:color w:val="000000"/>
          <w:sz w:val="28"/>
        </w:rPr>
        <w:t>
даярлаудан, біліктілікті жоғарылатудан</w:t>
      </w:r>
      <w:r>
        <w:br/>
      </w:r>
      <w:r>
        <w:rPr>
          <w:rFonts w:ascii="Times New Roman"/>
          <w:b w:val="false"/>
          <w:i w:val="false"/>
          <w:color w:val="000000"/>
          <w:sz w:val="28"/>
        </w:rPr>
        <w:t>
және қайта даярлаудан өткені</w:t>
      </w:r>
      <w:r>
        <w:br/>
      </w:r>
      <w:r>
        <w:rPr>
          <w:rFonts w:ascii="Times New Roman"/>
          <w:b w:val="false"/>
          <w:i w:val="false"/>
          <w:color w:val="000000"/>
          <w:sz w:val="28"/>
        </w:rPr>
        <w:t>
туралы құжаттар беру»</w:t>
      </w:r>
      <w:r>
        <w:br/>
      </w:r>
      <w:r>
        <w:rPr>
          <w:rFonts w:ascii="Times New Roman"/>
          <w:b w:val="false"/>
          <w:i w:val="false"/>
          <w:color w:val="000000"/>
          <w:sz w:val="28"/>
        </w:rPr>
        <w:t>
      мемлекеттік қызмет регламентінің</w:t>
      </w:r>
      <w:r>
        <w:br/>
      </w:r>
      <w:r>
        <w:rPr>
          <w:rFonts w:ascii="Times New Roman"/>
          <w:b w:val="false"/>
          <w:i w:val="false"/>
          <w:color w:val="000000"/>
          <w:sz w:val="28"/>
        </w:rPr>
        <w:t>
1-қосымшасы</w:t>
      </w:r>
    </w:p>
    <w:bookmarkEnd w:id="39"/>
    <w:p>
      <w:pPr>
        <w:spacing w:after="0"/>
        <w:ind w:left="0"/>
        <w:jc w:val="left"/>
      </w:pPr>
      <w:r>
        <w:rPr>
          <w:rFonts w:ascii="Times New Roman"/>
          <w:b/>
          <w:i w:val="false"/>
          <w:color w:val="000000"/>
        </w:rPr>
        <w:t xml:space="preserve"> 1-кесте. Құрылымдық-функционалдық бірліктер (ҚФБ) қызметін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8"/>
        <w:gridCol w:w="3386"/>
        <w:gridCol w:w="4305"/>
        <w:gridCol w:w="2811"/>
      </w:tblGrid>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іс-әрекет (барысы жұмысы, легі)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 тұтынушылардың құжаттарын қабылдау бойынша бөлім қызметкерлері (деканат, оқу бөлімі, оқу бөлімшесі және т.б.)</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жобасын дайындау және құжаттарды рәсімдеу бойынша бөлімше қызметкерлері (кеңсе тіркеушісі, деканат, оқу бөлімі, оқу бөлімшесі және т.б.)</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құрылымдық бөлімшелердің қызметкерлері</w:t>
            </w:r>
          </w:p>
        </w:tc>
      </w:tr>
      <w:tr>
        <w:trPr>
          <w:trHeight w:val="1605"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атауы</w:t>
            </w:r>
            <w:r>
              <w:br/>
            </w:r>
            <w:r>
              <w:rPr>
                <w:rFonts w:ascii="Times New Roman"/>
                <w:b w:val="false"/>
                <w:i w:val="false"/>
                <w:color w:val="000000"/>
                <w:sz w:val="20"/>
              </w:rPr>
              <w:t>
(істің, процедураның,</w:t>
            </w:r>
            <w:r>
              <w:br/>
            </w:r>
            <w:r>
              <w:rPr>
                <w:rFonts w:ascii="Times New Roman"/>
                <w:b w:val="false"/>
                <w:i w:val="false"/>
                <w:color w:val="000000"/>
                <w:sz w:val="20"/>
              </w:rPr>
              <w:t>
операцияның)</w:t>
            </w:r>
            <w:r>
              <w:br/>
            </w:r>
            <w:r>
              <w:rPr>
                <w:rFonts w:ascii="Times New Roman"/>
                <w:b w:val="false"/>
                <w:i w:val="false"/>
                <w:color w:val="000000"/>
                <w:sz w:val="20"/>
              </w:rPr>
              <w:t>
және оларды</w:t>
            </w:r>
            <w:r>
              <w:br/>
            </w:r>
            <w:r>
              <w:rPr>
                <w:rFonts w:ascii="Times New Roman"/>
                <w:b w:val="false"/>
                <w:i w:val="false"/>
                <w:color w:val="000000"/>
                <w:sz w:val="20"/>
              </w:rPr>
              <w:t>
сипаттау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 тұтынушының жеке куәлік және кету қағазын қабылдау және тіркеу</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куәлікпен және кету қағазының мазмұнымен танысу, мемлекеттік қызмет көрсетуді тұтынушының жеке іс қағазындағы құжаттарының толықтығын тексеру, білім беру мекемесінің жетекшісінің мамандардың дайындықты, білім жетілдіруді және қайта даярлаудан өткені туралы бұйрығының жобасын дайындау. Бұйрықтың жобасын жетекшінің орынбасары қадағалайтын тиісті құрылымдық бөлімшелерге келісуге жіберу және басшыға қол қоюға беру.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шығаруға келісім алу</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w:t>
            </w:r>
            <w:r>
              <w:br/>
            </w:r>
            <w:r>
              <w:rPr>
                <w:rFonts w:ascii="Times New Roman"/>
                <w:b w:val="false"/>
                <w:i w:val="false"/>
                <w:color w:val="000000"/>
                <w:sz w:val="20"/>
              </w:rPr>
              <w:t>
(деректі</w:t>
            </w:r>
            <w:r>
              <w:br/>
            </w:r>
            <w:r>
              <w:rPr>
                <w:rFonts w:ascii="Times New Roman"/>
                <w:b w:val="false"/>
                <w:i w:val="false"/>
                <w:color w:val="000000"/>
                <w:sz w:val="20"/>
              </w:rPr>
              <w:t>
мәлімет,</w:t>
            </w:r>
            <w:r>
              <w:br/>
            </w:r>
            <w:r>
              <w:rPr>
                <w:rFonts w:ascii="Times New Roman"/>
                <w:b w:val="false"/>
                <w:i w:val="false"/>
                <w:color w:val="000000"/>
                <w:sz w:val="20"/>
              </w:rPr>
              <w:t>
құжат,</w:t>
            </w:r>
            <w:r>
              <w:br/>
            </w:r>
            <w:r>
              <w:rPr>
                <w:rFonts w:ascii="Times New Roman"/>
                <w:b w:val="false"/>
                <w:i w:val="false"/>
                <w:color w:val="000000"/>
                <w:sz w:val="20"/>
              </w:rPr>
              <w:t>
Ұйымдастыру–</w:t>
            </w:r>
            <w:r>
              <w:br/>
            </w:r>
            <w:r>
              <w:rPr>
                <w:rFonts w:ascii="Times New Roman"/>
                <w:b w:val="false"/>
                <w:i w:val="false"/>
                <w:color w:val="000000"/>
                <w:sz w:val="20"/>
              </w:rPr>
              <w:t>
бөлу шешімі)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жобасын дайындау және құжаттарды рәсімдеу бойынша бөлімше қызметкерлері (кеңсе тіркеушісі, деканат, оқу бөлімі, оқу бөлімшесі және т.б.)</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жобасы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Басшылардың қолы</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істің номері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8"/>
        <w:gridCol w:w="2494"/>
        <w:gridCol w:w="4647"/>
        <w:gridCol w:w="3571"/>
      </w:tblGrid>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45"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ұйымының</w:t>
            </w:r>
            <w:r>
              <w:br/>
            </w:r>
            <w:r>
              <w:rPr>
                <w:rFonts w:ascii="Times New Roman"/>
                <w:b w:val="false"/>
                <w:i w:val="false"/>
                <w:color w:val="000000"/>
                <w:sz w:val="20"/>
              </w:rPr>
              <w:t>
басшысының</w:t>
            </w:r>
            <w:r>
              <w:br/>
            </w:r>
            <w:r>
              <w:rPr>
                <w:rFonts w:ascii="Times New Roman"/>
                <w:b w:val="false"/>
                <w:i w:val="false"/>
                <w:color w:val="000000"/>
                <w:sz w:val="20"/>
              </w:rPr>
              <w:t>
жетекшілік</w:t>
            </w:r>
            <w:r>
              <w:br/>
            </w:r>
            <w:r>
              <w:rPr>
                <w:rFonts w:ascii="Times New Roman"/>
                <w:b w:val="false"/>
                <w:i w:val="false"/>
                <w:color w:val="000000"/>
                <w:sz w:val="20"/>
              </w:rPr>
              <w:t>
етуші</w:t>
            </w:r>
            <w:r>
              <w:br/>
            </w:r>
            <w:r>
              <w:rPr>
                <w:rFonts w:ascii="Times New Roman"/>
                <w:b w:val="false"/>
                <w:i w:val="false"/>
                <w:color w:val="000000"/>
                <w:sz w:val="20"/>
              </w:rPr>
              <w:t>
орынбасары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 тұтынушылардың құжаттарын қабылдау бойынша бөлім қызметкерлері (деканат, оқу бөлімі, оқу бөлімшесі және т.б.)</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 тұтынушы</w:t>
            </w:r>
          </w:p>
        </w:tc>
      </w:tr>
      <w:tr>
        <w:trPr>
          <w:trHeight w:val="1605"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w:t>
            </w:r>
            <w:r>
              <w:br/>
            </w:r>
            <w:r>
              <w:rPr>
                <w:rFonts w:ascii="Times New Roman"/>
                <w:b w:val="false"/>
                <w:i w:val="false"/>
                <w:color w:val="000000"/>
                <w:sz w:val="20"/>
              </w:rPr>
              <w:t>
орындалуының</w:t>
            </w:r>
            <w:r>
              <w:br/>
            </w:r>
            <w:r>
              <w:rPr>
                <w:rFonts w:ascii="Times New Roman"/>
                <w:b w:val="false"/>
                <w:i w:val="false"/>
                <w:color w:val="000000"/>
                <w:sz w:val="20"/>
              </w:rPr>
              <w:t>
негізділігін</w:t>
            </w:r>
            <w:r>
              <w:br/>
            </w:r>
            <w:r>
              <w:rPr>
                <w:rFonts w:ascii="Times New Roman"/>
                <w:b w:val="false"/>
                <w:i w:val="false"/>
                <w:color w:val="000000"/>
                <w:sz w:val="20"/>
              </w:rPr>
              <w:t>
тексеру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қол қойдыру</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мекемесі басшысы қол қойған бұйрықты тіркеу. Дайындықты, білім жетілдіруді және қайта дайындау туралы құжаттарды рәсімдеу.</w:t>
            </w:r>
            <w:r>
              <w:br/>
            </w:r>
            <w:r>
              <w:rPr>
                <w:rFonts w:ascii="Times New Roman"/>
                <w:b w:val="false"/>
                <w:i w:val="false"/>
                <w:color w:val="000000"/>
                <w:sz w:val="20"/>
              </w:rPr>
              <w:t>
Оларды журналға тіркеу және берілген уақыты көрсетілген құжатты иесіне беру.</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берілген уақыты көрсетілген құжатты алғанына қол қою.</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Басшылардың қолы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Рәсімделген және беруге дайын құжат</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беру</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күні)</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Телнұсқаларын беру кезіндегі ҚФБ қызметінің сипаты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5"/>
        <w:gridCol w:w="3495"/>
        <w:gridCol w:w="2894"/>
        <w:gridCol w:w="3656"/>
      </w:tblGrid>
      <w:tr>
        <w:trPr>
          <w:trHeight w:val="45"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жұмысы (барысы, лектің, жұмыстардың)</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 тұтынушылардың құжаттарын қабылдау бойынша бөлім қызметкерлері (деканат, оқу бөлімі, оқу бөлімшесі және т.б.)</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мекемесінің басшысы</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құрылымдық бөлімнің қызметкері (деканат, оқу бөлімі, оқу бөлімшесі және т.б.)</w:t>
            </w:r>
          </w:p>
        </w:tc>
      </w:tr>
      <w:tr>
        <w:trPr>
          <w:trHeight w:val="45"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атауы</w:t>
            </w:r>
            <w:r>
              <w:br/>
            </w:r>
            <w:r>
              <w:rPr>
                <w:rFonts w:ascii="Times New Roman"/>
                <w:b w:val="false"/>
                <w:i w:val="false"/>
                <w:color w:val="000000"/>
                <w:sz w:val="20"/>
              </w:rPr>
              <w:t>
(істің,</w:t>
            </w:r>
            <w:r>
              <w:br/>
            </w:r>
            <w:r>
              <w:rPr>
                <w:rFonts w:ascii="Times New Roman"/>
                <w:b w:val="false"/>
                <w:i w:val="false"/>
                <w:color w:val="000000"/>
                <w:sz w:val="20"/>
              </w:rPr>
              <w:t>
процедураның,</w:t>
            </w:r>
            <w:r>
              <w:br/>
            </w:r>
            <w:r>
              <w:rPr>
                <w:rFonts w:ascii="Times New Roman"/>
                <w:b w:val="false"/>
                <w:i w:val="false"/>
                <w:color w:val="000000"/>
                <w:sz w:val="20"/>
              </w:rPr>
              <w:t>
операцияның)</w:t>
            </w:r>
            <w:r>
              <w:br/>
            </w:r>
            <w:r>
              <w:rPr>
                <w:rFonts w:ascii="Times New Roman"/>
                <w:b w:val="false"/>
                <w:i w:val="false"/>
                <w:color w:val="000000"/>
                <w:sz w:val="20"/>
              </w:rPr>
              <w:t>
және оларды</w:t>
            </w:r>
            <w:r>
              <w:br/>
            </w:r>
            <w:r>
              <w:rPr>
                <w:rFonts w:ascii="Times New Roman"/>
                <w:b w:val="false"/>
                <w:i w:val="false"/>
                <w:color w:val="000000"/>
                <w:sz w:val="20"/>
              </w:rPr>
              <w:t>
сипаттау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 тұтынушының жеке құжатын қабылдау және тіркеу. Құжаттарды білім беру мекемесі басшысына беру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мазмұнымен танысу және тиісті құрылымдық бөлімшелерге тапсыру.</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және телнұсқа дайындау. Телнұсқаны дайындау және білім беру мекемесі басшысына қол қоюға беру немесе мемлекеттік қызмет көрсетуден бас тартуды негіздеу.</w:t>
            </w:r>
          </w:p>
        </w:tc>
      </w:tr>
      <w:tr>
        <w:trPr>
          <w:trHeight w:val="45"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w:t>
            </w:r>
            <w:r>
              <w:br/>
            </w:r>
            <w:r>
              <w:rPr>
                <w:rFonts w:ascii="Times New Roman"/>
                <w:b w:val="false"/>
                <w:i w:val="false"/>
                <w:color w:val="000000"/>
                <w:sz w:val="20"/>
              </w:rPr>
              <w:t>
(мәлімет, құжат,</w:t>
            </w:r>
            <w:r>
              <w:br/>
            </w:r>
            <w:r>
              <w:rPr>
                <w:rFonts w:ascii="Times New Roman"/>
                <w:b w:val="false"/>
                <w:i w:val="false"/>
                <w:color w:val="000000"/>
                <w:sz w:val="20"/>
              </w:rPr>
              <w:t>
Ұйымдастыру-бөлу</w:t>
            </w:r>
            <w:r>
              <w:br/>
            </w:r>
            <w:r>
              <w:rPr>
                <w:rFonts w:ascii="Times New Roman"/>
                <w:b w:val="false"/>
                <w:i w:val="false"/>
                <w:color w:val="000000"/>
                <w:sz w:val="20"/>
              </w:rPr>
              <w:t>
шешімі)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алғаны туралы қолхат беру.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Телнұсқаны және білім беру мекемесі басшысына қол қоюға беру немесе мемлекеттік қызмет көрсетуден бас тарту.</w:t>
            </w:r>
          </w:p>
        </w:tc>
      </w:tr>
      <w:tr>
        <w:trPr>
          <w:trHeight w:val="15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кешіктірмей)</w:t>
            </w:r>
          </w:p>
        </w:tc>
      </w:tr>
      <w:tr>
        <w:trPr>
          <w:trHeight w:val="15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істің номері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4"/>
        <w:gridCol w:w="5248"/>
        <w:gridCol w:w="4198"/>
      </w:tblGrid>
      <w:tr>
        <w:trPr>
          <w:trHeight w:val="45"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мекемесінің басшысы</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 тұтынушылардың құжаттарын қабылдау бойынша бөлім қызметкерлері (деканат, оқу бөлімі, оқу бөлімшесі және т.б.)</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 тұтынушы</w:t>
            </w:r>
          </w:p>
        </w:tc>
      </w:tr>
      <w:tr>
        <w:trPr>
          <w:trHeight w:val="45"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орындалу</w:t>
            </w:r>
            <w:r>
              <w:br/>
            </w:r>
            <w:r>
              <w:rPr>
                <w:rFonts w:ascii="Times New Roman"/>
                <w:b w:val="false"/>
                <w:i w:val="false"/>
                <w:color w:val="000000"/>
                <w:sz w:val="20"/>
              </w:rPr>
              <w:t>
негізділігін және</w:t>
            </w:r>
            <w:r>
              <w:br/>
            </w:r>
            <w:r>
              <w:rPr>
                <w:rFonts w:ascii="Times New Roman"/>
                <w:b w:val="false"/>
                <w:i w:val="false"/>
                <w:color w:val="000000"/>
                <w:sz w:val="20"/>
              </w:rPr>
              <w:t>
қол қойылуын</w:t>
            </w:r>
            <w:r>
              <w:br/>
            </w:r>
            <w:r>
              <w:rPr>
                <w:rFonts w:ascii="Times New Roman"/>
                <w:b w:val="false"/>
                <w:i w:val="false"/>
                <w:color w:val="000000"/>
                <w:sz w:val="20"/>
              </w:rPr>
              <w:t>
тексеру</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тіркеу.</w:t>
            </w:r>
            <w:r>
              <w:br/>
            </w:r>
            <w:r>
              <w:rPr>
                <w:rFonts w:ascii="Times New Roman"/>
                <w:b w:val="false"/>
                <w:i w:val="false"/>
                <w:color w:val="000000"/>
                <w:sz w:val="20"/>
              </w:rPr>
              <w:t>
Телнұсқаны журналға тіркеу және берілген уақыты көрсетілген құжатты иесіне беру.</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берілген уақыты көрсетілген құжатты алғанына қол қою.</w:t>
            </w:r>
          </w:p>
        </w:tc>
      </w:tr>
      <w:tr>
        <w:trPr>
          <w:trHeight w:val="45"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қолы.</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Рәсімделген және беруге дайын құжат.</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беру.</w:t>
            </w:r>
          </w:p>
        </w:tc>
      </w:tr>
      <w:tr>
        <w:trPr>
          <w:trHeight w:val="15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15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132" w:id="40"/>
    <w:p>
      <w:pPr>
        <w:spacing w:after="0"/>
        <w:ind w:left="0"/>
        <w:jc w:val="both"/>
      </w:pPr>
      <w:r>
        <w:rPr>
          <w:rFonts w:ascii="Times New Roman"/>
          <w:b w:val="false"/>
          <w:i w:val="false"/>
          <w:color w:val="000000"/>
          <w:sz w:val="28"/>
        </w:rPr>
        <w:t>
«Денсаулық сақтау саласы кадрларының</w:t>
      </w:r>
      <w:r>
        <w:br/>
      </w:r>
      <w:r>
        <w:rPr>
          <w:rFonts w:ascii="Times New Roman"/>
          <w:b w:val="false"/>
          <w:i w:val="false"/>
          <w:color w:val="000000"/>
          <w:sz w:val="28"/>
        </w:rPr>
        <w:t>
даярлаудан, біліктілікті жоғарылатудан</w:t>
      </w:r>
      <w:r>
        <w:br/>
      </w:r>
      <w:r>
        <w:rPr>
          <w:rFonts w:ascii="Times New Roman"/>
          <w:b w:val="false"/>
          <w:i w:val="false"/>
          <w:color w:val="000000"/>
          <w:sz w:val="28"/>
        </w:rPr>
        <w:t>
және қайта даярлаудан өткені</w:t>
      </w:r>
      <w:r>
        <w:br/>
      </w:r>
      <w:r>
        <w:rPr>
          <w:rFonts w:ascii="Times New Roman"/>
          <w:b w:val="false"/>
          <w:i w:val="false"/>
          <w:color w:val="000000"/>
          <w:sz w:val="28"/>
        </w:rPr>
        <w:t>
туралы құжаттар беру»</w:t>
      </w:r>
      <w:r>
        <w:br/>
      </w:r>
      <w:r>
        <w:rPr>
          <w:rFonts w:ascii="Times New Roman"/>
          <w:b w:val="false"/>
          <w:i w:val="false"/>
          <w:color w:val="000000"/>
          <w:sz w:val="28"/>
        </w:rPr>
        <w:t>
      мемлекеттік қызмет регламентінің</w:t>
      </w:r>
      <w:r>
        <w:br/>
      </w:r>
      <w:r>
        <w:rPr>
          <w:rFonts w:ascii="Times New Roman"/>
          <w:b w:val="false"/>
          <w:i w:val="false"/>
          <w:color w:val="000000"/>
          <w:sz w:val="28"/>
        </w:rPr>
        <w:t>
2-қосымшасы</w:t>
      </w:r>
    </w:p>
    <w:bookmarkEnd w:id="40"/>
    <w:p>
      <w:pPr>
        <w:spacing w:after="0"/>
        <w:ind w:left="0"/>
        <w:jc w:val="left"/>
      </w:pPr>
      <w:r>
        <w:rPr>
          <w:rFonts w:ascii="Times New Roman"/>
          <w:b/>
          <w:i w:val="false"/>
          <w:color w:val="000000"/>
        </w:rPr>
        <w:t xml:space="preserve"> Диаграмма 1. ҚФБ өзара жасалатын қызмет</w:t>
      </w:r>
    </w:p>
    <w:p>
      <w:pPr>
        <w:spacing w:after="0"/>
        <w:ind w:left="0"/>
        <w:jc w:val="both"/>
      </w:pPr>
      <w:r>
        <w:drawing>
          <wp:inline distT="0" distB="0" distL="0" distR="0">
            <wp:extent cx="78613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61300" cy="31750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rPr>
        <w:t xml:space="preserve"> Диаграмма 2. Телнұсқаны беру кезінде ҚФБ өзара жасалатын қызмет</w:t>
      </w:r>
    </w:p>
    <w:p>
      <w:pPr>
        <w:spacing w:after="0"/>
        <w:ind w:left="0"/>
        <w:jc w:val="both"/>
      </w:pPr>
      <w:r>
        <w:drawing>
          <wp:inline distT="0" distB="0" distL="0" distR="0">
            <wp:extent cx="78740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74000" cy="3327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