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868d" w14:textId="3b28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 әкімдігінің 2013 жылғы 8 қаңтардағы № а-1/25 "Бурабай ауданында 2013 жылға қоғамдық жұмыстарды ұйымдастыр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3 жылғы 27 қыркүйектегі № а-9/586 қаулысы. Ақмола облысының Әділет департаментінде 2013 жылғы 28 қазанда № 385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кейбiр заңнамалық актiлерiне оларды Қазақстан Республикасының Мемлекеттiк жоспарлау жүйесiмен сәйкестендiру мәселелерi бойынша өзгерiстер мен толықтырулар енгiзу туралы» Қазақстан Республикасының 2013 жылғы 3 шілдедегі Заңының 1 бабы 34 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iмдi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ы әкімдігінің «Бурабай ауданында 2013 жылға қоғамдық жұмыстарды ұйымдастыру туралы» 2013 жылғы 8 қаңтардағы № а-1/25 (Нормативтік құқықтық актілерді мемлекеттік тіркеу тізілімінде № 3639 болып тіркелген, 2013 жылғы 7 ақпандағы аудандық «Луч» және «Бурабай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аңының 31 бабы 1 тармағының 13 тармақшасына» сөздері «Заңына» сөз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Н. Нұр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