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a393" w14:textId="373a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2013 жылғы 21 ақпандағы № 5С-13/7 шешімі. Ақмола облысының Әділет департаментінде 2013 жылғы 27 наурызда № 3691 болып тіркелді. Қолданылу мерзімінің аяқталуына байланысты күші жойылды - (Ақмола облысы Бурабай аудандық мәслихатының 2014 жылғы 11 қарашадағы № 01-15/177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аудандық мәслихатының 11.11.2014 № 01-15/177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аймақтарды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Бурабай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және бір мың бес жүз еселік айлық есептік көрсеткіш мөлшерінен аспайтын сомада тұрғын үй сатып алуға немесе салуға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XІІІ (кезектен тыс)</w:t>
      </w:r>
      <w:r>
        <w:br/>
      </w:r>
      <w:r>
        <w:rPr>
          <w:rFonts w:ascii="Times New Roman"/>
          <w:b w:val="false"/>
          <w:i w:val="false"/>
          <w:color w:val="000000"/>
          <w:sz w:val="28"/>
        </w:rPr>
        <w:t>
</w:t>
      </w:r>
      <w:r>
        <w:rPr>
          <w:rFonts w:ascii="Times New Roman"/>
          <w:b w:val="false"/>
          <w:i/>
          <w:color w:val="000000"/>
          <w:sz w:val="28"/>
        </w:rPr>
        <w:t>      сессиясының төрайымы                       Н.Туманова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Ә.Ғазиз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