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598d" w14:textId="ac6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2011 жылғы 21 ақпандағы № А-2/55 "Үгіттік баспа материалдарын орналастыру үшін орындар белгілеу және кандидаттарға сайлаушылармен кездесулер үшін үй-жайлар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22 сәуірдегі № А-4/116 қаулысы. Ақмола облысының Әділет департаментінде 2013 жылғы 22 мамырда № 3749 болып тіркелді. Күші жойылды - Ақмола облысы Сандықтау ауданы әкімдігінің 2014 жылғы 24 қазандағы № А-11/355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24.10.2014 № А-11/355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"Үгіттік баспа материалдарын орналастыру үшін орындар белгілеу және кандидаттарға сайлаушылармен кездесулер үшін үй-жайлар беру туралы" 2011 жылғы 21 ақпандағы № А-2/55 (нормативтік құқықтық актілерді мемлекеттік тіркеудің тізілімінде № 1-16-122 тіркелген, 2011 жылғы 2 наурыздағы "Сандыктауские вести"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аудан әкімі аппаратының басшысы С.К.Құдабайға жүктелсін.";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