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baf5" w14:textId="968b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2013 жылғы 12 қыркүйектегі № 17-151 шешімі. Ақмола облысының Әділет департаментінде 2013 жылғы 3 қазанда № 3823 болып тіркелді. Күші жойылды - Ақмола облысы Зеренді аудандық мәслихатының 2015 жылғы 19 тамыздағы № 38-327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19.08.2015 </w:t>
      </w:r>
      <w:r>
        <w:rPr>
          <w:rFonts w:ascii="Times New Roman"/>
          <w:b w:val="false"/>
          <w:i w:val="false"/>
          <w:color w:val="ff0000"/>
          <w:sz w:val="28"/>
        </w:rPr>
        <w:t>№ 38-327</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Ж.Ахметжанов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 әкімінің</w:t>
      </w:r>
      <w:r>
        <w:br/>
      </w:r>
      <w:r>
        <w:rPr>
          <w:rFonts w:ascii="Times New Roman"/>
          <w:b w:val="false"/>
          <w:i w:val="false"/>
          <w:color w:val="000000"/>
          <w:sz w:val="28"/>
        </w:rPr>
        <w:t>
</w:t>
      </w:r>
      <w:r>
        <w:rPr>
          <w:rFonts w:ascii="Times New Roman"/>
          <w:b w:val="false"/>
          <w:i/>
          <w:color w:val="000000"/>
          <w:sz w:val="28"/>
        </w:rPr>
        <w:t>      міндеттерін атқарушы                       Е.Жүсіпбеков</w:t>
      </w:r>
    </w:p>
    <w:bookmarkStart w:name="z4" w:id="1"/>
    <w:p>
      <w:pPr>
        <w:spacing w:after="0"/>
        <w:ind w:left="0"/>
        <w:jc w:val="both"/>
      </w:pPr>
      <w:r>
        <w:rPr>
          <w:rFonts w:ascii="Times New Roman"/>
          <w:b w:val="false"/>
          <w:i w:val="false"/>
          <w:color w:val="000000"/>
          <w:sz w:val="28"/>
        </w:rPr>
        <w:t>
Зеренді аудандық мәслихаттың</w:t>
      </w:r>
      <w:r>
        <w:br/>
      </w:r>
      <w:r>
        <w:rPr>
          <w:rFonts w:ascii="Times New Roman"/>
          <w:b w:val="false"/>
          <w:i w:val="false"/>
          <w:color w:val="000000"/>
          <w:sz w:val="28"/>
        </w:rPr>
        <w:t xml:space="preserve">
2013 жылғы 12 қыркүйектегі </w:t>
      </w:r>
      <w:r>
        <w:br/>
      </w:r>
      <w:r>
        <w:rPr>
          <w:rFonts w:ascii="Times New Roman"/>
          <w:b w:val="false"/>
          <w:i w:val="false"/>
          <w:color w:val="000000"/>
          <w:sz w:val="28"/>
        </w:rPr>
        <w:t xml:space="preserve">
№ 17-151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
мұқтаж азаматтардың жекелеген санаттарының тiзбесiн айқындаудың</w:t>
      </w:r>
      <w:r>
        <w:br/>
      </w:r>
      <w:r>
        <w:rPr>
          <w:rFonts w:ascii="Times New Roman"/>
          <w:b/>
          <w:i w:val="false"/>
          <w:color w:val="000000"/>
        </w:rPr>
        <w:t>
қағидалары</w:t>
      </w:r>
    </w:p>
    <w:bookmarkEnd w:id="2"/>
    <w:bookmarkStart w:name="z6" w:id="3"/>
    <w:p>
      <w:pPr>
        <w:spacing w:after="0"/>
        <w:ind w:left="0"/>
        <w:jc w:val="both"/>
      </w:pPr>
      <w:r>
        <w:rPr>
          <w:rFonts w:ascii="Times New Roman"/>
          <w:b w:val="false"/>
          <w:i w:val="false"/>
          <w:color w:val="000000"/>
          <w:sz w:val="28"/>
        </w:rPr>
        <w:t>
      Осы Әлеуметтiк көмек көрсетудiң, оның мөлшерлерiн белгiлеудiң және мұқтаж азаматтардың жекелеген санаттарының тiзбесiн айқындаудың қағидалары (бұдан әрі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Қағидаларда қолданылатын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күнкөрiс деңгейi – облыстардағы, республикалық маңызы бар қаладағы, астанадағы статистикалық органдар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
      6) орталық атқарушы орган – халықты әлеуметтiк қорғау саласында мемлекеттiк саясатты iске асыруды қамтамасыз ететiн мемлекеттiк орган;</w:t>
      </w:r>
      <w:r>
        <w:br/>
      </w:r>
      <w:r>
        <w:rPr>
          <w:rFonts w:ascii="Times New Roman"/>
          <w:b w:val="false"/>
          <w:i w:val="false"/>
          <w:color w:val="000000"/>
          <w:sz w:val="28"/>
        </w:rPr>
        <w:t>
</w:t>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мемлекеттiк қазыналық кәсiпорнының Зеренді бөлімшесі;</w:t>
      </w:r>
      <w:r>
        <w:br/>
      </w:r>
      <w:r>
        <w:rPr>
          <w:rFonts w:ascii="Times New Roman"/>
          <w:b w:val="false"/>
          <w:i w:val="false"/>
          <w:color w:val="000000"/>
          <w:sz w:val="28"/>
        </w:rPr>
        <w:t>
</w:t>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11) шектi шама – әлеуметтiк көмектiң бекiтiлген ең жоғары мөлшер.</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w:t>
      </w:r>
      <w:r>
        <w:rPr>
          <w:rFonts w:ascii="Times New Roman"/>
          <w:b w:val="false"/>
          <w:i w:val="false"/>
          <w:color w:val="000000"/>
          <w:sz w:val="28"/>
        </w:rPr>
        <w:t xml:space="preserve"> Зеренді ауданы аумағында және тиісті әкімшілік-аумақтық бірліктердің аумағында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жергілікті атқарушы орган ақшалай нысанда мұқтаж азаматтардың жекелеген санаттарына (бұдан әрi – алушылар) өмiрлiк қиын жағдай туындаған жағдайда, сондай-ақ атаулы күндер мен мереке күндерiне орай ұсынылатын көмекті атайды.</w:t>
      </w:r>
      <w:r>
        <w:br/>
      </w:r>
      <w:r>
        <w:rPr>
          <w:rFonts w:ascii="Times New Roman"/>
          <w:b w:val="false"/>
          <w:i w:val="false"/>
          <w:color w:val="000000"/>
          <w:sz w:val="28"/>
        </w:rPr>
        <w:t>
</w:t>
      </w:r>
      <w:r>
        <w:rPr>
          <w:rFonts w:ascii="Times New Roman"/>
          <w:b w:val="false"/>
          <w:i w:val="false"/>
          <w:color w:val="000000"/>
          <w:sz w:val="28"/>
        </w:rPr>
        <w:t>
      4. Әлеуметтік көмек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көрсетiледi.</w:t>
      </w:r>
      <w:r>
        <w:br/>
      </w:r>
      <w:r>
        <w:rPr>
          <w:rFonts w:ascii="Times New Roman"/>
          <w:b w:val="false"/>
          <w:i w:val="false"/>
          <w:color w:val="000000"/>
          <w:sz w:val="28"/>
        </w:rPr>
        <w:t>
</w:t>
      </w:r>
      <w:r>
        <w:rPr>
          <w:rFonts w:ascii="Times New Roman"/>
          <w:b w:val="false"/>
          <w:i w:val="false"/>
          <w:color w:val="000000"/>
          <w:sz w:val="28"/>
        </w:rPr>
        <w:t>
      5.Әлеуметтiк көмек ақшалай нысанда алушылардың шоттарына аудару жолымен екінші деңгейдегі банктер немесе жеке банктық операцияларды жүзеге асыруға лицензиясы бар ұйымдар арқылы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бiр рет және (немесе) мерзiмдi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көрсету үшін атаулы күндер мен мереке күндердің тізбелері,сондай-ақ әлеуметтік көмек көрсетудің еселігі:</w:t>
      </w:r>
      <w:r>
        <w:br/>
      </w:r>
      <w:r>
        <w:rPr>
          <w:rFonts w:ascii="Times New Roman"/>
          <w:b w:val="false"/>
          <w:i w:val="false"/>
          <w:color w:val="000000"/>
          <w:sz w:val="28"/>
        </w:rPr>
        <w:t>
</w:t>
      </w:r>
      <w:r>
        <w:rPr>
          <w:rFonts w:ascii="Times New Roman"/>
          <w:b w:val="false"/>
          <w:i w:val="false"/>
          <w:color w:val="000000"/>
          <w:sz w:val="28"/>
        </w:rPr>
        <w:t>
      1) 9 мамыр – Жеңіс күні (бір рет);</w:t>
      </w:r>
      <w:r>
        <w:br/>
      </w:r>
      <w:r>
        <w:rPr>
          <w:rFonts w:ascii="Times New Roman"/>
          <w:b w:val="false"/>
          <w:i w:val="false"/>
          <w:color w:val="000000"/>
          <w:sz w:val="28"/>
        </w:rPr>
        <w:t>
</w:t>
      </w:r>
      <w:r>
        <w:rPr>
          <w:rFonts w:ascii="Times New Roman"/>
          <w:b w:val="false"/>
          <w:i w:val="false"/>
          <w:color w:val="000000"/>
          <w:sz w:val="28"/>
        </w:rPr>
        <w:t>
      2) 26 сәуір – Чернобыль атом электростанциясының апатты жою күні (бір рет);</w:t>
      </w:r>
      <w:r>
        <w:br/>
      </w:r>
      <w:r>
        <w:rPr>
          <w:rFonts w:ascii="Times New Roman"/>
          <w:b w:val="false"/>
          <w:i w:val="false"/>
          <w:color w:val="000000"/>
          <w:sz w:val="28"/>
        </w:rPr>
        <w:t>
</w:t>
      </w:r>
      <w:r>
        <w:rPr>
          <w:rFonts w:ascii="Times New Roman"/>
          <w:b w:val="false"/>
          <w:i w:val="false"/>
          <w:color w:val="000000"/>
          <w:sz w:val="28"/>
        </w:rPr>
        <w:t>
      3) 15 ақпан – Ауғанстаннан әскерлерін шығару күні (бір рет);</w:t>
      </w:r>
      <w:r>
        <w:br/>
      </w:r>
      <w:r>
        <w:rPr>
          <w:rFonts w:ascii="Times New Roman"/>
          <w:b w:val="false"/>
          <w:i w:val="false"/>
          <w:color w:val="000000"/>
          <w:sz w:val="28"/>
        </w:rPr>
        <w:t>
</w:t>
      </w:r>
      <w:r>
        <w:rPr>
          <w:rFonts w:ascii="Times New Roman"/>
          <w:b w:val="false"/>
          <w:i w:val="false"/>
          <w:color w:val="000000"/>
          <w:sz w:val="28"/>
        </w:rPr>
        <w:t>
      4) 1 қазан – Қарттар күні (бір рет);</w:t>
      </w:r>
      <w:r>
        <w:br/>
      </w:r>
      <w:r>
        <w:rPr>
          <w:rFonts w:ascii="Times New Roman"/>
          <w:b w:val="false"/>
          <w:i w:val="false"/>
          <w:color w:val="000000"/>
          <w:sz w:val="28"/>
        </w:rPr>
        <w:t>
</w:t>
      </w:r>
      <w:r>
        <w:rPr>
          <w:rFonts w:ascii="Times New Roman"/>
          <w:b w:val="false"/>
          <w:i w:val="false"/>
          <w:color w:val="000000"/>
          <w:sz w:val="28"/>
        </w:rPr>
        <w:t>
      5) Мүгедектер күні – қазанның екінші жексенбісі (бір рет).</w:t>
      </w:r>
    </w:p>
    <w:bookmarkEnd w:id="5"/>
    <w:bookmarkStart w:name="z31" w:id="6"/>
    <w:p>
      <w:pPr>
        <w:spacing w:after="0"/>
        <w:ind w:left="0"/>
        <w:jc w:val="left"/>
      </w:pPr>
      <w:r>
        <w:rPr>
          <w:rFonts w:ascii="Times New Roman"/>
          <w:b/>
          <w:i w:val="false"/>
          <w:color w:val="000000"/>
        </w:rPr>
        <w:t xml:space="preserve"> 
2. Әлеуметтiк көмек алушылар санаттарының тiзбесiн айқындау</w:t>
      </w:r>
      <w:r>
        <w:br/>
      </w:r>
      <w:r>
        <w:rPr>
          <w:rFonts w:ascii="Times New Roman"/>
          <w:b/>
          <w:i w:val="false"/>
          <w:color w:val="000000"/>
        </w:rPr>
        <w:t>
және әлеуметтiк көмектiң шекті мөлшерлерiн белгiлеу</w:t>
      </w:r>
      <w:r>
        <w:br/>
      </w:r>
      <w:r>
        <w:rPr>
          <w:rFonts w:ascii="Times New Roman"/>
          <w:b/>
          <w:i w:val="false"/>
          <w:color w:val="000000"/>
        </w:rPr>
        <w:t>
тәртiбi</w:t>
      </w:r>
    </w:p>
    <w:bookmarkEnd w:id="6"/>
    <w:bookmarkStart w:name="z32" w:id="7"/>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000000"/>
          <w:sz w:val="28"/>
        </w:rPr>
        <w:t>
      9. Әлеуметтiк көмек алушылар санаттарының тiзбесi:</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 және мүгедектері;</w:t>
      </w:r>
      <w:r>
        <w:br/>
      </w:r>
      <w:r>
        <w:rPr>
          <w:rFonts w:ascii="Times New Roman"/>
          <w:b w:val="false"/>
          <w:i w:val="false"/>
          <w:color w:val="000000"/>
          <w:sz w:val="28"/>
        </w:rPr>
        <w:t>
</w:t>
      </w:r>
      <w:r>
        <w:rPr>
          <w:rFonts w:ascii="Times New Roman"/>
          <w:b w:val="false"/>
          <w:i w:val="false"/>
          <w:color w:val="000000"/>
          <w:sz w:val="28"/>
        </w:rPr>
        <w:t>
      2) Жеңілдіктер және кепілдіктер бойынша Ұлы Отан соғысына қатысушыларға теңестірілген тұлғалар, олардың ішінде:</w:t>
      </w:r>
      <w:r>
        <w:br/>
      </w:r>
      <w:r>
        <w:rPr>
          <w:rFonts w:ascii="Times New Roman"/>
          <w:b w:val="false"/>
          <w:i w:val="false"/>
          <w:color w:val="000000"/>
          <w:sz w:val="28"/>
        </w:rPr>
        <w:t>
</w:t>
      </w:r>
      <w:r>
        <w:rPr>
          <w:rFonts w:ascii="Times New Roman"/>
          <w:b w:val="false"/>
          <w:i w:val="false"/>
          <w:color w:val="000000"/>
          <w:sz w:val="28"/>
        </w:rPr>
        <w:t>
      Ұлы Отан соғысы кезеңінде қалаларды қорғауға қатысқаны үшін, 1998 жылдың 1 қаңтарына дейін алдыңғы қатардағы әскердің әскери қызметкерлері үшін белгіленген жеңілдік шарттарына сәйкес еңбек ету жылдарына сәйкес еңбек ету жылдары зейнетақы тағайындауға енген әскери қызметшілер, мұнымен қатар ішкі істер органдарының басшылықтағы және қатардағы құрамында, бұрынғы Кеңестік Социалистік Республикалық Одақтастығы мемлекеттік қауіпсіздік органдарында болғандар;</w:t>
      </w:r>
      <w:r>
        <w:br/>
      </w:r>
      <w:r>
        <w:rPr>
          <w:rFonts w:ascii="Times New Roman"/>
          <w:b w:val="false"/>
          <w:i w:val="false"/>
          <w:color w:val="000000"/>
          <w:sz w:val="28"/>
        </w:rPr>
        <w:t>
</w:t>
      </w:r>
      <w:r>
        <w:rPr>
          <w:rFonts w:ascii="Times New Roman"/>
          <w:b w:val="false"/>
          <w:i w:val="false"/>
          <w:color w:val="000000"/>
          <w:sz w:val="28"/>
        </w:rPr>
        <w:t>
      Ұлы Отан соғысы кезеңінде алдыңғы қатардағы әскер құрамына енетін әскери бөлімдерде, штабтарда, мекемелерде штаттық қызмет атқарған кеңес әскерінің Әскери-Теңіз Флотының, ішкі істер органы мен әскерлерінің және бұрынғы Кеңес Социалистік Республикалық Одағы мемлекеттік қауіпсіздік органдары құрамында, немесе осы кезең ішінде қалаларды қорғауға қатысқаны үшін, 1998 жылдың 1 қаңтарына дейін, алдыңғы қатардағы әскердің әскери қызметшілері үшін белгіленген жеңілдік шарттарына сәйкес еңбек ету жылдары зейнетақы тағайындауға енген ерікті түрде жалданған тұлғалар;</w:t>
      </w:r>
      <w:r>
        <w:br/>
      </w:r>
      <w:r>
        <w:rPr>
          <w:rFonts w:ascii="Times New Roman"/>
          <w:b w:val="false"/>
          <w:i w:val="false"/>
          <w:color w:val="000000"/>
          <w:sz w:val="28"/>
        </w:rPr>
        <w:t>
</w:t>
      </w:r>
      <w:r>
        <w:rPr>
          <w:rFonts w:ascii="Times New Roman"/>
          <w:b w:val="false"/>
          <w:i w:val="false"/>
          <w:color w:val="000000"/>
          <w:sz w:val="28"/>
        </w:rPr>
        <w:t>
      Ұлы Отан соғысы кезеңінде әрекеттегі әскер мен флот құрамына полк ұлдары (тәрбиеленушілері) және юнга ретінде енген, бөлімдер, штаттар және мекемелер құрамында болған тұлғалар;</w:t>
      </w:r>
      <w:r>
        <w:br/>
      </w:r>
      <w:r>
        <w:rPr>
          <w:rFonts w:ascii="Times New Roman"/>
          <w:b w:val="false"/>
          <w:i w:val="false"/>
          <w:color w:val="000000"/>
          <w:sz w:val="28"/>
        </w:rPr>
        <w:t>
</w:t>
      </w:r>
      <w:r>
        <w:rPr>
          <w:rFonts w:ascii="Times New Roman"/>
          <w:b w:val="false"/>
          <w:i w:val="false"/>
          <w:color w:val="000000"/>
          <w:sz w:val="28"/>
        </w:rPr>
        <w:t>
      екінші дүниежүзілік соғыс жылдары фашистік Германияға және оның одақтастарына қарсы шет елдер аумағында партизан отрядтары жасырын ұйым топтары және басқа да антифашистік құрылымдар құрамында әскери іс-әрекетке қатысқан тұлғалар;</w:t>
      </w:r>
      <w:r>
        <w:br/>
      </w:r>
      <w:r>
        <w:rPr>
          <w:rFonts w:ascii="Times New Roman"/>
          <w:b w:val="false"/>
          <w:i w:val="false"/>
          <w:color w:val="000000"/>
          <w:sz w:val="28"/>
        </w:rPr>
        <w:t>
</w:t>
      </w:r>
      <w:r>
        <w:rPr>
          <w:rFonts w:ascii="Times New Roman"/>
          <w:b w:val="false"/>
          <w:i w:val="false"/>
          <w:color w:val="000000"/>
          <w:sz w:val="28"/>
        </w:rPr>
        <w:t>
      Ұлы Отан соғысы кезеңінде әрекеттегі әскер мен флоттың, іс-қимылдағы майдан флоттардың мүддесіне сәйкес әскери жағдайға көшіріліп шұғыл аймақтарында, тыл шекарасы шеңберінде, мұнымен қатар Ұлы Отан соғысының басында іс-қимыл жасау үшін шетел айлақтарына (порттарына) жіберілген көлік флоты экипаждарының мүшелері, бұрынғы Кеңестік Социалистік Республикалық Одақтастығының жол қатынастары халықтық комиссариатының, халықтық байланыс комиссариатының, балық аулау және көліктік кемелердің жүзуші құрамдарының және авиацияның ұшу-көтерілу құрамдарының, балық өндірісі халықтық комиссариатының, Солтүстік теңіз жолы басшылығының теңіз және өзен флотының, ұшу–көтерілу құрамының арнайы жасақтарының қызметкерлері;</w:t>
      </w:r>
      <w:r>
        <w:br/>
      </w:r>
      <w:r>
        <w:rPr>
          <w:rFonts w:ascii="Times New Roman"/>
          <w:b w:val="false"/>
          <w:i w:val="false"/>
          <w:color w:val="000000"/>
          <w:sz w:val="28"/>
        </w:rPr>
        <w:t>
</w:t>
      </w:r>
      <w:r>
        <w:rPr>
          <w:rFonts w:ascii="Times New Roman"/>
          <w:b w:val="false"/>
          <w:i w:val="false"/>
          <w:color w:val="000000"/>
          <w:sz w:val="28"/>
        </w:rPr>
        <w:t>
      қоршау кезеңінде Ленинград қаласының кәсіпорындарында, қаланың мекемелері мен ұйымдарында жұмыс істеген, «Ленинградты қорғағаны үшін» медалімен және «Құрсаудағы Ленинградтың тұрғыны» белгісімен марапатталған азаматтар;</w:t>
      </w:r>
      <w:r>
        <w:br/>
      </w:r>
      <w:r>
        <w:rPr>
          <w:rFonts w:ascii="Times New Roman"/>
          <w:b w:val="false"/>
          <w:i w:val="false"/>
          <w:color w:val="000000"/>
          <w:sz w:val="28"/>
        </w:rPr>
        <w:t>
</w:t>
      </w:r>
      <w:r>
        <w:rPr>
          <w:rFonts w:ascii="Times New Roman"/>
          <w:b w:val="false"/>
          <w:i w:val="false"/>
          <w:color w:val="000000"/>
          <w:sz w:val="28"/>
        </w:rPr>
        <w:t>
      екінші дүниежүзілік соғыс кезеңінде фашистер және олардың одақтастары құрған концлагерлердің, геттолардың және басқа мәжбүрлеп ұстау орындарының кәмелетке толмаған тұтқындары;</w:t>
      </w:r>
      <w:r>
        <w:br/>
      </w:r>
      <w:r>
        <w:rPr>
          <w:rFonts w:ascii="Times New Roman"/>
          <w:b w:val="false"/>
          <w:i w:val="false"/>
          <w:color w:val="000000"/>
          <w:sz w:val="28"/>
        </w:rPr>
        <w:t>
</w:t>
      </w:r>
      <w:r>
        <w:rPr>
          <w:rFonts w:ascii="Times New Roman"/>
          <w:b w:val="false"/>
          <w:i w:val="false"/>
          <w:color w:val="000000"/>
          <w:sz w:val="28"/>
        </w:rPr>
        <w:t>
      басқа мемлекеттер аумағында әскери іс-қимылдарға қатысушылар, атап айтқанда бұрынғы Кеңестік Социалистік Республикалық Одақтастығы үкіметтік органдарының шешімімен басқа мемлекеттер аумағында әскери іс-әрекет қимылдарына қатысқан кеңес әскерінің, әскери Теңіз Флотының мемлекеттік қауіпсіздік комитетінің, Кеңестік Социалистік Республикалық Одақтастығы ішкі істер министрлігінің қатардағы және басшылықтағы (әскери мамандарды және кеңесшілерді қоса) әскери қызметшілері, әскери жиынға шақырылып, әскери іс-қимыл кезеңінде Ауғанстанға жіберілген әскери міндеттілер; Ауғанстанға әскери іс-қимыл жүргізу үшін осы елге жүктер тасуға жіберілген автомобиль батальонының жүргізушілері; бұрынғы Кеңестік Социалистік Республикалық Одақтастығы аумағынан Ауғанстанға әскери тапсырма орындауға ұшқан ұшу құрамының әскери қызметкерлері; Ауғанстанда кеңестік әскери контингентте қызмет көрсеткен, осы жерде жарақат, жарымжандық және мертігуіне шалынған немесе әскери іс-қимылдарды қамтамасыз етуге қатысып бұрынғы Кеңестік Социалистік Республикалық Одақтастығының ордендері мен медальдарымен марапатталған қызметкерлер мен қызметшілер;</w:t>
      </w:r>
      <w:r>
        <w:br/>
      </w:r>
      <w:r>
        <w:rPr>
          <w:rFonts w:ascii="Times New Roman"/>
          <w:b w:val="false"/>
          <w:i w:val="false"/>
          <w:color w:val="000000"/>
          <w:sz w:val="28"/>
        </w:rPr>
        <w:t>
</w:t>
      </w:r>
      <w:r>
        <w:rPr>
          <w:rFonts w:ascii="Times New Roman"/>
          <w:b w:val="false"/>
          <w:i w:val="false"/>
          <w:color w:val="000000"/>
          <w:sz w:val="28"/>
        </w:rPr>
        <w:t>
      Чернобыль атом электростанциясында 1986-1987 жылдары болған апат салдарын, басқа да азаматтық және әскери объектілердегі аймақтық зілзала апаттарын қалпына келтіруге, мұнымен қатар ядролық сынақтарға және жаттығуларға тікелей қатысқан тұлғалар;</w:t>
      </w:r>
      <w:r>
        <w:br/>
      </w:r>
      <w:r>
        <w:rPr>
          <w:rFonts w:ascii="Times New Roman"/>
          <w:b w:val="false"/>
          <w:i w:val="false"/>
          <w:color w:val="000000"/>
          <w:sz w:val="28"/>
        </w:rPr>
        <w:t>
</w:t>
      </w:r>
      <w:r>
        <w:rPr>
          <w:rFonts w:ascii="Times New Roman"/>
          <w:b w:val="false"/>
          <w:i w:val="false"/>
          <w:color w:val="000000"/>
          <w:sz w:val="28"/>
        </w:rPr>
        <w:t>
      3) Ұлы Отан соғысының мүгедектеріне жеңілдіктер мен кепілдіктері бойынша теңелген тұлғалар, олардың ішінде:</w:t>
      </w:r>
      <w:r>
        <w:br/>
      </w:r>
      <w:r>
        <w:rPr>
          <w:rFonts w:ascii="Times New Roman"/>
          <w:b w:val="false"/>
          <w:i w:val="false"/>
          <w:color w:val="000000"/>
          <w:sz w:val="28"/>
        </w:rPr>
        <w:t>
</w:t>
      </w:r>
      <w:r>
        <w:rPr>
          <w:rFonts w:ascii="Times New Roman"/>
          <w:b w:val="false"/>
          <w:i w:val="false"/>
          <w:color w:val="000000"/>
          <w:sz w:val="28"/>
        </w:rPr>
        <w:t>
      бұрынғы Кеңестік Социалистік Республикалық Одақтастығы қорғау кезінде, әскери қызметтің басқа да міндеттерін орындау барысында, әскери іс-әрекеттерге жүргізілген, майданда болуына байланысты науқас салдарының басқа да кезеңдерінде Ауғанстанда және басқа мемлекеттерге әскери қызметтерін өтеу кезінде жарақат алу жарымжандық, мертігуіне байланысты мүгедек болған әскери қызметкерлер;</w:t>
      </w:r>
      <w:r>
        <w:br/>
      </w:r>
      <w:r>
        <w:rPr>
          <w:rFonts w:ascii="Times New Roman"/>
          <w:b w:val="false"/>
          <w:i w:val="false"/>
          <w:color w:val="000000"/>
          <w:sz w:val="28"/>
        </w:rPr>
        <w:t>
</w:t>
      </w:r>
      <w:r>
        <w:rPr>
          <w:rFonts w:ascii="Times New Roman"/>
          <w:b w:val="false"/>
          <w:i w:val="false"/>
          <w:color w:val="000000"/>
          <w:sz w:val="28"/>
        </w:rPr>
        <w:t>
      әскери қызметтің басқа да міндеттерін орындау барысында, майданда болуына байланысты науқас салдарының басқа да кезеңдерінде немесе әскери іс-әрекеттер жүргізілген мемлекеттерде қызметтік міндеттерін өтеу кезінде жарақат алу, жарымжандық, мертігуіне байланысты мүгедек болған бұрынғы Кеңестік Социалистік Республикалық Одақтастығы ішкі істер және мемлекеттік қауіпсіздік органдарының басшылықтағы және қатардағы құрамдағы тұлғалары;</w:t>
      </w:r>
      <w:r>
        <w:br/>
      </w:r>
      <w:r>
        <w:rPr>
          <w:rFonts w:ascii="Times New Roman"/>
          <w:b w:val="false"/>
          <w:i w:val="false"/>
          <w:color w:val="000000"/>
          <w:sz w:val="28"/>
        </w:rPr>
        <w:t>
</w:t>
      </w:r>
      <w:r>
        <w:rPr>
          <w:rFonts w:ascii="Times New Roman"/>
          <w:b w:val="false"/>
          <w:i w:val="false"/>
          <w:color w:val="000000"/>
          <w:sz w:val="28"/>
        </w:rPr>
        <w:t>
      1944 жылдың 1 қаңтарынан 1951 жылдың 31 желтоқсанына дейінгі кезеңде Украин Кеңестік Социалистік Республикалық,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іс-әрекет жасаған истребительдік батальондардың, халықты қорғау взводтарымен отрядтарында болып, осы батальондарда, взводтарда, отрядтарда қызметтік міндеттерін атқару барысында алынған жарақаттарынан, жарымжандылықтарынан, мертігуге шалдығуына байланысты мүгедек болған жауынгерлер және басқарушылық құрамда болған тұлғалар;басқа мемлекеттерде іс-әрекет жасаушы әскери контингеттерге қызмет көрсетіп, әскери іс-әрекет кезеңінде алынған жарақаттар жарымжандылық, мертігу немесе науқас салдарынан мүгедек болған мүгедек қызметкерлер мен қызмет көрсетушілер;</w:t>
      </w:r>
      <w:r>
        <w:br/>
      </w:r>
      <w:r>
        <w:rPr>
          <w:rFonts w:ascii="Times New Roman"/>
          <w:b w:val="false"/>
          <w:i w:val="false"/>
          <w:color w:val="000000"/>
          <w:sz w:val="28"/>
        </w:rPr>
        <w:t>
</w:t>
      </w:r>
      <w:r>
        <w:rPr>
          <w:rFonts w:ascii="Times New Roman"/>
          <w:b w:val="false"/>
          <w:i w:val="false"/>
          <w:color w:val="000000"/>
          <w:sz w:val="28"/>
        </w:rPr>
        <w:t>
      Чернобыль атом электростанциясында болған апат және басқа да азаматтық және әскери бағыттағы объектілерде орын алған радиациялық зілзала және апат, ядролық қаруды сынақтан өткізу салдарынан мүгедек болған тұлғалар және ата-аналарының біреуі радиациялық сәуле алуына байланысты, генетикалық тұрғыдан дәлелденген олардың балалары;</w:t>
      </w:r>
      <w:r>
        <w:br/>
      </w:r>
      <w:r>
        <w:rPr>
          <w:rFonts w:ascii="Times New Roman"/>
          <w:b w:val="false"/>
          <w:i w:val="false"/>
          <w:color w:val="000000"/>
          <w:sz w:val="28"/>
        </w:rPr>
        <w:t>
</w:t>
      </w:r>
      <w:r>
        <w:rPr>
          <w:rFonts w:ascii="Times New Roman"/>
          <w:b w:val="false"/>
          <w:i w:val="false"/>
          <w:color w:val="000000"/>
          <w:sz w:val="28"/>
        </w:rPr>
        <w:t>
      4) жеңілдіктер мен кепілдіктер бойынша соғыс ардагерлеріне теңестірілген басқа да санаттағы тұлғалар:</w:t>
      </w:r>
      <w:r>
        <w:br/>
      </w:r>
      <w:r>
        <w:rPr>
          <w:rFonts w:ascii="Times New Roman"/>
          <w:b w:val="false"/>
          <w:i w:val="false"/>
          <w:color w:val="000000"/>
          <w:sz w:val="28"/>
        </w:rPr>
        <w:t>
</w:t>
      </w:r>
      <w:r>
        <w:rPr>
          <w:rFonts w:ascii="Times New Roman"/>
          <w:b w:val="false"/>
          <w:i w:val="false"/>
          <w:color w:val="000000"/>
          <w:sz w:val="28"/>
        </w:rPr>
        <w:t>
      қайтыс болған әскери қызметшілердің отбасылары, атап айтқанда:</w:t>
      </w:r>
      <w:r>
        <w:br/>
      </w:r>
      <w:r>
        <w:rPr>
          <w:rFonts w:ascii="Times New Roman"/>
          <w:b w:val="false"/>
          <w:i w:val="false"/>
          <w:color w:val="000000"/>
          <w:sz w:val="28"/>
        </w:rPr>
        <w:t>
</w:t>
      </w:r>
      <w:r>
        <w:rPr>
          <w:rFonts w:ascii="Times New Roman"/>
          <w:b w:val="false"/>
          <w:i w:val="false"/>
          <w:color w:val="000000"/>
          <w:sz w:val="28"/>
        </w:rPr>
        <w:t>
      - бұрынғы Кеңестік Социалистік Республикалық Одақтастығын қорғау кезеңде әскери қызметтің басқа да міндеттерін орындау кезінде (қызметтік міндеттер) немесе майданда болуына байланысты науқас салдарынан қайтыс болған (із-түссіз жоғалған) немесе жарақат, жарымжандық немесе мертігу нәтижесінде қаза болған әскери қызметкерлердің, партизандардың, жасырын ұйым мүшелерінің, Ұлы Отан соғысына қатысушылардың және мүгедектерінің, жеңілдіктер және кепілдіктер бойынша Ұлы Отан соғысына қатысушылар мүгедектерінің отбасылары; Ұлы Отан соғысында жергілікті әуе шабуылының қорғанудың апаттық командасы және объектілерді ерікті қорғау тобы жеке құрылымынан мерт болғандардың отбасылары; Ленинград қаласының госпитальдары мен ауруханаларында қайтыс болған қызметшілердің отбасылары; бұрынғы Кеңестік Социалистік Республикалық Одақтастығы қорғаныс министрлігі, ішкі істер және мемлекеттік қауіпсіздік органдарымен шақырылып, қоғамға қарсы әрекетерімен байланысты орын алған төтенше жағдайлар барысында қоғамдық тәртіп міндеттерін атқару кезінде қайтыс болған (қаза болған) басшылықтағы және қатардағы әскери қызметкерлердің отбасылары; әскери іс-әрекеттер жүргізілген Ауғанстанда және басқа да мемлекеттерде әскери іс-әрекеттер барысында қаза болған (із-түссіз жоғалған) жарақаттарынан, жарымжандылығынан, мертігуінен, науқастан қайтыс болған әскери қызметшілердің отбасылары; бейбіт күндері әскери қызметін өтеу кезінде қайтыс (мерт) болған әскери қызметшілердің отбасылары; Чернобыль атом электростанциясы және басқа да азаматтық және әскери бағыттағы объектілердегі радиациялық зілзалалар және апаттар салдарынан қалыпқа келтіру кезінде қайтыс болған тұлғалардың отбасылары; Чернобыль атом электростанциясы және басқа да азаматтық және әскери бағыттағы объектілердегі радиациялық зілзалалар және ядролық сынақтардың әсерінен қайтыс болғаны белгілі болған жандардың, мұнымен қатар ядролық сәуле салдарынан қайтыс болғандардың немесе қайтыс болған мүгедектердің отбасылары; жеңілдіктер құқығы берілетін отбасы мүшелеріне жататындар: қаза болған (із-түссіз жоғалған, қайтыс болған) тұлғаның балалары мен қарауындағы жандарға асыраушысынан айрылуына байланысты мемлекеттік әлеуметтік жәрдемақы алушылар;ата-аналары; ері (зайыбы) қайта некеге тұрмаған жағдайда;</w:t>
      </w:r>
      <w:r>
        <w:br/>
      </w:r>
      <w:r>
        <w:rPr>
          <w:rFonts w:ascii="Times New Roman"/>
          <w:b w:val="false"/>
          <w:i w:val="false"/>
          <w:color w:val="000000"/>
          <w:sz w:val="28"/>
        </w:rPr>
        <w:t>
</w:t>
      </w:r>
      <w:r>
        <w:rPr>
          <w:rFonts w:ascii="Times New Roman"/>
          <w:b w:val="false"/>
          <w:i w:val="false"/>
          <w:color w:val="000000"/>
          <w:sz w:val="28"/>
        </w:rPr>
        <w:t>
      қайтыс болған соғыс ардагерлерінің және оларға теңестірілген мүгедектердің әйелдері (күйеулері), мұнымен қатар қайтыс болған соғысқа қатысушылардың, партизандардың, жасырын ұйымда болғандардың әйелдері (күйеулері), «Ленинградты қорғағаны үшін» медалімен және «құрсаудағы Ленинградтың тұрғыны» белгісімен марапатталған, жалпы науқас нәтижесі бойынша, еңбекке және басқа себептермен (заңға қарсы келмейтін жағдайларда), қайтадан некеге тұрмаған азаматтар;</w:t>
      </w:r>
      <w:r>
        <w:br/>
      </w:r>
      <w:r>
        <w:rPr>
          <w:rFonts w:ascii="Times New Roman"/>
          <w:b w:val="false"/>
          <w:i w:val="false"/>
          <w:color w:val="000000"/>
          <w:sz w:val="28"/>
        </w:rPr>
        <w:t>
</w:t>
      </w:r>
      <w:r>
        <w:rPr>
          <w:rFonts w:ascii="Times New Roman"/>
          <w:b w:val="false"/>
          <w:i w:val="false"/>
          <w:color w:val="000000"/>
          <w:sz w:val="28"/>
        </w:rPr>
        <w:t>
      Ұлы Отан соғысы жылдарында Ерен еңбегі және тылдағы мінсіз әскери қызметі үшін бұрынғы Кеңестік Социалистік Республикалық Одақтастығы ордендері және медальдарымен марапатталған тұлғалар, 1941 жылдың 22 маусымынан 1945 жылдың 9 мамырына дейінгі кезеңде алты айдан кем емес мерзімде жұмыс жасаған (қызмет атқарған) және Ұлы Отан соғысы жылдарында Ерен еңбегі және мінсіз әскери қызметі үшін бұрынғы Кеңестік Социалистік Республикалық Одақтастығы ордендерімен, медальдарымен марапатталмаған тұлғалар, мұнымен қатар 1988-1989 жылдары Чернобыль атом электростанциясы апатты қалыпқа келтіруге қатысушылар, Қазақстан Республикасына көшірілген (өз еркінше келген) көшірілетін күні шешелерінің құрсағында болған балаларын қоса есептегендегі тұлғалар;</w:t>
      </w:r>
      <w:r>
        <w:br/>
      </w:r>
      <w:r>
        <w:rPr>
          <w:rFonts w:ascii="Times New Roman"/>
          <w:b w:val="false"/>
          <w:i w:val="false"/>
          <w:color w:val="000000"/>
          <w:sz w:val="28"/>
        </w:rPr>
        <w:t>
</w:t>
      </w:r>
      <w:r>
        <w:rPr>
          <w:rFonts w:ascii="Times New Roman"/>
          <w:b w:val="false"/>
          <w:i w:val="false"/>
          <w:color w:val="000000"/>
          <w:sz w:val="28"/>
        </w:rPr>
        <w:t>
      соғыс іс-әрекеттері жүргізілген Ауғанстанға 1979 жылдың 1 желтоқсанынан 1989 жылдың желтоқсанына дейін және басқа мемлекеттерге жұмысқа жіберілген қызметкерлер мен жұмысшылар;</w:t>
      </w:r>
      <w:r>
        <w:br/>
      </w:r>
      <w:r>
        <w:rPr>
          <w:rFonts w:ascii="Times New Roman"/>
          <w:b w:val="false"/>
          <w:i w:val="false"/>
          <w:color w:val="000000"/>
          <w:sz w:val="28"/>
        </w:rPr>
        <w:t>
</w:t>
      </w:r>
      <w:r>
        <w:rPr>
          <w:rFonts w:ascii="Times New Roman"/>
          <w:b w:val="false"/>
          <w:i w:val="false"/>
          <w:color w:val="000000"/>
          <w:sz w:val="28"/>
        </w:rPr>
        <w:t>
      Ауғанстан аумағында уақытша болып, кеңес әскерлерінің шектеулі контингентінен кірмеген бұрынғы Кеңестік Социалистік Республикалық Одақтастығы Мемлекеттік Қауіпсіздік Комитетінің қызметкерлері мен жұмысшылары;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алдында ерекше еңбегі үшін зейнетақы тағайындалған тұлғаларға, зейнетақылық жастағы, оның ішінде зейнеткер тұлғалар төменгі мөлшерде зейнетақы алатын зейнеткерлер;</w:t>
      </w:r>
      <w:r>
        <w:br/>
      </w:r>
      <w:r>
        <w:rPr>
          <w:rFonts w:ascii="Times New Roman"/>
          <w:b w:val="false"/>
          <w:i w:val="false"/>
          <w:color w:val="000000"/>
          <w:sz w:val="28"/>
        </w:rPr>
        <w:t>
</w:t>
      </w:r>
      <w:r>
        <w:rPr>
          <w:rFonts w:ascii="Times New Roman"/>
          <w:b w:val="false"/>
          <w:i w:val="false"/>
          <w:color w:val="000000"/>
          <w:sz w:val="28"/>
        </w:rPr>
        <w:t>
      6) мүгедектер, 18 жасқа дейінгі мүгедек балалар;</w:t>
      </w:r>
      <w:r>
        <w:br/>
      </w:r>
      <w:r>
        <w:rPr>
          <w:rFonts w:ascii="Times New Roman"/>
          <w:b w:val="false"/>
          <w:i w:val="false"/>
          <w:color w:val="000000"/>
          <w:sz w:val="28"/>
        </w:rPr>
        <w:t>
</w:t>
      </w:r>
      <w:r>
        <w:rPr>
          <w:rFonts w:ascii="Times New Roman"/>
          <w:b w:val="false"/>
          <w:i w:val="false"/>
          <w:color w:val="000000"/>
          <w:sz w:val="28"/>
        </w:rPr>
        <w:t>
      7) саяси қуғын-сүргін құрбандарына, саяси қуғын-сүргіннен зардап шеккен тұлғаларға;</w:t>
      </w:r>
      <w:r>
        <w:br/>
      </w:r>
      <w:r>
        <w:rPr>
          <w:rFonts w:ascii="Times New Roman"/>
          <w:b w:val="false"/>
          <w:i w:val="false"/>
          <w:color w:val="000000"/>
          <w:sz w:val="28"/>
        </w:rPr>
        <w:t>
</w:t>
      </w:r>
      <w:r>
        <w:rPr>
          <w:rFonts w:ascii="Times New Roman"/>
          <w:b w:val="false"/>
          <w:i w:val="false"/>
          <w:color w:val="000000"/>
          <w:sz w:val="28"/>
        </w:rPr>
        <w:t>
      8) көп балалы отбасыларға, олардың ішінде:</w:t>
      </w:r>
      <w:r>
        <w:br/>
      </w:r>
      <w:r>
        <w:rPr>
          <w:rFonts w:ascii="Times New Roman"/>
          <w:b w:val="false"/>
          <w:i w:val="false"/>
          <w:color w:val="000000"/>
          <w:sz w:val="28"/>
        </w:rPr>
        <w:t>
</w:t>
      </w:r>
      <w:r>
        <w:rPr>
          <w:rFonts w:ascii="Times New Roman"/>
          <w:b w:val="false"/>
          <w:i w:val="false"/>
          <w:color w:val="000000"/>
          <w:sz w:val="28"/>
        </w:rPr>
        <w:t>
      «Алтын алқа», «Күміс алқа», I-II дәрежелі «Ана даңқы» орденімен марапатталған немесе бұрын «Батыр-Ана» атағын алған көпбалалы аналар;</w:t>
      </w:r>
      <w:r>
        <w:br/>
      </w:r>
      <w:r>
        <w:rPr>
          <w:rFonts w:ascii="Times New Roman"/>
          <w:b w:val="false"/>
          <w:i w:val="false"/>
          <w:color w:val="000000"/>
          <w:sz w:val="28"/>
        </w:rPr>
        <w:t>
</w:t>
      </w:r>
      <w:r>
        <w:rPr>
          <w:rFonts w:ascii="Times New Roman"/>
          <w:b w:val="false"/>
          <w:i w:val="false"/>
          <w:color w:val="000000"/>
          <w:sz w:val="28"/>
        </w:rPr>
        <w:t>
      төрт және одан көпбалалары бар көпбалалы отбасылар;</w:t>
      </w:r>
      <w:r>
        <w:br/>
      </w:r>
      <w:r>
        <w:rPr>
          <w:rFonts w:ascii="Times New Roman"/>
          <w:b w:val="false"/>
          <w:i w:val="false"/>
          <w:color w:val="000000"/>
          <w:sz w:val="28"/>
        </w:rPr>
        <w:t>
</w:t>
      </w:r>
      <w:r>
        <w:rPr>
          <w:rFonts w:ascii="Times New Roman"/>
          <w:b w:val="false"/>
          <w:i w:val="false"/>
          <w:color w:val="000000"/>
          <w:sz w:val="28"/>
        </w:rPr>
        <w:t>
      9) селолық жерлерде тұратын аз қамтылған, көпбалалы отбасылардың студент балалары;</w:t>
      </w:r>
      <w:r>
        <w:br/>
      </w:r>
      <w:r>
        <w:rPr>
          <w:rFonts w:ascii="Times New Roman"/>
          <w:b w:val="false"/>
          <w:i w:val="false"/>
          <w:color w:val="000000"/>
          <w:sz w:val="28"/>
        </w:rPr>
        <w:t>
</w:t>
      </w:r>
      <w:r>
        <w:rPr>
          <w:rFonts w:ascii="Times New Roman"/>
          <w:b w:val="false"/>
          <w:i w:val="false"/>
          <w:color w:val="000000"/>
          <w:sz w:val="28"/>
        </w:rPr>
        <w:t>
      10) аз қамтылған азаматтар;</w:t>
      </w:r>
      <w:r>
        <w:br/>
      </w:r>
      <w:r>
        <w:rPr>
          <w:rFonts w:ascii="Times New Roman"/>
          <w:b w:val="false"/>
          <w:i w:val="false"/>
          <w:color w:val="000000"/>
          <w:sz w:val="28"/>
        </w:rPr>
        <w:t>
</w:t>
      </w:r>
      <w:r>
        <w:rPr>
          <w:rFonts w:ascii="Times New Roman"/>
          <w:b w:val="false"/>
          <w:i w:val="false"/>
          <w:color w:val="000000"/>
          <w:sz w:val="28"/>
        </w:rPr>
        <w:t>
      11) әлеуметтік маңызды ауруларға шалдыққан азаматтар: ісік аурулары және туберкулез ауруына шалдыққандар;</w:t>
      </w:r>
      <w:r>
        <w:br/>
      </w:r>
      <w:r>
        <w:rPr>
          <w:rFonts w:ascii="Times New Roman"/>
          <w:b w:val="false"/>
          <w:i w:val="false"/>
          <w:color w:val="000000"/>
          <w:sz w:val="28"/>
        </w:rPr>
        <w:t>
</w:t>
      </w:r>
      <w:r>
        <w:rPr>
          <w:rFonts w:ascii="Times New Roman"/>
          <w:b w:val="false"/>
          <w:i w:val="false"/>
          <w:color w:val="000000"/>
          <w:sz w:val="28"/>
        </w:rPr>
        <w:t>
      12) өрт және табиғи апаттар салдарынан өмірлік қиын жағдайға таба болған азаматтарға;</w:t>
      </w:r>
      <w:r>
        <w:br/>
      </w:r>
      <w:r>
        <w:rPr>
          <w:rFonts w:ascii="Times New Roman"/>
          <w:b w:val="false"/>
          <w:i w:val="false"/>
          <w:color w:val="000000"/>
          <w:sz w:val="28"/>
        </w:rPr>
        <w:t>
</w:t>
      </w:r>
      <w:r>
        <w:rPr>
          <w:rFonts w:ascii="Times New Roman"/>
          <w:b w:val="false"/>
          <w:i w:val="false"/>
          <w:color w:val="000000"/>
          <w:sz w:val="28"/>
        </w:rPr>
        <w:t>
      13) күйзеліс жағдайда жан басына шаққандағы орташа табыстағы ең төмен күнкөрістегі азаматтарға.</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күндерiне әлеуметтiк көмектің мөлшері облыстың жергілікті атқарушы органдардың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әрбір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12.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8"/>
        </w:rPr>
        <w:t>
</w:t>
      </w:r>
      <w:r>
        <w:rPr>
          <w:rFonts w:ascii="Times New Roman"/>
          <w:b w:val="false"/>
          <w:i w:val="false"/>
          <w:color w:val="000000"/>
          <w:sz w:val="28"/>
        </w:rPr>
        <w:t>
      кірісті ескерусіз:</w:t>
      </w:r>
      <w:r>
        <w:br/>
      </w:r>
      <w:r>
        <w:rPr>
          <w:rFonts w:ascii="Times New Roman"/>
          <w:b w:val="false"/>
          <w:i w:val="false"/>
          <w:color w:val="000000"/>
          <w:sz w:val="28"/>
        </w:rPr>
        <w:t>
</w:t>
      </w:r>
      <w:r>
        <w:rPr>
          <w:rFonts w:ascii="Times New Roman"/>
          <w:b w:val="false"/>
          <w:i w:val="false"/>
          <w:color w:val="000000"/>
          <w:sz w:val="28"/>
        </w:rPr>
        <w:t>
      1) шұғыл немесе төтенше жағдайлар - қауіпті табиғи апаттар, өрт және материалдық шығын келтірген басқа да бақытсыздық жағдайлар өтінішке сәйкес материалдық шығынға, өрт немесе су тасқынына ұшыраған тұлғаға төтенше жағдай анықтамасы бойынша 50 айлық есептік көрсеткіш мөлшерінде бір рет беріледі. Өтініш білдіру мерзімі 6 ай;</w:t>
      </w:r>
      <w:r>
        <w:br/>
      </w:r>
      <w:r>
        <w:rPr>
          <w:rFonts w:ascii="Times New Roman"/>
          <w:b w:val="false"/>
          <w:i w:val="false"/>
          <w:color w:val="000000"/>
          <w:sz w:val="28"/>
        </w:rPr>
        <w:t>
</w:t>
      </w:r>
      <w:r>
        <w:rPr>
          <w:rFonts w:ascii="Times New Roman"/>
          <w:b w:val="false"/>
          <w:i w:val="false"/>
          <w:color w:val="000000"/>
          <w:sz w:val="28"/>
        </w:rPr>
        <w:t>
      2) әлеуметтік маңызды науқастары бар азаматтарға, құрт ауруымен туберкулезбен ауыратын азаматтарға (фтизиатр анықтамасы) негізінде, ісік ауруына шалдығып ісіктік стационар жағдайында арнайы емделіп жатқан азаматтарға науқас тарихы үзіндісі негізінде 15 айлық есептік көрсеткіш мөлшерінде бір рет жасалады;</w:t>
      </w:r>
      <w:r>
        <w:br/>
      </w:r>
      <w:r>
        <w:rPr>
          <w:rFonts w:ascii="Times New Roman"/>
          <w:b w:val="false"/>
          <w:i w:val="false"/>
          <w:color w:val="000000"/>
          <w:sz w:val="28"/>
        </w:rPr>
        <w:t>
</w:t>
      </w:r>
      <w:r>
        <w:rPr>
          <w:rFonts w:ascii="Times New Roman"/>
          <w:b w:val="false"/>
          <w:i w:val="false"/>
          <w:color w:val="000000"/>
          <w:sz w:val="28"/>
        </w:rPr>
        <w:t>
      күнкөріс мөлшері дейінгі кірісті ескерумен:</w:t>
      </w:r>
      <w:r>
        <w:br/>
      </w:r>
      <w:r>
        <w:rPr>
          <w:rFonts w:ascii="Times New Roman"/>
          <w:b w:val="false"/>
          <w:i w:val="false"/>
          <w:color w:val="000000"/>
          <w:sz w:val="28"/>
        </w:rPr>
        <w:t>
</w:t>
      </w:r>
      <w:r>
        <w:rPr>
          <w:rFonts w:ascii="Times New Roman"/>
          <w:b w:val="false"/>
          <w:i w:val="false"/>
          <w:color w:val="000000"/>
          <w:sz w:val="28"/>
        </w:rPr>
        <w:t>
      3) ұсынылған азаматтар санатына әлеуметтік көмек күйзеліс (шұғыл) жағдайда 15 айлық есептік көрсеткіш мөлшерінде бір рет көрсету;</w:t>
      </w:r>
      <w:r>
        <w:br/>
      </w:r>
      <w:r>
        <w:rPr>
          <w:rFonts w:ascii="Times New Roman"/>
          <w:b w:val="false"/>
          <w:i w:val="false"/>
          <w:color w:val="000000"/>
          <w:sz w:val="28"/>
        </w:rPr>
        <w:t>
</w:t>
      </w:r>
      <w:r>
        <w:rPr>
          <w:rFonts w:ascii="Times New Roman"/>
          <w:b w:val="false"/>
          <w:i w:val="false"/>
          <w:color w:val="000000"/>
          <w:sz w:val="28"/>
        </w:rPr>
        <w:t>
      материалдық көмек отбасыларға (азаматтарға) төмендегідей жағдайларда жасалсын:</w:t>
      </w:r>
      <w:r>
        <w:br/>
      </w:r>
      <w:r>
        <w:rPr>
          <w:rFonts w:ascii="Times New Roman"/>
          <w:b w:val="false"/>
          <w:i w:val="false"/>
          <w:color w:val="000000"/>
          <w:sz w:val="28"/>
        </w:rPr>
        <w:t>
</w:t>
      </w: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Денсаулықты сақтау министрінің м.а.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дәрі-дәрмектерді сатып алғандары үшін Дәрігерлік-кеңестік комиссиясының қорытындысы бойынша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селолық жерлерде тұратын, аз қамтылған және көпбалалы отбасылардың студент балаларына, колледждің күндізгі бөлімінде оқығанына жылына бір рет облыстық бюджеттен бөлінетін трансферттер есебінен, оқу ақысы мөлшерінде оқу орнын растайтын анықтама, оқу келісімінің көшірмесі, көпбалалы отбасы құзырын растайтын анықтама негіздеме оқуақы төлемі мөлшерінде жасалады;</w:t>
      </w:r>
      <w:r>
        <w:br/>
      </w:r>
      <w:r>
        <w:rPr>
          <w:rFonts w:ascii="Times New Roman"/>
          <w:b w:val="false"/>
          <w:i w:val="false"/>
          <w:color w:val="000000"/>
          <w:sz w:val="28"/>
        </w:rPr>
        <w:t>
</w:t>
      </w:r>
      <w:r>
        <w:rPr>
          <w:rFonts w:ascii="Times New Roman"/>
          <w:b w:val="false"/>
          <w:i w:val="false"/>
          <w:color w:val="000000"/>
          <w:sz w:val="28"/>
        </w:rPr>
        <w:t>
      5) Ұлы Отан соғысына қатысушылар мен мүгедектеріне және жеңілдіктер мен кепілдіктер бойынша оларға теңелдірілгендерге, 18 жасқа дейінгі балалары бар көпбалалы отбасыларға Қазақстан Республикасының «Телерадио хабарларын тарату туралы» 2012 жылдың 18 қаңтарындағы Заңының 42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теледидар абоненттік жабдықпен (приставка) қамтамасыздандыру үшін жабдықтың тұратын құны мөлшерінде, бір рет;</w:t>
      </w:r>
      <w:r>
        <w:br/>
      </w:r>
      <w:r>
        <w:rPr>
          <w:rFonts w:ascii="Times New Roman"/>
          <w:b w:val="false"/>
          <w:i w:val="false"/>
          <w:color w:val="000000"/>
          <w:sz w:val="28"/>
        </w:rPr>
        <w:t>
</w:t>
      </w:r>
      <w:r>
        <w:rPr>
          <w:rFonts w:ascii="Times New Roman"/>
          <w:b w:val="false"/>
          <w:i w:val="false"/>
          <w:color w:val="000000"/>
          <w:sz w:val="28"/>
        </w:rPr>
        <w:t>
      6) Ұлы Отан соғысына қатысушылары мен мүгедектеріне коммуналдық қызмет төлем жасау шығындары бойынша, оның ішінде ай сайын облыстық бюджеттен бөлінетін ағымдағы мақсатты трансферттер есебінен 100 пайыз мөлшерінде:</w:t>
      </w:r>
      <w:r>
        <w:br/>
      </w:r>
      <w:r>
        <w:rPr>
          <w:rFonts w:ascii="Times New Roman"/>
          <w:b w:val="false"/>
          <w:i w:val="false"/>
          <w:color w:val="000000"/>
          <w:sz w:val="28"/>
        </w:rPr>
        <w:t>
</w:t>
      </w:r>
      <w:r>
        <w:rPr>
          <w:rFonts w:ascii="Times New Roman"/>
          <w:b w:val="false"/>
          <w:i w:val="false"/>
          <w:color w:val="000000"/>
          <w:sz w:val="28"/>
        </w:rPr>
        <w:t>
      коммуналдық қызмет жасау шығындарын өтеу үшін коммуналдық қызмет шығындары мөлшерінде;</w:t>
      </w:r>
      <w:r>
        <w:br/>
      </w:r>
      <w:r>
        <w:rPr>
          <w:rFonts w:ascii="Times New Roman"/>
          <w:b w:val="false"/>
          <w:i w:val="false"/>
          <w:color w:val="000000"/>
          <w:sz w:val="28"/>
        </w:rPr>
        <w:t>
</w:t>
      </w:r>
      <w:r>
        <w:rPr>
          <w:rFonts w:ascii="Times New Roman"/>
          <w:b w:val="false"/>
          <w:i w:val="false"/>
          <w:color w:val="000000"/>
          <w:sz w:val="28"/>
        </w:rPr>
        <w:t>
      от жағу маусымында қатты отын алуға 50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байланыс қызметіне абоненттік төлем мөлшерінде;</w:t>
      </w:r>
      <w:r>
        <w:br/>
      </w:r>
      <w:r>
        <w:rPr>
          <w:rFonts w:ascii="Times New Roman"/>
          <w:b w:val="false"/>
          <w:i w:val="false"/>
          <w:color w:val="000000"/>
          <w:sz w:val="28"/>
        </w:rPr>
        <w:t>
</w:t>
      </w:r>
      <w:r>
        <w:rPr>
          <w:rFonts w:ascii="Times New Roman"/>
          <w:b w:val="false"/>
          <w:i w:val="false"/>
          <w:color w:val="000000"/>
          <w:sz w:val="28"/>
        </w:rPr>
        <w:t>
      газбен қамтамасыздандыру, ай сайын өтеу күні ауданда қалыптасқан орташа статистикалық бағалар бойынша айына бір баллонның құны мөлшерінде.</w:t>
      </w:r>
    </w:p>
    <w:bookmarkEnd w:id="7"/>
    <w:bookmarkStart w:name="z90" w:id="8"/>
    <w:p>
      <w:pPr>
        <w:spacing w:after="0"/>
        <w:ind w:left="0"/>
        <w:jc w:val="left"/>
      </w:pPr>
      <w:r>
        <w:rPr>
          <w:rFonts w:ascii="Times New Roman"/>
          <w:b/>
          <w:i w:val="false"/>
          <w:color w:val="000000"/>
        </w:rPr>
        <w:t xml:space="preserve"> 
3. Әлеуметтiк көмек көрсету тәртiбi</w:t>
      </w:r>
    </w:p>
    <w:bookmarkEnd w:id="8"/>
    <w:bookmarkStart w:name="z91" w:id="9"/>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өтініштер талап етілмей уәкілетті ұйымның не өзге де ұйымдардың ұсынымы бойынша жергілікті атқарушы органдармен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
      15.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17.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w:t>
      </w:r>
      <w:r>
        <w:br/>
      </w:r>
      <w:r>
        <w:rPr>
          <w:rFonts w:ascii="Times New Roman"/>
          <w:b w:val="false"/>
          <w:i w:val="false"/>
          <w:color w:val="000000"/>
          <w:sz w:val="28"/>
        </w:rPr>
        <w:t>
</w:t>
      </w:r>
      <w:r>
        <w:rPr>
          <w:rFonts w:ascii="Times New Roman"/>
          <w:b w:val="false"/>
          <w:i w:val="false"/>
          <w:color w:val="000000"/>
          <w:sz w:val="28"/>
        </w:rPr>
        <w:t>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20.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24.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25.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27. Ұлы Отан соғысына қатысушылары мен мүгедектеріне коммуналдық қызмет төлем жасау шығындары жеке тұлғаның (алушының) жазбаша өтініші және ұсынылған құжаттар негізінде алушының жеке шоты немесе қызмет көрсетушінің шотына аудару арқылы төлем жасалады. Ұлы Отан соғысына қатысушы пайдаланып жүрген жеңілдіктер, оның пайдалану мерзімі кезеңі ішінде онымен бірге тұратын немесе тіркелген жандарға да осы әлеуметтік көмек түрі көрсетіледі.</w:t>
      </w:r>
    </w:p>
    <w:bookmarkEnd w:id="9"/>
    <w:bookmarkStart w:name="z116" w:id="10"/>
    <w:p>
      <w:pPr>
        <w:spacing w:after="0"/>
        <w:ind w:left="0"/>
        <w:jc w:val="left"/>
      </w:pPr>
      <w:r>
        <w:rPr>
          <w:rFonts w:ascii="Times New Roman"/>
          <w:b/>
          <w:i w:val="false"/>
          <w:color w:val="000000"/>
        </w:rPr>
        <w:t xml:space="preserve"> 
4. Көрсетiлетiн әлеуметтiк көмектi тоқтату және қайтару үшiн</w:t>
      </w:r>
      <w:r>
        <w:br/>
      </w:r>
      <w:r>
        <w:rPr>
          <w:rFonts w:ascii="Times New Roman"/>
          <w:b/>
          <w:i w:val="false"/>
          <w:color w:val="000000"/>
        </w:rPr>
        <w:t>
негiздемелер</w:t>
      </w:r>
    </w:p>
    <w:bookmarkEnd w:id="10"/>
    <w:bookmarkStart w:name="z117" w:id="11"/>
    <w:p>
      <w:pPr>
        <w:spacing w:after="0"/>
        <w:ind w:left="0"/>
        <w:jc w:val="both"/>
      </w:pPr>
      <w:r>
        <w:rPr>
          <w:rFonts w:ascii="Times New Roman"/>
          <w:b w:val="false"/>
          <w:i w:val="false"/>
          <w:color w:val="000000"/>
          <w:sz w:val="28"/>
        </w:rPr>
        <w:t>
      28. Әлеуметтiк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Зеренді ауданының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29. Артық төленген сомалар ерiктi немесе Қазақстан Республикасының заңнамасында белгiленген өзгеше тәртiппен қайтаруға жатады.</w:t>
      </w:r>
    </w:p>
    <w:bookmarkEnd w:id="11"/>
    <w:bookmarkStart w:name="z124" w:id="12"/>
    <w:p>
      <w:pPr>
        <w:spacing w:after="0"/>
        <w:ind w:left="0"/>
        <w:jc w:val="left"/>
      </w:pPr>
      <w:r>
        <w:rPr>
          <w:rFonts w:ascii="Times New Roman"/>
          <w:b/>
          <w:i w:val="false"/>
          <w:color w:val="000000"/>
        </w:rPr>
        <w:t xml:space="preserve"> 
5. Қорытынды ереже</w:t>
      </w:r>
    </w:p>
    <w:bookmarkEnd w:id="12"/>
    <w:bookmarkStart w:name="z125" w:id="13"/>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3"/>
    <w:bookmarkStart w:name="z126" w:id="14"/>
    <w:p>
      <w:pPr>
        <w:spacing w:after="0"/>
        <w:ind w:left="0"/>
        <w:jc w:val="both"/>
      </w:pPr>
      <w:r>
        <w:rPr>
          <w:rFonts w:ascii="Times New Roman"/>
          <w:b w:val="false"/>
          <w:i w:val="false"/>
          <w:color w:val="000000"/>
          <w:sz w:val="28"/>
        </w:rPr>
        <w:t>
Әлеуметтiк көмек көрсетудiң,</w:t>
      </w:r>
      <w:r>
        <w:br/>
      </w:r>
      <w:r>
        <w:rPr>
          <w:rFonts w:ascii="Times New Roman"/>
          <w:b w:val="false"/>
          <w:i w:val="false"/>
          <w:color w:val="000000"/>
          <w:sz w:val="28"/>
        </w:rPr>
        <w:t>
оның мөлшерлерiн белгiлеудiң</w:t>
      </w:r>
      <w:r>
        <w:br/>
      </w:r>
      <w:r>
        <w:rPr>
          <w:rFonts w:ascii="Times New Roman"/>
          <w:b w:val="false"/>
          <w:i w:val="false"/>
          <w:color w:val="000000"/>
          <w:sz w:val="28"/>
        </w:rPr>
        <w:t xml:space="preserve">
және мұқтаж азаматтардың  </w:t>
      </w:r>
      <w:r>
        <w:br/>
      </w:r>
      <w:r>
        <w:rPr>
          <w:rFonts w:ascii="Times New Roman"/>
          <w:b w:val="false"/>
          <w:i w:val="false"/>
          <w:color w:val="000000"/>
          <w:sz w:val="28"/>
        </w:rPr>
        <w:t xml:space="preserve">
жекелеген санаттарының   </w:t>
      </w:r>
      <w:r>
        <w:br/>
      </w:r>
      <w:r>
        <w:rPr>
          <w:rFonts w:ascii="Times New Roman"/>
          <w:b w:val="false"/>
          <w:i w:val="false"/>
          <w:color w:val="000000"/>
          <w:sz w:val="28"/>
        </w:rPr>
        <w:t xml:space="preserve">
тiзбесiн айқындау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Отбасының тіркелген нөмірі________________________</w:t>
      </w:r>
    </w:p>
    <w:p>
      <w:pPr>
        <w:spacing w:after="0"/>
        <w:ind w:left="0"/>
        <w:jc w:val="both"/>
      </w:pPr>
      <w:r>
        <w:rPr>
          <w:rFonts w:ascii="Times New Roman"/>
          <w:b w:val="false"/>
          <w:i w:val="false"/>
          <w:color w:val="000000"/>
          <w:sz w:val="28"/>
        </w:rPr>
        <w:t>Өтініш берушінің отбасы құрамы туралы мәліметтер</w:t>
      </w:r>
    </w:p>
    <w:p>
      <w:pPr>
        <w:spacing w:after="0"/>
        <w:ind w:left="0"/>
        <w:jc w:val="both"/>
      </w:pPr>
      <w:r>
        <w:rPr>
          <w:rFonts w:ascii="Times New Roman"/>
          <w:b w:val="false"/>
          <w:i w:val="false"/>
          <w:color w:val="000000"/>
          <w:sz w:val="28"/>
        </w:rPr>
        <w:t>________________________             __________________________</w:t>
      </w:r>
      <w:r>
        <w:br/>
      </w:r>
      <w:r>
        <w:rPr>
          <w:rFonts w:ascii="Times New Roman"/>
          <w:b w:val="false"/>
          <w:i w:val="false"/>
          <w:color w:val="000000"/>
          <w:sz w:val="28"/>
        </w:rPr>
        <w:t>
(өтініш берушінің А.Т.Ж.)            (тұратын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837"/>
        <w:gridCol w:w="4755"/>
        <w:gridCol w:w="2272"/>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А.Т.Ж.</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қолтаңбасы_________________ Күні___________________</w:t>
      </w:r>
    </w:p>
    <w:p>
      <w:pPr>
        <w:spacing w:after="0"/>
        <w:ind w:left="0"/>
        <w:jc w:val="both"/>
      </w:pPr>
      <w:r>
        <w:rPr>
          <w:rFonts w:ascii="Times New Roman"/>
          <w:b w:val="false"/>
          <w:i w:val="false"/>
          <w:color w:val="000000"/>
          <w:sz w:val="28"/>
        </w:rPr>
        <w:t>Отбасы құрамы туралы</w:t>
      </w:r>
      <w:r>
        <w:br/>
      </w:r>
      <w:r>
        <w:rPr>
          <w:rFonts w:ascii="Times New Roman"/>
          <w:b w:val="false"/>
          <w:i w:val="false"/>
          <w:color w:val="000000"/>
          <w:sz w:val="28"/>
        </w:rPr>
        <w:t>
мәліметтерді растауға</w:t>
      </w:r>
      <w:r>
        <w:br/>
      </w:r>
      <w:r>
        <w:rPr>
          <w:rFonts w:ascii="Times New Roman"/>
          <w:b w:val="false"/>
          <w:i w:val="false"/>
          <w:color w:val="000000"/>
          <w:sz w:val="28"/>
        </w:rPr>
        <w:t>
өкілетті органның</w:t>
      </w:r>
      <w:r>
        <w:br/>
      </w:r>
      <w:r>
        <w:rPr>
          <w:rFonts w:ascii="Times New Roman"/>
          <w:b w:val="false"/>
          <w:i w:val="false"/>
          <w:color w:val="000000"/>
          <w:sz w:val="28"/>
        </w:rPr>
        <w:t>
лауазымды тұлғасының А.Т.Ж.    _________________</w:t>
      </w:r>
      <w:r>
        <w:br/>
      </w:r>
      <w:r>
        <w:rPr>
          <w:rFonts w:ascii="Times New Roman"/>
          <w:b w:val="false"/>
          <w:i w:val="false"/>
          <w:color w:val="000000"/>
          <w:sz w:val="28"/>
        </w:rPr>
        <w:t>
                                 (қолтаңбасы)</w:t>
      </w:r>
    </w:p>
    <w:bookmarkStart w:name="z127" w:id="15"/>
    <w:p>
      <w:pPr>
        <w:spacing w:after="0"/>
        <w:ind w:left="0"/>
        <w:jc w:val="both"/>
      </w:pPr>
      <w:r>
        <w:rPr>
          <w:rFonts w:ascii="Times New Roman"/>
          <w:b w:val="false"/>
          <w:i w:val="false"/>
          <w:color w:val="000000"/>
          <w:sz w:val="28"/>
        </w:rPr>
        <w:t>
Әлеуметтiк көмек көрсетудiң,</w:t>
      </w:r>
      <w:r>
        <w:br/>
      </w:r>
      <w:r>
        <w:rPr>
          <w:rFonts w:ascii="Times New Roman"/>
          <w:b w:val="false"/>
          <w:i w:val="false"/>
          <w:color w:val="000000"/>
          <w:sz w:val="28"/>
        </w:rPr>
        <w:t>
оның мөлшерлерiн белгiлеудiң</w:t>
      </w:r>
      <w:r>
        <w:br/>
      </w:r>
      <w:r>
        <w:rPr>
          <w:rFonts w:ascii="Times New Roman"/>
          <w:b w:val="false"/>
          <w:i w:val="false"/>
          <w:color w:val="000000"/>
          <w:sz w:val="28"/>
        </w:rPr>
        <w:t xml:space="preserve">
және мұқтаж азаматтардың  </w:t>
      </w:r>
      <w:r>
        <w:br/>
      </w:r>
      <w:r>
        <w:rPr>
          <w:rFonts w:ascii="Times New Roman"/>
          <w:b w:val="false"/>
          <w:i w:val="false"/>
          <w:color w:val="000000"/>
          <w:sz w:val="28"/>
        </w:rPr>
        <w:t xml:space="preserve">
жекелеген санаттарының   </w:t>
      </w:r>
      <w:r>
        <w:br/>
      </w:r>
      <w:r>
        <w:rPr>
          <w:rFonts w:ascii="Times New Roman"/>
          <w:b w:val="false"/>
          <w:i w:val="false"/>
          <w:color w:val="000000"/>
          <w:sz w:val="28"/>
        </w:rPr>
        <w:t xml:space="preserve">
тiзбесiн айқындау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
(отбасының) мұқтаждығын айқындауға арналған тексеру</w:t>
      </w:r>
      <w:r>
        <w:br/>
      </w:r>
      <w:r>
        <w:rPr>
          <w:rFonts w:ascii="Times New Roman"/>
          <w:b/>
          <w:i w:val="false"/>
          <w:color w:val="000000"/>
        </w:rPr>
        <w:t>
АКТIСI</w:t>
      </w:r>
    </w:p>
    <w:p>
      <w:pPr>
        <w:spacing w:after="0"/>
        <w:ind w:left="0"/>
        <w:jc w:val="both"/>
      </w:pPr>
      <w:r>
        <w:rPr>
          <w:rFonts w:ascii="Times New Roman"/>
          <w:b w:val="false"/>
          <w:i w:val="false"/>
          <w:color w:val="000000"/>
          <w:sz w:val="28"/>
        </w:rPr>
        <w:t xml:space="preserve">      20__ ж. «___» _______ </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(елдi мекен)</w:t>
      </w:r>
    </w:p>
    <w:p>
      <w:pPr>
        <w:spacing w:after="0"/>
        <w:ind w:left="0"/>
        <w:jc w:val="both"/>
      </w:pPr>
      <w:r>
        <w:rPr>
          <w:rFonts w:ascii="Times New Roman"/>
          <w:b w:val="false"/>
          <w:i w:val="false"/>
          <w:color w:val="000000"/>
          <w:sz w:val="28"/>
        </w:rPr>
        <w:t>      1. Өтiнiш берушiнiң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Өтiнiш берушi әлеуметтiк көмекке өтiнiш берген туындаған</w:t>
      </w:r>
      <w:r>
        <w:br/>
      </w:r>
      <w:r>
        <w:rPr>
          <w:rFonts w:ascii="Times New Roman"/>
          <w:b w:val="false"/>
          <w:i w:val="false"/>
          <w:color w:val="000000"/>
          <w:sz w:val="28"/>
        </w:rPr>
        <w:t>
өмiрлiк қиын жағдай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есептеледi) ______</w:t>
      </w:r>
      <w:r>
        <w:br/>
      </w:r>
      <w:r>
        <w:rPr>
          <w:rFonts w:ascii="Times New Roman"/>
          <w:b w:val="false"/>
          <w:i w:val="false"/>
          <w:color w:val="000000"/>
          <w:sz w:val="28"/>
        </w:rPr>
        <w:t>
адам,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625"/>
        <w:gridCol w:w="1418"/>
        <w:gridCol w:w="1831"/>
        <w:gridCol w:w="1956"/>
        <w:gridCol w:w="2245"/>
        <w:gridCol w:w="2431"/>
        <w:gridCol w:w="1275"/>
      </w:tblGrid>
      <w:tr>
        <w:trPr>
          <w:trHeight w:val="24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 туыстық қатынасы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кәсiптiк даярлығы (қайта даярлау, бiлiктiлiгін арттыру) немесе жұмыспен қамтудың белсендi шараларына қатысуы туралы мәлiметтер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Өмiрлiк қиын жағдай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ретiнде тiркелгендерi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негiзде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мүгедектерiнiң, Ұлы Отан соғысына қатысушыларына және Ұлы Отан соғысы</w:t>
      </w:r>
      <w:r>
        <w:br/>
      </w:r>
      <w:r>
        <w:rPr>
          <w:rFonts w:ascii="Times New Roman"/>
          <w:b w:val="false"/>
          <w:i w:val="false"/>
          <w:color w:val="000000"/>
          <w:sz w:val="28"/>
        </w:rPr>
        <w:t>
мүгедектерiне теңестiрiлгендердiң, зейнеткерлердiң, 80 жастан асқан</w:t>
      </w:r>
      <w:r>
        <w:br/>
      </w:r>
      <w:r>
        <w:rPr>
          <w:rFonts w:ascii="Times New Roman"/>
          <w:b w:val="false"/>
          <w:i w:val="false"/>
          <w:color w:val="000000"/>
          <w:sz w:val="28"/>
        </w:rPr>
        <w:t>
қарт адамдардың, әлеуметтiк маңызы бар аурулары (қатерлi iсiктер,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мүгедектердiң, мүгедек балалардың болуы (көрсету немесе өзге санатты</w:t>
      </w:r>
      <w:r>
        <w:br/>
      </w:r>
      <w:r>
        <w:rPr>
          <w:rFonts w:ascii="Times New Roman"/>
          <w:b w:val="false"/>
          <w:i w:val="false"/>
          <w:color w:val="000000"/>
          <w:sz w:val="28"/>
        </w:rPr>
        <w:t>
қосу керек)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Өмiр сүру жағдайы (жатақхана, жалға алынған,</w:t>
      </w:r>
      <w:r>
        <w:br/>
      </w:r>
      <w:r>
        <w:rPr>
          <w:rFonts w:ascii="Times New Roman"/>
          <w:b w:val="false"/>
          <w:i w:val="false"/>
          <w:color w:val="000000"/>
          <w:sz w:val="28"/>
        </w:rPr>
        <w:t>
жекешелендiрiлген тұрғын үй, қызметтiк тұрғын үй, тұрғын үй</w:t>
      </w:r>
      <w:r>
        <w:br/>
      </w:r>
      <w:r>
        <w:rPr>
          <w:rFonts w:ascii="Times New Roman"/>
          <w:b w:val="false"/>
          <w:i w:val="false"/>
          <w:color w:val="000000"/>
          <w:sz w:val="28"/>
        </w:rPr>
        <w:t>
кооперативi, жеке тұрғын үй немесе өзгеше –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Тұрғын үйдi ұстауға арналған шығыстар: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98"/>
        <w:gridCol w:w="1656"/>
        <w:gridCol w:w="2077"/>
        <w:gridCol w:w="2098"/>
        <w:gridCol w:w="4458"/>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мүшелерiнiң (оның iшiнде өтiнiш берушiнiң) Т.А.Ә.</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Мыналардың:</w:t>
      </w:r>
      <w:r>
        <w:br/>
      </w: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r>
        <w:br/>
      </w:r>
      <w:r>
        <w:rPr>
          <w:rFonts w:ascii="Times New Roman"/>
          <w:b w:val="false"/>
          <w:i w:val="false"/>
          <w:color w:val="000000"/>
          <w:sz w:val="28"/>
        </w:rPr>
        <w:t>
____________________________________________________________________ ________________________________________ қазiргi уақытта өздерi тұрып жатқаннан бөлек өзге де тұрғын үйдiң болуы (оны пайдаланғаннан түскен</w:t>
      </w:r>
      <w:r>
        <w:br/>
      </w:r>
      <w:r>
        <w:rPr>
          <w:rFonts w:ascii="Times New Roman"/>
          <w:b w:val="false"/>
          <w:i w:val="false"/>
          <w:color w:val="000000"/>
          <w:sz w:val="28"/>
        </w:rPr>
        <w:t>
мәлiмделген табыс)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Балалардың мектеп керек-жарағымен, киiммен, аяқ киiммен</w:t>
      </w:r>
      <w:r>
        <w:br/>
      </w:r>
      <w:r>
        <w:rPr>
          <w:rFonts w:ascii="Times New Roman"/>
          <w:b w:val="false"/>
          <w:i w:val="false"/>
          <w:color w:val="000000"/>
          <w:sz w:val="28"/>
        </w:rPr>
        <w:t>
қамтамасыз етiлуi ___________________________________________________</w:t>
      </w:r>
      <w:r>
        <w:br/>
      </w:r>
      <w:r>
        <w:rPr>
          <w:rFonts w:ascii="Times New Roman"/>
          <w:b w:val="false"/>
          <w:i w:val="false"/>
          <w:color w:val="000000"/>
          <w:sz w:val="28"/>
        </w:rPr>
        <w:t>
      10. Тұратын жерiнiң санитариялық-эпидемиологиялық жағдайы 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мүшелерi:</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актiмен таныстым: ____________________________________</w:t>
      </w:r>
      <w:r>
        <w:br/>
      </w:r>
      <w:r>
        <w:rPr>
          <w:rFonts w:ascii="Times New Roman"/>
          <w:b w:val="false"/>
          <w:i w:val="false"/>
          <w:color w:val="000000"/>
          <w:sz w:val="28"/>
        </w:rPr>
        <w:t>
                     Өтiнiш берушiнiң Т.А.Ә. және қолы</w:t>
      </w:r>
    </w:p>
    <w:p>
      <w:pPr>
        <w:spacing w:after="0"/>
        <w:ind w:left="0"/>
        <w:jc w:val="both"/>
      </w:pPr>
      <w:r>
        <w:rPr>
          <w:rFonts w:ascii="Times New Roman"/>
          <w:b w:val="false"/>
          <w:i w:val="false"/>
          <w:color w:val="000000"/>
          <w:sz w:val="28"/>
        </w:rPr>
        <w:t>      Тексеру жүргiзiлуден бас тартамын ______________________ өтiнiш</w:t>
      </w:r>
      <w:r>
        <w:br/>
      </w:r>
      <w:r>
        <w:rPr>
          <w:rFonts w:ascii="Times New Roman"/>
          <w:b w:val="false"/>
          <w:i w:val="false"/>
          <w:color w:val="000000"/>
          <w:sz w:val="28"/>
        </w:rPr>
        <w:t>
берушiнiң (немесе отбасы мүшелерiнiң бiрiнiң) Т.А.Ә. және қолы, күнi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p>
    <w:bookmarkStart w:name="z128" w:id="16"/>
    <w:p>
      <w:pPr>
        <w:spacing w:after="0"/>
        <w:ind w:left="0"/>
        <w:jc w:val="both"/>
      </w:pPr>
      <w:r>
        <w:rPr>
          <w:rFonts w:ascii="Times New Roman"/>
          <w:b w:val="false"/>
          <w:i w:val="false"/>
          <w:color w:val="000000"/>
          <w:sz w:val="28"/>
        </w:rPr>
        <w:t>
Әлеуметтiк көмек көрсетудiң,</w:t>
      </w:r>
      <w:r>
        <w:br/>
      </w:r>
      <w:r>
        <w:rPr>
          <w:rFonts w:ascii="Times New Roman"/>
          <w:b w:val="false"/>
          <w:i w:val="false"/>
          <w:color w:val="000000"/>
          <w:sz w:val="28"/>
        </w:rPr>
        <w:t>
оның мөлшерлерiн белгiлеудiң</w:t>
      </w:r>
      <w:r>
        <w:br/>
      </w:r>
      <w:r>
        <w:rPr>
          <w:rFonts w:ascii="Times New Roman"/>
          <w:b w:val="false"/>
          <w:i w:val="false"/>
          <w:color w:val="000000"/>
          <w:sz w:val="28"/>
        </w:rPr>
        <w:t xml:space="preserve">
және мұқтаж азаматтардың  </w:t>
      </w:r>
      <w:r>
        <w:br/>
      </w:r>
      <w:r>
        <w:rPr>
          <w:rFonts w:ascii="Times New Roman"/>
          <w:b w:val="false"/>
          <w:i w:val="false"/>
          <w:color w:val="000000"/>
          <w:sz w:val="28"/>
        </w:rPr>
        <w:t xml:space="preserve">
жекелеген санаттарының   </w:t>
      </w:r>
      <w:r>
        <w:br/>
      </w:r>
      <w:r>
        <w:rPr>
          <w:rFonts w:ascii="Times New Roman"/>
          <w:b w:val="false"/>
          <w:i w:val="false"/>
          <w:color w:val="000000"/>
          <w:sz w:val="28"/>
        </w:rPr>
        <w:t xml:space="preserve">
тiзбесiн айқындау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Учаскелiк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Учаскелiк комиссия Әлеуметтiк көмек көрсету, оның мөлшерлерiн</w:t>
      </w:r>
      <w:r>
        <w:br/>
      </w:r>
      <w:r>
        <w:rPr>
          <w:rFonts w:ascii="Times New Roman"/>
          <w:b w:val="false"/>
          <w:i w:val="false"/>
          <w:color w:val="000000"/>
          <w:sz w:val="28"/>
        </w:rPr>
        <w:t>
белгiлеу және мұқтаж азаматтардың жекелеген санаттарының тiзбесiн</w:t>
      </w:r>
      <w:r>
        <w:br/>
      </w:r>
      <w:r>
        <w:rPr>
          <w:rFonts w:ascii="Times New Roman"/>
          <w:b w:val="false"/>
          <w:i w:val="false"/>
          <w:color w:val="000000"/>
          <w:sz w:val="28"/>
        </w:rPr>
        <w:t>
айқындау қағидаларына сәйкес өмiрлiк қиын жағдайдың туындауына</w:t>
      </w:r>
      <w:r>
        <w:br/>
      </w:r>
      <w:r>
        <w:rPr>
          <w:rFonts w:ascii="Times New Roman"/>
          <w:b w:val="false"/>
          <w:i w:val="false"/>
          <w:color w:val="000000"/>
          <w:sz w:val="28"/>
        </w:rPr>
        <w:t>
байланысты әлеуметтiк көмек алуға өтiнiш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берушiнiң тегi, аты, әкесiнiң аты)</w:t>
      </w:r>
      <w:r>
        <w:br/>
      </w: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
және өтiнiш берушiнiң (отбасының) материалдық жағдайын тексеру</w:t>
      </w:r>
      <w:r>
        <w:br/>
      </w:r>
      <w:r>
        <w:rPr>
          <w:rFonts w:ascii="Times New Roman"/>
          <w:b w:val="false"/>
          <w:i w:val="false"/>
          <w:color w:val="000000"/>
          <w:sz w:val="28"/>
        </w:rPr>
        <w:t>
нәтижелерiнiң негiзiнде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(қажеттiлiгi, қажеттiлiктiң жоқтығы)</w:t>
      </w:r>
      <w:r>
        <w:br/>
      </w:r>
      <w:r>
        <w:rPr>
          <w:rFonts w:ascii="Times New Roman"/>
          <w:b w:val="false"/>
          <w:i w:val="false"/>
          <w:color w:val="000000"/>
          <w:sz w:val="28"/>
        </w:rPr>
        <w:t>
адамға (отбасыға) өмiрлiк қиын жағдайдың туындауына байланысты</w:t>
      </w:r>
      <w:r>
        <w:br/>
      </w:r>
      <w:r>
        <w:rPr>
          <w:rFonts w:ascii="Times New Roman"/>
          <w:b w:val="false"/>
          <w:i w:val="false"/>
          <w:color w:val="000000"/>
          <w:sz w:val="28"/>
        </w:rPr>
        <w:t>
әлеуметтiк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мүшелерi: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қоса берiлген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әкiмiнiң немесе</w:t>
      </w:r>
      <w:r>
        <w:br/>
      </w:r>
      <w:r>
        <w:rPr>
          <w:rFonts w:ascii="Times New Roman"/>
          <w:b w:val="false"/>
          <w:i w:val="false"/>
          <w:color w:val="000000"/>
          <w:sz w:val="28"/>
        </w:rPr>
        <w:t>
      уәкiлеттi орган қызметкерiнiң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