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726c" w14:textId="45d7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жылға арналған Зеренді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2013 жылғы 6 наурыздағы № 12-94 шешімі. Ақмола облысының Әділет департаментінде 2013 жылғы 1 сәуірде № 3695 болып тіркелді. Қолданылу мерзімінің аяқталуына байланысты күші жойылды - (Ақмола облысы Зеренді аудандық мәслихатының 2014 жылғы 27 қаңтардағы № 25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Зеренді аудандық мәслихатының 27.01.2014 № 25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Ережелерін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Зеренді ауданының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2013 жылға арналған әлеуметтік қолдау шаралары келесі түрінде:</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бюджеттік кредит – бір мың бес жүз еселік айлық есептік көрсеткіштен аспайтын сомада болып ұсынылсын.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Зеренді ауданының селолық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көрсету бойынша жұмысты ұйымдастыру үшін тұрақты әрекет ететін комиссиясына жүктелсін (төрағасы Жүсіпов Бейбіт Айтымұлы).</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төрайымы                            С.Билялова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