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e91e4" w14:textId="54e91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Еңбекшілдер ауданындағы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2013 жылға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Еңбекшілдер аудандық мәслихатының 2013 жылғы 9 қаңтардағы № С-12/2 шешімі. Ақмола облысының Әділет департаментінде 2013 жылғы 22 қаңтарда № 3625 болып тіркелді. Қолданылу мерзімінің аяқталуына байланысты күші жойылды - (Ақмола облысы Еңбекшілдер аудандық мәслихатының 2014 жылғы 4 қарашадағы № 226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Еңбекшілдер аудандық мәслихатының 04.11.2014 № 226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 мемлекеттік реттеу туралы» Заңының 7 бабының 3 тармағының </w:t>
      </w:r>
      <w:r>
        <w:rPr>
          <w:rFonts w:ascii="Times New Roman"/>
          <w:b w:val="false"/>
          <w:i w:val="false"/>
          <w:color w:val="000000"/>
          <w:sz w:val="28"/>
        </w:rPr>
        <w:t>4) тармақшасына</w:t>
      </w:r>
      <w:r>
        <w:rPr>
          <w:rFonts w:ascii="Times New Roman"/>
          <w:b w:val="false"/>
          <w:i w:val="false"/>
          <w:color w:val="000000"/>
          <w:sz w:val="28"/>
        </w:rPr>
        <w:t>, 18 бабының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 тармақтарына</w:t>
      </w:r>
      <w:r>
        <w:rPr>
          <w:rFonts w:ascii="Times New Roman"/>
          <w:b w:val="false"/>
          <w:i w:val="false"/>
          <w:color w:val="000000"/>
          <w:sz w:val="28"/>
        </w:rPr>
        <w:t>,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 183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Еңбекшілдер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Еңбекшілдер ауданындағы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2013 жылға келесі әлеуметтік қолдау шаралары:</w:t>
      </w:r>
      <w:r>
        <w:br/>
      </w:r>
      <w:r>
        <w:rPr>
          <w:rFonts w:ascii="Times New Roman"/>
          <w:b w:val="false"/>
          <w:i w:val="false"/>
          <w:color w:val="000000"/>
          <w:sz w:val="28"/>
        </w:rPr>
        <w:t>
</w:t>
      </w:r>
      <w:r>
        <w:rPr>
          <w:rFonts w:ascii="Times New Roman"/>
          <w:b w:val="false"/>
          <w:i w:val="false"/>
          <w:color w:val="000000"/>
          <w:sz w:val="28"/>
        </w:rPr>
        <w:t>
      1) жетпіс еселік айлық есептік көрсеткішке тең сомада көтерме жәрдемақы беру түрінде;</w:t>
      </w:r>
      <w:r>
        <w:br/>
      </w:r>
      <w:r>
        <w:rPr>
          <w:rFonts w:ascii="Times New Roman"/>
          <w:b w:val="false"/>
          <w:i w:val="false"/>
          <w:color w:val="000000"/>
          <w:sz w:val="28"/>
        </w:rPr>
        <w:t>
</w:t>
      </w:r>
      <w:r>
        <w:rPr>
          <w:rFonts w:ascii="Times New Roman"/>
          <w:b w:val="false"/>
          <w:i w:val="false"/>
          <w:color w:val="000000"/>
          <w:sz w:val="28"/>
        </w:rPr>
        <w:t>
      2) тұрғын үй сатып алу немесе салу үшін әлеуметтік қолдау бір мың бес жүз еселік айлық есептік көрсеткіштен аспайтын сомада бюджеттік кредит болып белгіленсін.</w:t>
      </w:r>
      <w:r>
        <w:br/>
      </w:r>
      <w:r>
        <w:rPr>
          <w:rFonts w:ascii="Times New Roman"/>
          <w:b w:val="false"/>
          <w:i w:val="false"/>
          <w:color w:val="000000"/>
          <w:sz w:val="28"/>
        </w:rPr>
        <w:t>
</w:t>
      </w:r>
      <w:r>
        <w:rPr>
          <w:rFonts w:ascii="Times New Roman"/>
          <w:b w:val="false"/>
          <w:i w:val="false"/>
          <w:color w:val="000000"/>
          <w:sz w:val="28"/>
        </w:rPr>
        <w:t>
      2. Еңбекшілдер аудандық мәслихатының «Еңбекшілдер ауданындағы ауылдық елді мекендерге жұмыс істеу және тұру үшін келген денсаулық сақтау, білім беру, әлеуметтік қамсыздандыру, мәдениет және спорт мамандарына 2012 жылға әлеуметтік қолдау шараларын ұсыну туралы» 2012 жылғы 9 ақпандағы </w:t>
      </w:r>
      <w:r>
        <w:rPr>
          <w:rFonts w:ascii="Times New Roman"/>
          <w:b w:val="false"/>
          <w:i w:val="false"/>
          <w:color w:val="000000"/>
          <w:sz w:val="28"/>
        </w:rPr>
        <w:t>№ С-2/3</w:t>
      </w:r>
      <w:r>
        <w:rPr>
          <w:rFonts w:ascii="Times New Roman"/>
          <w:b w:val="false"/>
          <w:i w:val="false"/>
          <w:color w:val="000000"/>
          <w:sz w:val="28"/>
        </w:rPr>
        <w:t xml:space="preserve"> (нормативтік құқықтық актілерді мемлекеттік тіркеудің Тізілімінде № 1-10-155 тіркелген, 2012 жылғы 9 наурызда «Жаңа дәуір» және 10 наурызда «Сельская Новь» газеттерінде жарияланған);</w:t>
      </w:r>
      <w:r>
        <w:br/>
      </w:r>
      <w:r>
        <w:rPr>
          <w:rFonts w:ascii="Times New Roman"/>
          <w:b w:val="false"/>
          <w:i w:val="false"/>
          <w:color w:val="000000"/>
          <w:sz w:val="28"/>
        </w:rPr>
        <w:t>
</w:t>
      </w:r>
      <w:r>
        <w:rPr>
          <w:rFonts w:ascii="Times New Roman"/>
          <w:b w:val="false"/>
          <w:i w:val="false"/>
          <w:color w:val="000000"/>
          <w:sz w:val="28"/>
        </w:rPr>
        <w:t>
      Еңбекшілдер аудандық мәслихатының 2012 жылғы 9 ақпандағы № С-2/3 «Еңбекшілдер ауданындағы ауылдық елді мекендерге жұмыс істеу және тұру үшін келген денсаулық сақтау, білім беру, әлеуметтік қамсыздандыру, мәдениет және спорт мамандарына 2012 жылға әлеуметтік қолдау шараларын ұсыну туралы» 2012 жылғы 25 шілдедегі </w:t>
      </w:r>
      <w:r>
        <w:rPr>
          <w:rFonts w:ascii="Times New Roman"/>
          <w:b w:val="false"/>
          <w:i w:val="false"/>
          <w:color w:val="000000"/>
          <w:sz w:val="28"/>
        </w:rPr>
        <w:t>№ С-7/4</w:t>
      </w:r>
      <w:r>
        <w:rPr>
          <w:rFonts w:ascii="Times New Roman"/>
          <w:b w:val="false"/>
          <w:i w:val="false"/>
          <w:color w:val="000000"/>
          <w:sz w:val="28"/>
        </w:rPr>
        <w:t xml:space="preserve"> (нормативтік құқықтық актілерді мемлекеттік тіркеудің Тізілімінде № 1-10-169 тіркелген, 2012 жылғы 31 тамызда «Жаңа дәуір» және 1 қыркүйекте «Сельская Новь» газеттерінде жарияланған)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А.Амрин</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С.Есполов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w:t>
      </w:r>
      <w:r>
        <w:br/>
      </w:r>
      <w:r>
        <w:rPr>
          <w:rFonts w:ascii="Times New Roman"/>
          <w:b w:val="false"/>
          <w:i w:val="false"/>
          <w:color w:val="000000"/>
          <w:sz w:val="28"/>
        </w:rPr>
        <w:t>
</w:t>
      </w:r>
      <w:r>
        <w:rPr>
          <w:rFonts w:ascii="Times New Roman"/>
          <w:b w:val="false"/>
          <w:i/>
          <w:color w:val="000000"/>
          <w:sz w:val="28"/>
        </w:rPr>
        <w:t>      Еңбекшілдер ауданының әкімі                А.Садуақасұлы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