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bb331" w14:textId="6bbb3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арналған Егіндікөл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2013 жылғы 27 ақпандағы № 5С12-2 шешімі. Ақмола облысының Әділет департаментінде 2013 жылғы 27 наурызда № 3689 болып тіркелді. Қолданылу мерзімінің аяқталуына байланысты күші жойылды - (Ақмола облысы Егіндікөл аудандық мәслихатының 2014 жылғы 20 наурыздағы № 41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Егіндікөл аудандық мәслихатының 20.03.2014 № 41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Егіндікөл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 жылға арналған Егіндікөл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жетпіс еселік айлық есептік көрсеткішке тең сомада көтерме жәрдемақы және бір мың бес жүз еселік айлық есептік көрсеткіш мөлшерінен аспайтын сомада тұрғын үй сатып алу немесе салу үшін бюджеттік кредит түрінде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Р.Искаков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Р.Муллаянов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Егіндікөл ауданының әкімі                  Д.Жұрымбаев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