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42a4" w14:textId="83b4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2013 жылғы 25 желтоқсандағы № 5С-23/1 шешімі. Ақмола облысының Әділет департаментінде 2014 жылғы 15 қаңтарда № 3959 болып тіркелді. Күші жойылды - Ақмола облысы Бұланды аудандық мәслихатының 2015 жылғы 23 желтоқсандағы № 5С-43/6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23.12.2015 </w:t>
      </w:r>
      <w:r>
        <w:rPr>
          <w:rFonts w:ascii="Times New Roman"/>
          <w:b w:val="false"/>
          <w:i w:val="false"/>
          <w:color w:val="ff0000"/>
          <w:sz w:val="28"/>
        </w:rPr>
        <w:t>№ 5С-43/6</w:t>
      </w:r>
      <w:r>
        <w:rPr>
          <w:rFonts w:ascii="Times New Roman"/>
          <w:b w:val="false"/>
          <w:i w:val="false"/>
          <w:color w:val="ff0000"/>
          <w:sz w:val="28"/>
        </w:rPr>
        <w:t xml:space="preserve"> (қол қойылған күнінен бастап күшіне енеді)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2014 жылға арналған бюджет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3797445,7 мың теңге, соның ішінде:</w:t>
      </w:r>
      <w:r>
        <w:br/>
      </w:r>
      <w:r>
        <w:rPr>
          <w:rFonts w:ascii="Times New Roman"/>
          <w:b w:val="false"/>
          <w:i w:val="false"/>
          <w:color w:val="000000"/>
          <w:sz w:val="28"/>
        </w:rPr>
        <w:t>
      салықтық түсімдер – 413909,0 мың теңге;</w:t>
      </w:r>
      <w:r>
        <w:br/>
      </w:r>
      <w:r>
        <w:rPr>
          <w:rFonts w:ascii="Times New Roman"/>
          <w:b w:val="false"/>
          <w:i w:val="false"/>
          <w:color w:val="000000"/>
          <w:sz w:val="28"/>
        </w:rPr>
        <w:t>
      салықтық емес түсімдер – 16850,7 мың теңге;</w:t>
      </w:r>
      <w:r>
        <w:br/>
      </w:r>
      <w:r>
        <w:rPr>
          <w:rFonts w:ascii="Times New Roman"/>
          <w:b w:val="false"/>
          <w:i w:val="false"/>
          <w:color w:val="000000"/>
          <w:sz w:val="28"/>
        </w:rPr>
        <w:t>
      негізгі капиталды сатудан түсетін түсімдер – 69328,0 мың теңге;</w:t>
      </w:r>
      <w:r>
        <w:br/>
      </w:r>
      <w:r>
        <w:rPr>
          <w:rFonts w:ascii="Times New Roman"/>
          <w:b w:val="false"/>
          <w:i w:val="false"/>
          <w:color w:val="000000"/>
          <w:sz w:val="28"/>
        </w:rPr>
        <w:t>
      трансферттер түсімі – 3297358 мың теңге;</w:t>
      </w:r>
      <w:r>
        <w:br/>
      </w:r>
      <w:r>
        <w:rPr>
          <w:rFonts w:ascii="Times New Roman"/>
          <w:b w:val="false"/>
          <w:i w:val="false"/>
          <w:color w:val="000000"/>
          <w:sz w:val="28"/>
        </w:rPr>
        <w:t>
</w:t>
      </w:r>
      <w:r>
        <w:rPr>
          <w:rFonts w:ascii="Times New Roman"/>
          <w:b w:val="false"/>
          <w:i w:val="false"/>
          <w:color w:val="000000"/>
          <w:sz w:val="28"/>
        </w:rPr>
        <w:t>
      2) шығындар – 3781003,1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7154,9 мың теңге;</w:t>
      </w:r>
      <w:r>
        <w:br/>
      </w:r>
      <w:r>
        <w:rPr>
          <w:rFonts w:ascii="Times New Roman"/>
          <w:b w:val="false"/>
          <w:i w:val="false"/>
          <w:color w:val="000000"/>
          <w:sz w:val="28"/>
        </w:rPr>
        <w:t>
      бюджеттік кредиттер – 8290,9 мың теңге;</w:t>
      </w:r>
      <w:r>
        <w:br/>
      </w:r>
      <w:r>
        <w:rPr>
          <w:rFonts w:ascii="Times New Roman"/>
          <w:b w:val="false"/>
          <w:i w:val="false"/>
          <w:color w:val="000000"/>
          <w:sz w:val="28"/>
        </w:rPr>
        <w:t>
      бюджеттік кредиттерді өтеу – 1136,0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 бойынша сальдо – 33600,0 мың теңге:</w:t>
      </w:r>
      <w:r>
        <w:br/>
      </w:r>
      <w:r>
        <w:rPr>
          <w:rFonts w:ascii="Times New Roman"/>
          <w:b w:val="false"/>
          <w:i w:val="false"/>
          <w:color w:val="000000"/>
          <w:sz w:val="28"/>
        </w:rPr>
        <w:t>
      қаржы активтерін сатып алу – 33600,0 мың теңге;</w:t>
      </w:r>
      <w:r>
        <w:br/>
      </w:r>
      <w:r>
        <w:rPr>
          <w:rFonts w:ascii="Times New Roman"/>
          <w:b w:val="false"/>
          <w:i w:val="false"/>
          <w:color w:val="000000"/>
          <w:sz w:val="28"/>
        </w:rPr>
        <w:t>
      мемлекеттің қаржы активтерін сатудан түскен түсімдер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-24312,3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24312,3 мың теңге:</w:t>
      </w:r>
      <w:r>
        <w:br/>
      </w:r>
      <w:r>
        <w:rPr>
          <w:rFonts w:ascii="Times New Roman"/>
          <w:b w:val="false"/>
          <w:i w:val="false"/>
          <w:color w:val="000000"/>
          <w:sz w:val="28"/>
        </w:rPr>
        <w:t>
      қарыздар түсімі – 8290,9 мың теңге;</w:t>
      </w:r>
      <w:r>
        <w:br/>
      </w:r>
      <w:r>
        <w:rPr>
          <w:rFonts w:ascii="Times New Roman"/>
          <w:b w:val="false"/>
          <w:i w:val="false"/>
          <w:color w:val="000000"/>
          <w:sz w:val="28"/>
        </w:rPr>
        <w:t>
      қарыздарды өтеу – 1136,0 мың теңге;</w:t>
      </w:r>
      <w:r>
        <w:br/>
      </w:r>
      <w:r>
        <w:rPr>
          <w:rFonts w:ascii="Times New Roman"/>
          <w:b w:val="false"/>
          <w:i w:val="false"/>
          <w:color w:val="000000"/>
          <w:sz w:val="28"/>
        </w:rPr>
        <w:t>
      бюджет қаражатының пайдаланылатын қалдықтары – 17157,4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Бұланды аудандық мәслихатының 12.11.2014 </w:t>
      </w:r>
      <w:r>
        <w:rPr>
          <w:rFonts w:ascii="Times New Roman"/>
          <w:b w:val="false"/>
          <w:i w:val="false"/>
          <w:color w:val="000000"/>
          <w:sz w:val="28"/>
        </w:rPr>
        <w:t>№ 5С-33/1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 келесі көздер есебінен бекітілсін:</w:t>
      </w:r>
      <w:r>
        <w:br/>
      </w:r>
      <w:r>
        <w:rPr>
          <w:rFonts w:ascii="Times New Roman"/>
          <w:b w:val="false"/>
          <w:i w:val="false"/>
          <w:color w:val="000000"/>
          <w:sz w:val="28"/>
        </w:rPr>
        <w:t>
</w:t>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басқа да салықтар;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меншіктен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мемлекеттік ұйымдардың тауарларын (жұмыс, қызмет) сатудан түскен түсімдер;</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Бұланды аудандық мәслихатының 12.11.2014 </w:t>
      </w:r>
      <w:r>
        <w:rPr>
          <w:rFonts w:ascii="Times New Roman"/>
          <w:b w:val="false"/>
          <w:i w:val="false"/>
          <w:color w:val="000000"/>
          <w:sz w:val="28"/>
        </w:rPr>
        <w:t>№ 5С-33/1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2014 жылға арналған аудандық бюджетке облыстық бюджеттен берілетін 1607224 мың теңге сомасында субвенция қарастырылсын.</w:t>
      </w:r>
      <w:r>
        <w:br/>
      </w:r>
      <w:r>
        <w:rPr>
          <w:rFonts w:ascii="Times New Roman"/>
          <w:b w:val="false"/>
          <w:i w:val="false"/>
          <w:color w:val="000000"/>
          <w:sz w:val="28"/>
        </w:rPr>
        <w:t>
</w:t>
      </w:r>
      <w:r>
        <w:rPr>
          <w:rFonts w:ascii="Times New Roman"/>
          <w:b w:val="false"/>
          <w:i w:val="false"/>
          <w:color w:val="000000"/>
          <w:sz w:val="28"/>
        </w:rPr>
        <w:t>
      4. 2014 жылға аудандық бюджетте 1690134,0 мың теңге сомасында нысаналы трансферттер қарастырылсын, соның ішінде:</w:t>
      </w:r>
      <w:r>
        <w:br/>
      </w:r>
      <w:r>
        <w:rPr>
          <w:rFonts w:ascii="Times New Roman"/>
          <w:b w:val="false"/>
          <w:i w:val="false"/>
          <w:color w:val="000000"/>
          <w:sz w:val="28"/>
        </w:rPr>
        <w:t>
</w:t>
      </w:r>
      <w:r>
        <w:rPr>
          <w:rFonts w:ascii="Times New Roman"/>
          <w:b w:val="false"/>
          <w:i w:val="false"/>
          <w:color w:val="000000"/>
          <w:sz w:val="28"/>
        </w:rPr>
        <w:t>
      1) республикалық бюджеттен 877423 мың теңге сомасында дамуға нысаналы трансферттер, соның ішінде:</w:t>
      </w:r>
      <w:r>
        <w:br/>
      </w:r>
      <w:r>
        <w:rPr>
          <w:rFonts w:ascii="Times New Roman"/>
          <w:b w:val="false"/>
          <w:i w:val="false"/>
          <w:color w:val="000000"/>
          <w:sz w:val="28"/>
        </w:rPr>
        <w:t>
</w:t>
      </w:r>
      <w:r>
        <w:rPr>
          <w:rFonts w:ascii="Times New Roman"/>
          <w:b w:val="false"/>
          <w:i w:val="false"/>
          <w:color w:val="000000"/>
          <w:sz w:val="28"/>
        </w:rPr>
        <w:t>
      243000 мың теңге білім беру объектілерін салу және қайта қалпына келтіруге;</w:t>
      </w:r>
      <w:r>
        <w:br/>
      </w:r>
      <w:r>
        <w:rPr>
          <w:rFonts w:ascii="Times New Roman"/>
          <w:b w:val="false"/>
          <w:i w:val="false"/>
          <w:color w:val="000000"/>
          <w:sz w:val="28"/>
        </w:rPr>
        <w:t>
</w:t>
      </w:r>
      <w:r>
        <w:rPr>
          <w:rFonts w:ascii="Times New Roman"/>
          <w:b w:val="false"/>
          <w:i w:val="false"/>
          <w:color w:val="000000"/>
          <w:sz w:val="28"/>
        </w:rPr>
        <w:t>
      40357 мың теңге коммуналдық тұрғын үй қорының тұрғын үйлерін жобалау, салу және (немесе) сатып алуға, соның ішінде:</w:t>
      </w:r>
      <w:r>
        <w:br/>
      </w:r>
      <w:r>
        <w:rPr>
          <w:rFonts w:ascii="Times New Roman"/>
          <w:b w:val="false"/>
          <w:i w:val="false"/>
          <w:color w:val="000000"/>
          <w:sz w:val="28"/>
        </w:rPr>
        <w:t>
</w:t>
      </w:r>
      <w:r>
        <w:rPr>
          <w:rFonts w:ascii="Times New Roman"/>
          <w:b w:val="false"/>
          <w:i w:val="false"/>
          <w:color w:val="000000"/>
          <w:sz w:val="28"/>
        </w:rPr>
        <w:t>
      40357 мың теңге кезекте тұрған үшін тұрғын үй құрылысына;</w:t>
      </w:r>
      <w:r>
        <w:br/>
      </w:r>
      <w:r>
        <w:rPr>
          <w:rFonts w:ascii="Times New Roman"/>
          <w:b w:val="false"/>
          <w:i w:val="false"/>
          <w:color w:val="000000"/>
          <w:sz w:val="28"/>
        </w:rPr>
        <w:t>
</w:t>
      </w:r>
      <w:r>
        <w:rPr>
          <w:rFonts w:ascii="Times New Roman"/>
          <w:b w:val="false"/>
          <w:i w:val="false"/>
          <w:color w:val="000000"/>
          <w:sz w:val="28"/>
        </w:rPr>
        <w:t>
      22125 мың теңге инженерлік-коммуникациялық инфрақұрылымдарды жобалауға, дамытуға, жайластыруға және (немесе) сатып алуға;</w:t>
      </w:r>
      <w:r>
        <w:br/>
      </w:r>
      <w:r>
        <w:rPr>
          <w:rFonts w:ascii="Times New Roman"/>
          <w:b w:val="false"/>
          <w:i w:val="false"/>
          <w:color w:val="000000"/>
          <w:sz w:val="28"/>
        </w:rPr>
        <w:t>
</w:t>
      </w:r>
      <w:r>
        <w:rPr>
          <w:rFonts w:ascii="Times New Roman"/>
          <w:b w:val="false"/>
          <w:i w:val="false"/>
          <w:color w:val="000000"/>
          <w:sz w:val="28"/>
        </w:rPr>
        <w:t>
      571941 мың теңге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
      2) облыстық бюджеттен дамытуға бөлінген нысаналы трансферттері 229171,9 мың теңге, соның ішінде:</w:t>
      </w:r>
      <w:r>
        <w:br/>
      </w:r>
      <w:r>
        <w:rPr>
          <w:rFonts w:ascii="Times New Roman"/>
          <w:b w:val="false"/>
          <w:i w:val="false"/>
          <w:color w:val="000000"/>
          <w:sz w:val="28"/>
        </w:rPr>
        <w:t>
      203021,9 мың теңге білім беру объектілерінің құрылысына және қайта жаңғыртуға;</w:t>
      </w:r>
      <w:r>
        <w:br/>
      </w:r>
      <w:r>
        <w:rPr>
          <w:rFonts w:ascii="Times New Roman"/>
          <w:b w:val="false"/>
          <w:i w:val="false"/>
          <w:color w:val="000000"/>
          <w:sz w:val="28"/>
        </w:rPr>
        <w:t>
      3150,0 мың теңге елді мекендердегі сумен жабдықтау жүйелерін дамытуға;</w:t>
      </w:r>
      <w:r>
        <w:br/>
      </w:r>
      <w:r>
        <w:rPr>
          <w:rFonts w:ascii="Times New Roman"/>
          <w:b w:val="false"/>
          <w:i w:val="false"/>
          <w:color w:val="000000"/>
          <w:sz w:val="28"/>
        </w:rPr>
        <w:t>
      23000,0 мың теңге заңды тұлғалардың жарғылық капиталын ұлғайтуға;</w:t>
      </w:r>
      <w:r>
        <w:br/>
      </w:r>
      <w:r>
        <w:rPr>
          <w:rFonts w:ascii="Times New Roman"/>
          <w:b w:val="false"/>
          <w:i w:val="false"/>
          <w:color w:val="000000"/>
          <w:sz w:val="28"/>
        </w:rPr>
        <w:t>
</w:t>
      </w:r>
      <w:r>
        <w:rPr>
          <w:rFonts w:ascii="Times New Roman"/>
          <w:b w:val="false"/>
          <w:i w:val="false"/>
          <w:color w:val="000000"/>
          <w:sz w:val="28"/>
        </w:rPr>
        <w:t>
      3) республикалық бюджеттен 309452 мың теңге сомасында ағымдағы нысаналы трансферттер, соның ішінде:</w:t>
      </w:r>
      <w:r>
        <w:br/>
      </w:r>
      <w:r>
        <w:rPr>
          <w:rFonts w:ascii="Times New Roman"/>
          <w:b w:val="false"/>
          <w:i w:val="false"/>
          <w:color w:val="000000"/>
          <w:sz w:val="28"/>
        </w:rPr>
        <w:t>
</w:t>
      </w:r>
      <w:r>
        <w:rPr>
          <w:rFonts w:ascii="Times New Roman"/>
          <w:b w:val="false"/>
          <w:i w:val="false"/>
          <w:color w:val="000000"/>
          <w:sz w:val="28"/>
        </w:rPr>
        <w:t>
      12914 мың теңге арнайы әлеуметтік қызмет көрсетуге, соның ішінде:</w:t>
      </w:r>
      <w:r>
        <w:br/>
      </w:r>
      <w:r>
        <w:rPr>
          <w:rFonts w:ascii="Times New Roman"/>
          <w:b w:val="false"/>
          <w:i w:val="false"/>
          <w:color w:val="000000"/>
          <w:sz w:val="28"/>
        </w:rPr>
        <w:t>
</w:t>
      </w:r>
      <w:r>
        <w:rPr>
          <w:rFonts w:ascii="Times New Roman"/>
          <w:b w:val="false"/>
          <w:i w:val="false"/>
          <w:color w:val="000000"/>
          <w:sz w:val="28"/>
        </w:rPr>
        <w:t>
      12914 мың теңге Өрлеу жобасы бойынша келісілген қаржылай көмекті енгізуге;</w:t>
      </w:r>
      <w:r>
        <w:br/>
      </w:r>
      <w:r>
        <w:rPr>
          <w:rFonts w:ascii="Times New Roman"/>
          <w:b w:val="false"/>
          <w:i w:val="false"/>
          <w:color w:val="000000"/>
          <w:sz w:val="28"/>
        </w:rPr>
        <w:t>
</w:t>
      </w:r>
      <w:r>
        <w:rPr>
          <w:rFonts w:ascii="Times New Roman"/>
          <w:b w:val="false"/>
          <w:i w:val="false"/>
          <w:color w:val="000000"/>
          <w:sz w:val="28"/>
        </w:rPr>
        <w:t>
      174193 мың теңге мектепке дейінгі білім ұйымдарында мемлекеттік білім беру тапсырыстарын іске асыруға;</w:t>
      </w:r>
      <w:r>
        <w:br/>
      </w:r>
      <w:r>
        <w:rPr>
          <w:rFonts w:ascii="Times New Roman"/>
          <w:b w:val="false"/>
          <w:i w:val="false"/>
          <w:color w:val="000000"/>
          <w:sz w:val="28"/>
        </w:rPr>
        <w:t>
</w:t>
      </w:r>
      <w:r>
        <w:rPr>
          <w:rFonts w:ascii="Times New Roman"/>
          <w:b w:val="false"/>
          <w:i w:val="false"/>
          <w:color w:val="000000"/>
          <w:sz w:val="28"/>
        </w:rPr>
        <w:t>
      12291 мың теңге 2011-2020 жылдарға арналған Қазақстан Республикасының білім беруді дамыту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соның ішінде:</w:t>
      </w:r>
      <w:r>
        <w:br/>
      </w:r>
      <w:r>
        <w:rPr>
          <w:rFonts w:ascii="Times New Roman"/>
          <w:b w:val="false"/>
          <w:i w:val="false"/>
          <w:color w:val="000000"/>
          <w:sz w:val="28"/>
        </w:rPr>
        <w:t>
</w:t>
      </w:r>
      <w:r>
        <w:rPr>
          <w:rFonts w:ascii="Times New Roman"/>
          <w:b w:val="false"/>
          <w:i w:val="false"/>
          <w:color w:val="000000"/>
          <w:sz w:val="28"/>
        </w:rPr>
        <w:t>
      12291 мың теңге негізгі орта және жалпы орта білім беретін мемлекеттік мекемелерде физика, химия, биология кабинеттерін оқу жабдықтарымен жарақтандыруға;</w:t>
      </w:r>
      <w:r>
        <w:br/>
      </w:r>
      <w:r>
        <w:rPr>
          <w:rFonts w:ascii="Times New Roman"/>
          <w:b w:val="false"/>
          <w:i w:val="false"/>
          <w:color w:val="000000"/>
          <w:sz w:val="28"/>
        </w:rPr>
        <w:t>
</w:t>
      </w:r>
      <w:r>
        <w:rPr>
          <w:rFonts w:ascii="Times New Roman"/>
          <w:b w:val="false"/>
          <w:i w:val="false"/>
          <w:color w:val="000000"/>
          <w:sz w:val="28"/>
        </w:rPr>
        <w:t>
      15288 мың теңге үш деңгейлі жүйе бойынша біліктілігін арттырудан өткен мұғалімдерге еңбекақысын көтеруге;</w:t>
      </w:r>
      <w:r>
        <w:br/>
      </w:r>
      <w:r>
        <w:rPr>
          <w:rFonts w:ascii="Times New Roman"/>
          <w:b w:val="false"/>
          <w:i w:val="false"/>
          <w:color w:val="000000"/>
          <w:sz w:val="28"/>
        </w:rPr>
        <w:t>
</w:t>
      </w:r>
      <w:r>
        <w:rPr>
          <w:rFonts w:ascii="Times New Roman"/>
          <w:b w:val="false"/>
          <w:i w:val="false"/>
          <w:color w:val="000000"/>
          <w:sz w:val="28"/>
        </w:rPr>
        <w:t>
      84 мың теңге 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8"/>
        </w:rPr>
        <w:t>
</w:t>
      </w:r>
      <w:r>
        <w:rPr>
          <w:rFonts w:ascii="Times New Roman"/>
          <w:b w:val="false"/>
          <w:i w:val="false"/>
          <w:color w:val="000000"/>
          <w:sz w:val="28"/>
        </w:rPr>
        <w:t>
      92469 мың теңге мемлекеттік мекемелердің мемлекеттік қызметшілер болып табылмайтын жұмыскерлерінің, сондай–ақ жергілікті бюджеттен қаржыландыратылатын мемлекеттік кәсіпорындардың жұмыскерлерінің лауазымдық айлықақысына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
      1503 мың теңге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
      710 мың теңге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
      4) облыстық бюджеттен 274087,1 мың теңге сомасында ағымдағы нысаналы трансферттер, соның ішінде:</w:t>
      </w:r>
      <w:r>
        <w:br/>
      </w:r>
      <w:r>
        <w:rPr>
          <w:rFonts w:ascii="Times New Roman"/>
          <w:b w:val="false"/>
          <w:i w:val="false"/>
          <w:color w:val="000000"/>
          <w:sz w:val="28"/>
        </w:rPr>
        <w:t>
      65719 мың теңге ауданның білім нысандарына құрастырмалы-модульдік қазандықтар сатып алуға және орнатуға;</w:t>
      </w:r>
      <w:r>
        <w:br/>
      </w:r>
      <w:r>
        <w:rPr>
          <w:rFonts w:ascii="Times New Roman"/>
          <w:b w:val="false"/>
          <w:i w:val="false"/>
          <w:color w:val="000000"/>
          <w:sz w:val="28"/>
        </w:rPr>
        <w:t>
      1977,7 мың теңге ауданның мектептері үшін спорттық жабдықтар сатып алуға;</w:t>
      </w:r>
      <w:r>
        <w:br/>
      </w:r>
      <w:r>
        <w:rPr>
          <w:rFonts w:ascii="Times New Roman"/>
          <w:b w:val="false"/>
          <w:i w:val="false"/>
          <w:color w:val="000000"/>
          <w:sz w:val="28"/>
        </w:rPr>
        <w:t>
      34048,9 мың теңге Бұланды ауданы Макинск қаласының футбол алаңы үшін жасанды жабын төсеу және стадионда жүргізу жолын орналастыруға;</w:t>
      </w:r>
      <w:r>
        <w:br/>
      </w:r>
      <w:r>
        <w:rPr>
          <w:rFonts w:ascii="Times New Roman"/>
          <w:b w:val="false"/>
          <w:i w:val="false"/>
          <w:color w:val="000000"/>
          <w:sz w:val="28"/>
        </w:rPr>
        <w:t>
      35659 мың теңге автомобиль жолдарын жөндеуге және ұстауға;</w:t>
      </w:r>
      <w:r>
        <w:br/>
      </w:r>
      <w:r>
        <w:rPr>
          <w:rFonts w:ascii="Times New Roman"/>
          <w:b w:val="false"/>
          <w:i w:val="false"/>
          <w:color w:val="000000"/>
          <w:sz w:val="28"/>
        </w:rPr>
        <w:t>
      36306 мың теңге эпизоотияға қарсы іс-шараларды өткізуге;</w:t>
      </w:r>
      <w:r>
        <w:br/>
      </w:r>
      <w:r>
        <w:rPr>
          <w:rFonts w:ascii="Times New Roman"/>
          <w:b w:val="false"/>
          <w:i w:val="false"/>
          <w:color w:val="000000"/>
          <w:sz w:val="28"/>
        </w:rPr>
        <w:t>
      108 мың теңге бруцеллез ауруымен ауыратын ұсақ қара малдарға санитарлық союды өткізуге;</w:t>
      </w:r>
      <w:r>
        <w:br/>
      </w:r>
      <w:r>
        <w:rPr>
          <w:rFonts w:ascii="Times New Roman"/>
          <w:b w:val="false"/>
          <w:i w:val="false"/>
          <w:color w:val="000000"/>
          <w:sz w:val="28"/>
        </w:rPr>
        <w:t>
      891 мың теңге санитарлық союға бағытталатын ауыл шаруашылығы малдарының құнын (50 % дейін) өтеуге;</w:t>
      </w:r>
      <w:r>
        <w:br/>
      </w:r>
      <w:r>
        <w:rPr>
          <w:rFonts w:ascii="Times New Roman"/>
          <w:b w:val="false"/>
          <w:i w:val="false"/>
          <w:color w:val="000000"/>
          <w:sz w:val="28"/>
        </w:rPr>
        <w:t>
      83892,5 мың теңге тұрғын үй-коммуналдық шаруашылығын дамытуға;</w:t>
      </w:r>
      <w:r>
        <w:br/>
      </w:r>
      <w:r>
        <w:rPr>
          <w:rFonts w:ascii="Times New Roman"/>
          <w:b w:val="false"/>
          <w:i w:val="false"/>
          <w:color w:val="000000"/>
          <w:sz w:val="28"/>
        </w:rPr>
        <w:t>
      13500 мың теңге Бұланды ауданының білім объектілерін жылу беру маусымына дайындау;</w:t>
      </w:r>
      <w:r>
        <w:br/>
      </w:r>
      <w:r>
        <w:rPr>
          <w:rFonts w:ascii="Times New Roman"/>
          <w:b w:val="false"/>
          <w:i w:val="false"/>
          <w:color w:val="000000"/>
          <w:sz w:val="28"/>
        </w:rPr>
        <w:t>
      1985 мың теңге басқару органдарының материалды-техникалық базасын нығайтуға.</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Ақмола облысы Бұланды аудандық мәслихатының 18.03.2014 </w:t>
      </w:r>
      <w:r>
        <w:rPr>
          <w:rFonts w:ascii="Times New Roman"/>
          <w:b w:val="false"/>
          <w:i w:val="false"/>
          <w:color w:val="000000"/>
          <w:sz w:val="28"/>
        </w:rPr>
        <w:t>№ 5С-25/3</w:t>
      </w:r>
      <w:r>
        <w:rPr>
          <w:rFonts w:ascii="Times New Roman"/>
          <w:b w:val="false"/>
          <w:i w:val="false"/>
          <w:color w:val="ff0000"/>
          <w:sz w:val="28"/>
        </w:rPr>
        <w:t xml:space="preserve"> (01.01.2014 бастап қолданысқа енгізіледі); 04.05.2014 </w:t>
      </w:r>
      <w:r>
        <w:rPr>
          <w:rFonts w:ascii="Times New Roman"/>
          <w:b w:val="false"/>
          <w:i w:val="false"/>
          <w:color w:val="000000"/>
          <w:sz w:val="28"/>
        </w:rPr>
        <w:t>№ 5С-28/1</w:t>
      </w:r>
      <w:r>
        <w:rPr>
          <w:rFonts w:ascii="Times New Roman"/>
          <w:b w:val="false"/>
          <w:i w:val="false"/>
          <w:color w:val="ff0000"/>
          <w:sz w:val="28"/>
        </w:rPr>
        <w:t xml:space="preserve"> (01.01.2014 бастап қолданысқа енгізіледі); 30.06.2014 </w:t>
      </w:r>
      <w:r>
        <w:rPr>
          <w:rFonts w:ascii="Times New Roman"/>
          <w:b w:val="false"/>
          <w:i w:val="false"/>
          <w:color w:val="000000"/>
          <w:sz w:val="28"/>
        </w:rPr>
        <w:t>№ 5С-30/1</w:t>
      </w:r>
      <w:r>
        <w:rPr>
          <w:rFonts w:ascii="Times New Roman"/>
          <w:b w:val="false"/>
          <w:i w:val="false"/>
          <w:color w:val="ff0000"/>
          <w:sz w:val="28"/>
        </w:rPr>
        <w:t xml:space="preserve"> (01.01.2014 бастап қолданысқа енгізіледі); 25.09.2014 </w:t>
      </w:r>
      <w:r>
        <w:rPr>
          <w:rFonts w:ascii="Times New Roman"/>
          <w:b w:val="false"/>
          <w:i w:val="false"/>
          <w:color w:val="000000"/>
          <w:sz w:val="28"/>
        </w:rPr>
        <w:t>№ 5С-32/1</w:t>
      </w:r>
      <w:r>
        <w:rPr>
          <w:rFonts w:ascii="Times New Roman"/>
          <w:b w:val="false"/>
          <w:i w:val="false"/>
          <w:color w:val="ff0000"/>
          <w:sz w:val="28"/>
        </w:rPr>
        <w:t xml:space="preserve"> (01.01.2014 бастап қолданысқа енгізіледі); 12.11.2014 </w:t>
      </w:r>
      <w:r>
        <w:rPr>
          <w:rFonts w:ascii="Times New Roman"/>
          <w:b w:val="false"/>
          <w:i w:val="false"/>
          <w:color w:val="000000"/>
          <w:sz w:val="28"/>
        </w:rPr>
        <w:t>№ 5С-33/1</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2014 жылға арналған аудандық бюджеттің түсіміне облыстық бюджеттен 8290,9 мың теңге сомасында бюджеттік кредиттер түсетіні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Бұланды аудандық мәслихатының 12.11.2014 </w:t>
      </w:r>
      <w:r>
        <w:rPr>
          <w:rFonts w:ascii="Times New Roman"/>
          <w:b w:val="false"/>
          <w:i w:val="false"/>
          <w:color w:val="000000"/>
          <w:sz w:val="28"/>
        </w:rPr>
        <w:t>№ 5С-33/1</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2014 жылға арналған аудандық бюджеттен облыстық бюджетке 1136 мың теңге бюджеттік кредиттерді төленетіні ескерілсін.</w:t>
      </w:r>
      <w:r>
        <w:br/>
      </w:r>
      <w:r>
        <w:rPr>
          <w:rFonts w:ascii="Times New Roman"/>
          <w:b w:val="false"/>
          <w:i w:val="false"/>
          <w:color w:val="000000"/>
          <w:sz w:val="28"/>
        </w:rPr>
        <w:t>
</w:t>
      </w:r>
      <w:r>
        <w:rPr>
          <w:rFonts w:ascii="Times New Roman"/>
          <w:b w:val="false"/>
          <w:i w:val="false"/>
          <w:color w:val="000000"/>
          <w:sz w:val="28"/>
        </w:rPr>
        <w:t>
      7. Ауылдық жерлерде тұратын және жұмыс істейтін білім, әлеуметтік қамсыздандыру, мәдениет мамандарына қалалық жағдайда сондай қызмет түрімен айналысатын мамандардың жалақыларымен және ставкаларымен салыстырғанда лауазымдық жалақылары және тарифтік ставкалары жиырма бес пайызға жоғары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2014-2016 жылдарға қаладағы, аудан, аудандық маңызы бар қаланың, кент, селолық округтің аудандық бюджеттік бағдарламаларының тізбесі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w:t>
      </w:r>
    </w:p>
    <w:bookmarkEnd w:id="0"/>
    <w:p>
      <w:pPr>
        <w:spacing w:after="0"/>
        <w:ind w:left="0"/>
        <w:jc w:val="both"/>
      </w:pPr>
      <w:r>
        <w:rPr>
          <w:rFonts w:ascii="Times New Roman"/>
          <w:b w:val="false"/>
          <w:i/>
          <w:color w:val="000000"/>
          <w:sz w:val="28"/>
        </w:rPr>
        <w:t>      Кезекті 23-сессияның</w:t>
      </w:r>
      <w:r>
        <w:br/>
      </w:r>
      <w:r>
        <w:rPr>
          <w:rFonts w:ascii="Times New Roman"/>
          <w:b w:val="false"/>
          <w:i w:val="false"/>
          <w:color w:val="000000"/>
          <w:sz w:val="28"/>
        </w:rPr>
        <w:t>
</w:t>
      </w:r>
      <w:r>
        <w:rPr>
          <w:rFonts w:ascii="Times New Roman"/>
          <w:b w:val="false"/>
          <w:i/>
          <w:color w:val="000000"/>
          <w:sz w:val="28"/>
        </w:rPr>
        <w:t>      төрағасы                                   Е.Ахметов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bookmarkStart w:name="z71" w:id="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1-қосымша         </w:t>
      </w:r>
    </w:p>
    <w:bookmarkEnd w:id="1"/>
    <w:bookmarkStart w:name="z72" w:id="2"/>
    <w:p>
      <w:pPr>
        <w:spacing w:after="0"/>
        <w:ind w:left="0"/>
        <w:jc w:val="left"/>
      </w:pPr>
      <w:r>
        <w:rPr>
          <w:rFonts w:ascii="Times New Roman"/>
          <w:b/>
          <w:i w:val="false"/>
          <w:color w:val="000000"/>
        </w:rPr>
        <w:t xml:space="preserve"> 
2014 жылға арналған аудандық бюджет</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Бұланды аудандық мәслихатының 12.11.2014 </w:t>
      </w:r>
      <w:r>
        <w:rPr>
          <w:rFonts w:ascii="Times New Roman"/>
          <w:b w:val="false"/>
          <w:i w:val="false"/>
          <w:color w:val="ff0000"/>
          <w:sz w:val="28"/>
        </w:rPr>
        <w:t>№ 5С-33/1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1"/>
        <w:gridCol w:w="701"/>
        <w:gridCol w:w="9585"/>
        <w:gridCol w:w="2412"/>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3797445,7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413909,0</w:t>
            </w:r>
          </w:p>
        </w:tc>
      </w:tr>
      <w:tr>
        <w:trPr>
          <w:trHeight w:val="3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31129,0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170251,0</w:t>
            </w: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170251,0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184388,0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37395,0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24304,0</w:t>
            </w: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15892,0</w:t>
            </w:r>
          </w:p>
        </w:tc>
      </w:tr>
      <w:tr>
        <w:trPr>
          <w:trHeight w:val="4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12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p>
        </w:tc>
      </w:tr>
      <w:tr>
        <w:trPr>
          <w:trHeight w:val="4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16850,7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9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69328,0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68891,0</w:t>
            </w:r>
          </w:p>
        </w:tc>
      </w:tr>
      <w:tr>
        <w:trPr>
          <w:trHeight w:val="4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3297358,0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3297358,0</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3297358,0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04"/>
        <w:gridCol w:w="725"/>
        <w:gridCol w:w="9106"/>
        <w:gridCol w:w="242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3781003,1</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220327,2</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68244,0</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64515,0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113047,0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106242,0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21445,2</w:t>
            </w:r>
          </w:p>
        </w:tc>
      </w:tr>
      <w:tr>
        <w:trPr>
          <w:trHeight w:val="151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20254,0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2418304,5</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8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оқушыларды мектепке дейін тегін алып баруды және кері алып келуді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1972108,6</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1444605,2</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7843,5</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94989,9</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84868,0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118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16968,0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178505,0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 мен ұйымдардың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98949,0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446021,9</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93023,6</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86200,6</w:t>
            </w:r>
          </w:p>
        </w:tc>
      </w:tr>
      <w:tr>
        <w:trPr>
          <w:trHeight w:val="11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13576,6</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w:t>
            </w:r>
          </w:p>
        </w:tc>
      </w:tr>
      <w:tr>
        <w:trPr>
          <w:trHeight w:val="11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13094,0</w:t>
            </w:r>
          </w:p>
        </w:tc>
      </w:tr>
      <w:tr>
        <w:trPr>
          <w:trHeight w:val="11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770377,2</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6336,7</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6336,7</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637831,5</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 салу және (немесе) сатып алу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40357,0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инфрақұрылымдарды жобалау, дамыту, жайластыру және (немесе) сатып алу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571941,0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87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картасының екінші бағыты шеңберінде жетіспейтін инженерлік-коммуникациялық инфрақұрылымды дамыту және немесе салу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11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99687,0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65671,0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r>
      <w:tr>
        <w:trPr>
          <w:trHeight w:val="4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114500,5</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89269,5</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50018,1</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5367,6</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Идараға қарасты мемлекеттік мекемелер мен ұйымдардың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13971,0</w:t>
            </w:r>
          </w:p>
        </w:tc>
      </w:tr>
      <w:tr>
        <w:trPr>
          <w:trHeight w:val="11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w:t>
            </w:r>
          </w:p>
        </w:tc>
      </w:tr>
      <w:tr>
        <w:trPr>
          <w:trHeight w:val="11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68491,0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жөніндегі шараларды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2772,0</w:t>
            </w:r>
          </w:p>
        </w:tc>
      </w:tr>
      <w:tr>
        <w:trPr>
          <w:trHeight w:val="4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7563,0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43674,0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84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5298,0</w:t>
            </w:r>
          </w:p>
        </w:tc>
      </w:tr>
      <w:tr>
        <w:trPr>
          <w:trHeight w:val="8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43950,0</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1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43050,0</w:t>
            </w:r>
          </w:p>
        </w:tc>
      </w:tr>
      <w:tr>
        <w:trPr>
          <w:trHeight w:val="4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40659,0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28832,0</w:t>
            </w:r>
          </w:p>
        </w:tc>
      </w:tr>
      <w:tr>
        <w:trPr>
          <w:trHeight w:val="7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10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r>
      <w:tr>
        <w:trPr>
          <w:trHeight w:val="11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5596,0</w:t>
            </w:r>
          </w:p>
        </w:tc>
      </w:tr>
      <w:tr>
        <w:trPr>
          <w:trHeight w:val="7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5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79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8520,4</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8520,4</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8520,4</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7154,9</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73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78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6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33600,0</w:t>
            </w:r>
          </w:p>
        </w:tc>
      </w:tr>
      <w:tr>
        <w:trPr>
          <w:trHeight w:val="112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33600,0</w:t>
            </w:r>
          </w:p>
        </w:tc>
      </w:tr>
      <w:tr>
        <w:trPr>
          <w:trHeight w:val="3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-24312,3</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24312,3</w:t>
            </w:r>
          </w:p>
        </w:tc>
      </w:tr>
      <w:tr>
        <w:trPr>
          <w:trHeight w:val="39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8290,9</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2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r>
      <w:tr>
        <w:trPr>
          <w:trHeight w:val="40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r>
        <w:trPr>
          <w:trHeight w:val="3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17157,4</w:t>
            </w:r>
          </w:p>
        </w:tc>
      </w:tr>
    </w:tbl>
    <w:bookmarkStart w:name="z73" w:id="3"/>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2-қосымша         </w:t>
      </w:r>
    </w:p>
    <w:bookmarkEnd w:id="3"/>
    <w:bookmarkStart w:name="z74" w:id="4"/>
    <w:p>
      <w:pPr>
        <w:spacing w:after="0"/>
        <w:ind w:left="0"/>
        <w:jc w:val="left"/>
      </w:pPr>
      <w:r>
        <w:rPr>
          <w:rFonts w:ascii="Times New Roman"/>
          <w:b/>
          <w:i w:val="false"/>
          <w:color w:val="000000"/>
        </w:rPr>
        <w:t xml:space="preserve"> 
2015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21"/>
        <w:gridCol w:w="683"/>
        <w:gridCol w:w="9357"/>
        <w:gridCol w:w="242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2903208,0</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443918,0</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29440,0</w:t>
            </w:r>
          </w:p>
        </w:tc>
      </w:tr>
      <w:tr>
        <w:trPr>
          <w:trHeight w:val="45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196397,0</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196397,0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189757,0</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128100,0</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18238,0</w:t>
            </w:r>
          </w:p>
        </w:tc>
      </w:tr>
      <w:tr>
        <w:trPr>
          <w:trHeight w:val="4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40793,0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23608,0</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48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13592,0</w:t>
            </w:r>
          </w:p>
        </w:tc>
      </w:tr>
      <w:tr>
        <w:trPr>
          <w:trHeight w:val="4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p>
        </w:tc>
      </w:tr>
      <w:tr>
        <w:trPr>
          <w:trHeight w:val="4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2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4335,0</w:t>
            </w:r>
          </w:p>
        </w:tc>
      </w:tr>
      <w:tr>
        <w:trPr>
          <w:trHeight w:val="13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4335,0</w:t>
            </w:r>
          </w:p>
        </w:tc>
      </w:tr>
      <w:tr>
        <w:trPr>
          <w:trHeight w:val="1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12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46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88805,0</w:t>
            </w:r>
          </w:p>
        </w:tc>
      </w:tr>
      <w:tr>
        <w:trPr>
          <w:trHeight w:val="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88805,0</w:t>
            </w:r>
          </w:p>
        </w:tc>
      </w:tr>
      <w:tr>
        <w:trPr>
          <w:trHeight w:val="39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2368208,0</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2368208,0</w:t>
            </w:r>
          </w:p>
        </w:tc>
      </w:tr>
      <w:tr>
        <w:trPr>
          <w:trHeight w:val="1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2368208,0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771"/>
        <w:gridCol w:w="771"/>
        <w:gridCol w:w="9021"/>
        <w:gridCol w:w="2456"/>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2903208,0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211879,0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8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p>
        </w:tc>
      </w:tr>
      <w:tr>
        <w:trPr>
          <w:trHeight w:val="15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2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2167669,0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оқушыларды мектепке дейін тегін алып баруды және кері алып келуді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1600495,0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1398555,0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54792,0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77067,0</w:t>
            </w:r>
          </w:p>
        </w:tc>
      </w:tr>
      <w:tr>
        <w:trPr>
          <w:trHeight w:val="11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17045,0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p>
        </w:tc>
      </w:tr>
      <w:tr>
        <w:trPr>
          <w:trHeight w:val="13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7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567000,0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76187,0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69889,0</w:t>
            </w:r>
          </w:p>
        </w:tc>
      </w:tr>
      <w:tr>
        <w:trPr>
          <w:trHeight w:val="12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17376,0</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10616,0</w:t>
            </w:r>
          </w:p>
        </w:tc>
      </w:tr>
      <w:tr>
        <w:trPr>
          <w:trHeight w:val="1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9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12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258552,0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227927,0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227127,0</w:t>
            </w:r>
          </w:p>
        </w:tc>
      </w:tr>
      <w:tr>
        <w:trPr>
          <w:trHeight w:val="10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105205,0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80534,0</w:t>
            </w:r>
          </w:p>
        </w:tc>
      </w:tr>
      <w:tr>
        <w:trPr>
          <w:trHeight w:val="8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p>
        </w:tc>
      </w:tr>
      <w:tr>
        <w:trPr>
          <w:trHeight w:val="11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17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жөніндегі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3019,0</w:t>
            </w:r>
          </w:p>
        </w:tc>
      </w:tr>
      <w:tr>
        <w:trPr>
          <w:trHeight w:val="4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w:t>
            </w:r>
          </w:p>
        </w:tc>
      </w:tr>
      <w:tr>
        <w:trPr>
          <w:trHeight w:val="7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w:t>
            </w:r>
          </w:p>
        </w:tc>
      </w:tr>
      <w:tr>
        <w:trPr>
          <w:trHeight w:val="4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5827,0</w:t>
            </w:r>
          </w:p>
        </w:tc>
      </w:tr>
      <w:tr>
        <w:trPr>
          <w:trHeight w:val="79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w:t>
            </w:r>
          </w:p>
        </w:tc>
      </w:tr>
      <w:tr>
        <w:trPr>
          <w:trHeight w:val="84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43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30179,0</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8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r>
      <w:tr>
        <w:trPr>
          <w:trHeight w:val="11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r>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5653,0</w:t>
            </w:r>
          </w:p>
        </w:tc>
      </w:tr>
      <w:tr>
        <w:trPr>
          <w:trHeight w:val="7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5653,0</w:t>
            </w:r>
          </w:p>
        </w:tc>
      </w:tr>
      <w:tr>
        <w:trPr>
          <w:trHeight w:val="42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75" w:id="5"/>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3-қосымша         </w:t>
      </w:r>
    </w:p>
    <w:bookmarkEnd w:id="5"/>
    <w:bookmarkStart w:name="z76" w:id="6"/>
    <w:p>
      <w:pPr>
        <w:spacing w:after="0"/>
        <w:ind w:left="0"/>
        <w:jc w:val="left"/>
      </w:pPr>
      <w:r>
        <w:rPr>
          <w:rFonts w:ascii="Times New Roman"/>
          <w:b/>
          <w:i w:val="false"/>
          <w:color w:val="000000"/>
        </w:rPr>
        <w:t xml:space="preserve"> 
2016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662"/>
        <w:gridCol w:w="725"/>
        <w:gridCol w:w="9190"/>
        <w:gridCol w:w="244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2103037,0</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468489,0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206397,0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206397,0</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203768,0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142111,0</w:t>
            </w:r>
          </w:p>
        </w:tc>
      </w:tr>
      <w:tr>
        <w:trPr>
          <w:trHeight w:val="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40793,0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23608,0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13592,0</w:t>
            </w:r>
          </w:p>
        </w:tc>
      </w:tr>
      <w:tr>
        <w:trPr>
          <w:trHeight w:val="43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4957,0</w:t>
            </w:r>
          </w:p>
        </w:tc>
      </w:tr>
      <w:tr>
        <w:trPr>
          <w:trHeight w:val="2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2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4335,0</w:t>
            </w:r>
          </w:p>
        </w:tc>
      </w:tr>
      <w:tr>
        <w:trPr>
          <w:trHeight w:val="40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1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2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101234,0</w:t>
            </w:r>
          </w:p>
        </w:tc>
      </w:tr>
      <w:tr>
        <w:trPr>
          <w:trHeight w:val="51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101234,0</w:t>
            </w:r>
          </w:p>
        </w:tc>
      </w:tr>
      <w:tr>
        <w:trPr>
          <w:trHeight w:val="3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101234,0</w:t>
            </w:r>
          </w:p>
        </w:tc>
      </w:tr>
      <w:tr>
        <w:trPr>
          <w:trHeight w:val="45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1531037,0</w:t>
            </w:r>
          </w:p>
        </w:tc>
      </w:tr>
      <w:tr>
        <w:trPr>
          <w:trHeight w:val="4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1531037,0</w:t>
            </w:r>
          </w:p>
        </w:tc>
      </w:tr>
      <w:tr>
        <w:trPr>
          <w:trHeight w:val="4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1531037,0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23"/>
        <w:gridCol w:w="744"/>
        <w:gridCol w:w="9119"/>
        <w:gridCol w:w="2416"/>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2103037,0</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211879,0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7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64060,0</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8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21726,0</w:t>
            </w:r>
          </w:p>
        </w:tc>
      </w:tr>
      <w:tr>
        <w:trPr>
          <w:trHeight w:val="15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20279,0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12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1594378,0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оқушыларды мектепке дейін тегін алып баруды және кері алып келуді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1594204,0</w:t>
            </w:r>
          </w:p>
        </w:tc>
      </w:tr>
      <w:tr>
        <w:trPr>
          <w:trHeight w:val="8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1390921,0</w:t>
            </w:r>
          </w:p>
        </w:tc>
      </w:tr>
      <w:tr>
        <w:trPr>
          <w:trHeight w:val="7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8808,0</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15836,0</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54792,0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білім беру ұйымдарын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77067,0</w:t>
            </w:r>
          </w:p>
        </w:tc>
      </w:tr>
      <w:tr>
        <w:trPr>
          <w:trHeight w:val="11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cәбиді (жетім балаларды) және ата-анасының қамқорлығынсыз қалған сәбиді (балаларды), асырап бағу үшін қамқоршыларға (қорғаншыларға) ай сайын ақша қаражаттарын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18357,0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16807,0</w:t>
            </w:r>
          </w:p>
        </w:tc>
      </w:tr>
      <w:tr>
        <w:trPr>
          <w:trHeight w:val="12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7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76187,0</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7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69889,0</w:t>
            </w:r>
          </w:p>
        </w:tc>
      </w:tr>
      <w:tr>
        <w:trPr>
          <w:trHeight w:val="12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10616,0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9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24930,0</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r>
      <w:tr>
        <w:trPr>
          <w:trHeight w:val="9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w:t>
            </w:r>
          </w:p>
        </w:tc>
      </w:tr>
      <w:tr>
        <w:trPr>
          <w:trHeight w:val="12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қызметін көрсету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3194,0</w:t>
            </w:r>
          </w:p>
        </w:tc>
      </w:tr>
      <w:tr>
        <w:trPr>
          <w:trHeight w:val="6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31425,0</w:t>
            </w:r>
          </w:p>
        </w:tc>
      </w:tr>
      <w:tr>
        <w:trPr>
          <w:trHeight w:val="1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w:t>
            </w:r>
          </w:p>
        </w:tc>
      </w:tr>
      <w:tr>
        <w:trPr>
          <w:trHeight w:val="1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5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2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17301,0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105205,0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80534,0</w:t>
            </w:r>
          </w:p>
        </w:tc>
      </w:tr>
      <w:tr>
        <w:trPr>
          <w:trHeight w:val="8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4493,0</w:t>
            </w:r>
          </w:p>
        </w:tc>
      </w:tr>
      <w:tr>
        <w:trPr>
          <w:trHeight w:val="1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47049,0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24335,0</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13444,0</w:t>
            </w:r>
          </w:p>
        </w:tc>
      </w:tr>
      <w:tr>
        <w:trPr>
          <w:trHeight w:val="11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4560,0</w:t>
            </w:r>
          </w:p>
        </w:tc>
      </w:tr>
      <w:tr>
        <w:trPr>
          <w:trHeight w:val="8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11227,0</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3817,0</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1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 құрама командаларының мүшелерiн дайындау және олардың облыстық спорт жарыстарына қатысуы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31580,0</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көрсету жөніндегі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16676,0</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5827,0</w:t>
            </w:r>
          </w:p>
        </w:tc>
      </w:tr>
      <w:tr>
        <w:trPr>
          <w:trHeight w:val="7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5827,0</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5811,0</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12028,0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w:t>
            </w:r>
          </w:p>
        </w:tc>
      </w:tr>
      <w:tr>
        <w:trPr>
          <w:trHeight w:val="8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6785,0</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5243,0</w:t>
            </w:r>
          </w:p>
        </w:tc>
      </w:tr>
      <w:tr>
        <w:trPr>
          <w:trHeight w:val="1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6391,0</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2391,0</w:t>
            </w:r>
          </w:p>
        </w:tc>
      </w:tr>
      <w:tr>
        <w:trPr>
          <w:trHeight w:val="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30179,0</w:t>
            </w:r>
          </w:p>
        </w:tc>
      </w:tr>
      <w:tr>
        <w:trPr>
          <w:trHeight w:val="7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8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11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r>
      <w:tr>
        <w:trPr>
          <w:trHeight w:val="11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8228,0</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5653,0</w:t>
            </w:r>
          </w:p>
        </w:tc>
      </w:tr>
      <w:tr>
        <w:trPr>
          <w:trHeight w:val="7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5653,0</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77" w:id="7"/>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4-қосымша         </w:t>
      </w:r>
    </w:p>
    <w:bookmarkEnd w:id="7"/>
    <w:bookmarkStart w:name="z78" w:id="8"/>
    <w:p>
      <w:pPr>
        <w:spacing w:after="0"/>
        <w:ind w:left="0"/>
        <w:jc w:val="left"/>
      </w:pPr>
      <w:r>
        <w:rPr>
          <w:rFonts w:ascii="Times New Roman"/>
          <w:b/>
          <w:i w:val="false"/>
          <w:color w:val="000000"/>
        </w:rPr>
        <w:t xml:space="preserve"> 
2014 жылға арналған аудандық бюджетті атқару</w:t>
      </w:r>
      <w:r>
        <w:br/>
      </w:r>
      <w:r>
        <w:rPr>
          <w:rFonts w:ascii="Times New Roman"/>
          <w:b/>
          <w:i w:val="false"/>
          <w:color w:val="000000"/>
        </w:rPr>
        <w:t>
процесінде секвестрлеуге жатпайтын аудандық</w:t>
      </w:r>
      <w:r>
        <w:br/>
      </w:r>
      <w:r>
        <w:rPr>
          <w:rFonts w:ascii="Times New Roman"/>
          <w:b/>
          <w:i w:val="false"/>
          <w:color w:val="000000"/>
        </w:rPr>
        <w:t>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6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79" w:id="9"/>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5-қосымша         </w:t>
      </w:r>
    </w:p>
    <w:bookmarkEnd w:id="9"/>
    <w:bookmarkStart w:name="z80" w:id="10"/>
    <w:p>
      <w:pPr>
        <w:spacing w:after="0"/>
        <w:ind w:left="0"/>
        <w:jc w:val="left"/>
      </w:pPr>
      <w:r>
        <w:rPr>
          <w:rFonts w:ascii="Times New Roman"/>
          <w:b/>
          <w:i w:val="false"/>
          <w:color w:val="000000"/>
        </w:rPr>
        <w:t xml:space="preserve"> 
2014 жылға арналған әрбір қаладағы аудан, аудандық маңызы бар қаланың, кент, ауыл, ауылдық округтің бюджеттік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Бұланды аудандық мәслихатының 12.11.2014 </w:t>
      </w:r>
      <w:r>
        <w:rPr>
          <w:rFonts w:ascii="Times New Roman"/>
          <w:b w:val="false"/>
          <w:i w:val="false"/>
          <w:color w:val="ff0000"/>
          <w:sz w:val="28"/>
        </w:rPr>
        <w:t>№ 5С-33/1</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758"/>
        <w:gridCol w:w="737"/>
        <w:gridCol w:w="8992"/>
        <w:gridCol w:w="2461"/>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113047,0</w:t>
            </w:r>
          </w:p>
        </w:tc>
      </w:tr>
      <w:tr>
        <w:trPr>
          <w:trHeight w:val="3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113047,0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4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w:t>
            </w:r>
          </w:p>
        </w:tc>
      </w:tr>
      <w:tr>
        <w:trPr>
          <w:trHeight w:val="79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2579,0</w:t>
            </w:r>
          </w:p>
        </w:tc>
      </w:tr>
      <w:tr>
        <w:trPr>
          <w:trHeight w:val="48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13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2236"/>
        <w:gridCol w:w="2272"/>
        <w:gridCol w:w="2273"/>
        <w:gridCol w:w="2273"/>
        <w:gridCol w:w="2202"/>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7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 селолық округі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 селолық округі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 ауылдық округі</w:t>
            </w:r>
          </w:p>
        </w:tc>
      </w:tr>
      <w:tr>
        <w:trPr>
          <w:trHeight w:val="45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w:t>
            </w:r>
          </w:p>
        </w:tc>
      </w:tr>
      <w:tr>
        <w:trPr>
          <w:trHeight w:val="48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21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405"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48170,0</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8208,0</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2452"/>
        <w:gridCol w:w="2494"/>
        <w:gridCol w:w="1874"/>
        <w:gridCol w:w="1875"/>
        <w:gridCol w:w="2646"/>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 селолық округі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 селолық округі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 селолық округі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 ауылдық округі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 селолық округі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 селолық округі</w:t>
            </w:r>
          </w:p>
        </w:tc>
      </w:tr>
      <w:tr>
        <w:trPr>
          <w:trHeight w:val="45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11364,0</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9343,0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11349,0</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9136,0</w:t>
            </w:r>
          </w:p>
        </w:tc>
      </w:tr>
    </w:tbl>
    <w:bookmarkStart w:name="z81" w:id="11"/>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6-қосымша         </w:t>
      </w:r>
    </w:p>
    <w:bookmarkEnd w:id="11"/>
    <w:bookmarkStart w:name="z82" w:id="12"/>
    <w:p>
      <w:pPr>
        <w:spacing w:after="0"/>
        <w:ind w:left="0"/>
        <w:jc w:val="left"/>
      </w:pPr>
      <w:r>
        <w:rPr>
          <w:rFonts w:ascii="Times New Roman"/>
          <w:b/>
          <w:i w:val="false"/>
          <w:color w:val="000000"/>
        </w:rPr>
        <w:t xml:space="preserve"> 
2015 жылға арналған әрбір қаладағы аудан,</w:t>
      </w:r>
      <w:r>
        <w:br/>
      </w:r>
      <w:r>
        <w:rPr>
          <w:rFonts w:ascii="Times New Roman"/>
          <w:b/>
          <w:i w:val="false"/>
          <w:color w:val="000000"/>
        </w:rPr>
        <w:t>
аудандық маңызы бар қаланың, кент, ауыл, ауылдық</w:t>
      </w:r>
      <w:r>
        <w:br/>
      </w:r>
      <w:r>
        <w:rPr>
          <w:rFonts w:ascii="Times New Roman"/>
          <w:b/>
          <w:i w:val="false"/>
          <w:color w:val="000000"/>
        </w:rPr>
        <w:t>
округтің бюджеттік бағдарламаларының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729"/>
        <w:gridCol w:w="750"/>
        <w:gridCol w:w="9126"/>
        <w:gridCol w:w="24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963"/>
        <w:gridCol w:w="2388"/>
        <w:gridCol w:w="2631"/>
        <w:gridCol w:w="2479"/>
        <w:gridCol w:w="1994"/>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7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w:t>
            </w:r>
            <w:r>
              <w:br/>
            </w:r>
            <w:r>
              <w:rPr>
                <w:rFonts w:ascii="Times New Roman"/>
                <w:b w:val="false"/>
                <w:i w:val="false"/>
                <w:color w:val="000000"/>
                <w:sz w:val="20"/>
              </w:rPr>
              <w:t>
селолық округі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ауылдық округі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w:t>
            </w:r>
            <w:r>
              <w:br/>
            </w:r>
            <w:r>
              <w:rPr>
                <w:rFonts w:ascii="Times New Roman"/>
                <w:b w:val="false"/>
                <w:i w:val="false"/>
                <w:color w:val="000000"/>
                <w:sz w:val="20"/>
              </w:rPr>
              <w:t>
селолық округі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w:t>
            </w:r>
            <w:r>
              <w:br/>
            </w:r>
            <w:r>
              <w:rPr>
                <w:rFonts w:ascii="Times New Roman"/>
                <w:b w:val="false"/>
                <w:i w:val="false"/>
                <w:color w:val="000000"/>
                <w:sz w:val="20"/>
              </w:rPr>
              <w:t>
селолық округі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w:t>
            </w:r>
            <w:r>
              <w:br/>
            </w:r>
            <w:r>
              <w:rPr>
                <w:rFonts w:ascii="Times New Roman"/>
                <w:b w:val="false"/>
                <w:i w:val="false"/>
                <w:color w:val="000000"/>
                <w:sz w:val="20"/>
              </w:rPr>
              <w:t>
ауылдық округі</w:t>
            </w:r>
          </w:p>
        </w:tc>
      </w:tr>
      <w:tr>
        <w:trPr>
          <w:trHeight w:val="45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19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19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2537"/>
        <w:gridCol w:w="2494"/>
        <w:gridCol w:w="2003"/>
        <w:gridCol w:w="2089"/>
        <w:gridCol w:w="2239"/>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w:t>
            </w:r>
            <w:r>
              <w:br/>
            </w:r>
            <w:r>
              <w:rPr>
                <w:rFonts w:ascii="Times New Roman"/>
                <w:b w:val="false"/>
                <w:i w:val="false"/>
                <w:color w:val="000000"/>
                <w:sz w:val="20"/>
              </w:rPr>
              <w:t>
селолық округі</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w:t>
            </w:r>
            <w:r>
              <w:br/>
            </w:r>
            <w:r>
              <w:rPr>
                <w:rFonts w:ascii="Times New Roman"/>
                <w:b w:val="false"/>
                <w:i w:val="false"/>
                <w:color w:val="000000"/>
                <w:sz w:val="20"/>
              </w:rPr>
              <w:t>
селолық округі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w:t>
            </w:r>
            <w:r>
              <w:br/>
            </w:r>
            <w:r>
              <w:rPr>
                <w:rFonts w:ascii="Times New Roman"/>
                <w:b w:val="false"/>
                <w:i w:val="false"/>
                <w:color w:val="000000"/>
                <w:sz w:val="20"/>
              </w:rPr>
              <w:t>
селолық округі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w:t>
            </w:r>
            <w:r>
              <w:br/>
            </w:r>
            <w:r>
              <w:rPr>
                <w:rFonts w:ascii="Times New Roman"/>
                <w:b w:val="false"/>
                <w:i w:val="false"/>
                <w:color w:val="000000"/>
                <w:sz w:val="20"/>
              </w:rPr>
              <w:t>
ауылдық округі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w:t>
            </w:r>
            <w:r>
              <w:br/>
            </w:r>
            <w:r>
              <w:rPr>
                <w:rFonts w:ascii="Times New Roman"/>
                <w:b w:val="false"/>
                <w:i w:val="false"/>
                <w:color w:val="000000"/>
                <w:sz w:val="20"/>
              </w:rPr>
              <w:t>
селолық округі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w:t>
            </w:r>
            <w:r>
              <w:br/>
            </w:r>
            <w:r>
              <w:rPr>
                <w:rFonts w:ascii="Times New Roman"/>
                <w:b w:val="false"/>
                <w:i w:val="false"/>
                <w:color w:val="000000"/>
                <w:sz w:val="20"/>
              </w:rPr>
              <w:t>
селолық округі</w:t>
            </w:r>
          </w:p>
        </w:tc>
      </w:tr>
      <w:tr>
        <w:trPr>
          <w:trHeight w:val="15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6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13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10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6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7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05"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5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5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r>
    </w:tbl>
    <w:bookmarkStart w:name="z83" w:id="13"/>
    <w:p>
      <w:pPr>
        <w:spacing w:after="0"/>
        <w:ind w:left="0"/>
        <w:jc w:val="both"/>
      </w:pPr>
      <w:r>
        <w:rPr>
          <w:rFonts w:ascii="Times New Roman"/>
          <w:b w:val="false"/>
          <w:i w:val="false"/>
          <w:color w:val="000000"/>
          <w:sz w:val="28"/>
        </w:rPr>
        <w:t>
Бұланды аудандық мәслихатының</w:t>
      </w:r>
      <w:r>
        <w:br/>
      </w:r>
      <w:r>
        <w:rPr>
          <w:rFonts w:ascii="Times New Roman"/>
          <w:b w:val="false"/>
          <w:i w:val="false"/>
          <w:color w:val="000000"/>
          <w:sz w:val="28"/>
        </w:rPr>
        <w:t xml:space="preserve">
2013 жылғы 25 желтоқсандағы </w:t>
      </w:r>
      <w:r>
        <w:br/>
      </w:r>
      <w:r>
        <w:rPr>
          <w:rFonts w:ascii="Times New Roman"/>
          <w:b w:val="false"/>
          <w:i w:val="false"/>
          <w:color w:val="000000"/>
          <w:sz w:val="28"/>
        </w:rPr>
        <w:t xml:space="preserve">
№ 5С-23/1 шешіміне     </w:t>
      </w:r>
      <w:r>
        <w:br/>
      </w:r>
      <w:r>
        <w:rPr>
          <w:rFonts w:ascii="Times New Roman"/>
          <w:b w:val="false"/>
          <w:i w:val="false"/>
          <w:color w:val="000000"/>
          <w:sz w:val="28"/>
        </w:rPr>
        <w:t xml:space="preserve">
7-қосымша         </w:t>
      </w:r>
    </w:p>
    <w:bookmarkEnd w:id="13"/>
    <w:bookmarkStart w:name="z84" w:id="14"/>
    <w:p>
      <w:pPr>
        <w:spacing w:after="0"/>
        <w:ind w:left="0"/>
        <w:jc w:val="left"/>
      </w:pPr>
      <w:r>
        <w:rPr>
          <w:rFonts w:ascii="Times New Roman"/>
          <w:b/>
          <w:i w:val="false"/>
          <w:color w:val="000000"/>
        </w:rPr>
        <w:t xml:space="preserve"> 
2016 жылға арналған әрбір қаладағы аудан,</w:t>
      </w:r>
      <w:r>
        <w:br/>
      </w:r>
      <w:r>
        <w:rPr>
          <w:rFonts w:ascii="Times New Roman"/>
          <w:b/>
          <w:i w:val="false"/>
          <w:color w:val="000000"/>
        </w:rPr>
        <w:t>
аудандық маңызы бар қаланың, кент, ауыл, ауылдық</w:t>
      </w:r>
      <w:r>
        <w:br/>
      </w:r>
      <w:r>
        <w:rPr>
          <w:rFonts w:ascii="Times New Roman"/>
          <w:b/>
          <w:i w:val="false"/>
          <w:color w:val="000000"/>
        </w:rPr>
        <w:t>
округтің бюджеттік бағдарламаларының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71"/>
        <w:gridCol w:w="750"/>
        <w:gridCol w:w="9084"/>
        <w:gridCol w:w="24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3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111260,0</w:t>
            </w:r>
          </w:p>
        </w:tc>
      </w:tr>
      <w:tr>
        <w:trPr>
          <w:trHeight w:val="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19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1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w:t>
            </w:r>
          </w:p>
        </w:tc>
      </w:tr>
      <w:tr>
        <w:trPr>
          <w:trHeight w:val="12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21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55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36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5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148254,0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963"/>
        <w:gridCol w:w="2388"/>
        <w:gridCol w:w="2631"/>
        <w:gridCol w:w="2479"/>
        <w:gridCol w:w="1994"/>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7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r>
              <w:br/>
            </w:r>
            <w:r>
              <w:rPr>
                <w:rFonts w:ascii="Times New Roman"/>
                <w:b w:val="false"/>
                <w:i w:val="false"/>
                <w:color w:val="000000"/>
                <w:sz w:val="20"/>
              </w:rPr>
              <w:t>
әкімінің аппараты</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w:t>
            </w:r>
            <w:r>
              <w:br/>
            </w:r>
            <w:r>
              <w:rPr>
                <w:rFonts w:ascii="Times New Roman"/>
                <w:b w:val="false"/>
                <w:i w:val="false"/>
                <w:color w:val="000000"/>
                <w:sz w:val="20"/>
              </w:rPr>
              <w:t>
селолық округі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w:t>
            </w:r>
            <w:r>
              <w:br/>
            </w:r>
            <w:r>
              <w:rPr>
                <w:rFonts w:ascii="Times New Roman"/>
                <w:b w:val="false"/>
                <w:i w:val="false"/>
                <w:color w:val="000000"/>
                <w:sz w:val="20"/>
              </w:rPr>
              <w:t>
ауылдық округі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Вознесенка</w:t>
            </w:r>
            <w:r>
              <w:br/>
            </w:r>
            <w:r>
              <w:rPr>
                <w:rFonts w:ascii="Times New Roman"/>
                <w:b w:val="false"/>
                <w:i w:val="false"/>
                <w:color w:val="000000"/>
                <w:sz w:val="20"/>
              </w:rPr>
              <w:t>
селолық округі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Даниловка</w:t>
            </w:r>
            <w:r>
              <w:br/>
            </w:r>
            <w:r>
              <w:rPr>
                <w:rFonts w:ascii="Times New Roman"/>
                <w:b w:val="false"/>
                <w:i w:val="false"/>
                <w:color w:val="000000"/>
                <w:sz w:val="20"/>
              </w:rPr>
              <w:t>
селолық округі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Ерголка</w:t>
            </w:r>
            <w:r>
              <w:br/>
            </w:r>
            <w:r>
              <w:rPr>
                <w:rFonts w:ascii="Times New Roman"/>
                <w:b w:val="false"/>
                <w:i w:val="false"/>
                <w:color w:val="000000"/>
                <w:sz w:val="20"/>
              </w:rPr>
              <w:t>
ауылдық округі</w:t>
            </w:r>
          </w:p>
        </w:tc>
      </w:tr>
      <w:tr>
        <w:trPr>
          <w:trHeight w:val="45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9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10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4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8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6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w:t>
            </w:r>
          </w:p>
        </w:tc>
      </w:tr>
      <w:tr>
        <w:trPr>
          <w:trHeight w:val="135"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35152,0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11031,0</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434"/>
        <w:gridCol w:w="2520"/>
        <w:gridCol w:w="1856"/>
        <w:gridCol w:w="2113"/>
        <w:gridCol w:w="2414"/>
      </w:tblGrid>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Журавлевка</w:t>
            </w:r>
            <w:r>
              <w:br/>
            </w:r>
            <w:r>
              <w:rPr>
                <w:rFonts w:ascii="Times New Roman"/>
                <w:b w:val="false"/>
                <w:i w:val="false"/>
                <w:color w:val="000000"/>
                <w:sz w:val="20"/>
              </w:rPr>
              <w:t>
селолық округі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Капитоновка</w:t>
            </w:r>
            <w:r>
              <w:br/>
            </w:r>
            <w:r>
              <w:rPr>
                <w:rFonts w:ascii="Times New Roman"/>
                <w:b w:val="false"/>
                <w:i w:val="false"/>
                <w:color w:val="000000"/>
                <w:sz w:val="20"/>
              </w:rPr>
              <w:t>
селолық округі</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Карамышевка</w:t>
            </w:r>
            <w:r>
              <w:br/>
            </w:r>
            <w:r>
              <w:rPr>
                <w:rFonts w:ascii="Times New Roman"/>
                <w:b w:val="false"/>
                <w:i w:val="false"/>
                <w:color w:val="000000"/>
                <w:sz w:val="20"/>
              </w:rPr>
              <w:t>
селолық округі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Қараөзек</w:t>
            </w:r>
            <w:r>
              <w:br/>
            </w:r>
            <w:r>
              <w:rPr>
                <w:rFonts w:ascii="Times New Roman"/>
                <w:b w:val="false"/>
                <w:i w:val="false"/>
                <w:color w:val="000000"/>
                <w:sz w:val="20"/>
              </w:rPr>
              <w:t>
ауылдық округі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Никольск</w:t>
            </w:r>
            <w:r>
              <w:br/>
            </w:r>
            <w:r>
              <w:rPr>
                <w:rFonts w:ascii="Times New Roman"/>
                <w:b w:val="false"/>
                <w:i w:val="false"/>
                <w:color w:val="000000"/>
                <w:sz w:val="20"/>
              </w:rPr>
              <w:t>
селолық округі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Новобратск</w:t>
            </w:r>
            <w:r>
              <w:br/>
            </w:r>
            <w:r>
              <w:rPr>
                <w:rFonts w:ascii="Times New Roman"/>
                <w:b w:val="false"/>
                <w:i w:val="false"/>
                <w:color w:val="000000"/>
                <w:sz w:val="20"/>
              </w:rPr>
              <w:t>
селолық округі</w:t>
            </w:r>
          </w:p>
        </w:tc>
      </w:tr>
      <w:tr>
        <w:trPr>
          <w:trHeight w:val="45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28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21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1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27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0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6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135"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12102,0</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9493,0</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