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b1fd" w14:textId="1a3b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ауданында тұратын аз қамтамасыз етілген отбасыларға (азаматтарға)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2013 жылғы 26 сәуірдегі № 5С-16/5 шешімі. Ақмола облысының Әділет департаментінде 2013 жылғы 23 мамырда № 3753 болып тіркелді. Күші жойылды - Ақмола облысы Бұланды аудандық мәслихатының 2015 жылғы 20 ақпандағы № 5С-35/2 шешімімен</w:t>
      </w:r>
    </w:p>
    <w:p>
      <w:pPr>
        <w:spacing w:after="0"/>
        <w:ind w:left="0"/>
        <w:jc w:val="both"/>
      </w:pPr>
      <w:r>
        <w:rPr>
          <w:rFonts w:ascii="Times New Roman"/>
          <w:b w:val="false"/>
          <w:i w:val="false"/>
          <w:color w:val="ff0000"/>
          <w:sz w:val="28"/>
        </w:rPr>
        <w:t>      Ескерту. Күші жойылды - Ақмола облысы Бұланды аудандық мәслихатының 20.02.2015 № 5С-35/2 (қол қойылған күнінен бастап күшіне енеді)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Бұланды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Бұланды ауданында тұратын аз қамтамасыз етілген отбасыларға (азаматтарға)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Бұланды аудандық мәслихатының:</w:t>
      </w:r>
      <w:r>
        <w:br/>
      </w:r>
      <w:r>
        <w:rPr>
          <w:rFonts w:ascii="Times New Roman"/>
          <w:b w:val="false"/>
          <w:i w:val="false"/>
          <w:color w:val="000000"/>
          <w:sz w:val="28"/>
        </w:rPr>
        <w:t>
</w:t>
      </w:r>
      <w:r>
        <w:rPr>
          <w:rFonts w:ascii="Times New Roman"/>
          <w:b w:val="false"/>
          <w:i w:val="false"/>
          <w:color w:val="000000"/>
          <w:sz w:val="28"/>
        </w:rPr>
        <w:t>
      «Бұланды ауданында тұратын аз қамтамасыз етілген отбасыларға (азаматтарға) тұрғын үй көмегін көрсету ережесін бекіту туралы» 2012 жылғы 27 cәуірде </w:t>
      </w:r>
      <w:r>
        <w:rPr>
          <w:rFonts w:ascii="Times New Roman"/>
          <w:b w:val="false"/>
          <w:i w:val="false"/>
          <w:color w:val="000000"/>
          <w:sz w:val="28"/>
        </w:rPr>
        <w:t>№ 5С-4/4</w:t>
      </w:r>
      <w:r>
        <w:rPr>
          <w:rFonts w:ascii="Times New Roman"/>
          <w:b w:val="false"/>
          <w:i w:val="false"/>
          <w:color w:val="000000"/>
          <w:sz w:val="28"/>
        </w:rPr>
        <w:t xml:space="preserve"> (Нормативтік құқықтық актілерді мемлекеттік тіркеу тізілімінде № 1-7-155 тіркелген, 2012 жылғы 8 маусымда № 23 «Бұланды таңы», № 23 «Вести Бұланды жаршысы» аудандық газеттерінде жарияланған);</w:t>
      </w:r>
      <w:r>
        <w:br/>
      </w:r>
      <w:r>
        <w:rPr>
          <w:rFonts w:ascii="Times New Roman"/>
          <w:b w:val="false"/>
          <w:i w:val="false"/>
          <w:color w:val="000000"/>
          <w:sz w:val="28"/>
        </w:rPr>
        <w:t>
</w:t>
      </w:r>
      <w:r>
        <w:rPr>
          <w:rFonts w:ascii="Times New Roman"/>
          <w:b w:val="false"/>
          <w:i w:val="false"/>
          <w:color w:val="000000"/>
          <w:sz w:val="28"/>
        </w:rPr>
        <w:t>
      «Бұланды аудандық мәслихатының 2012 жылғы 27 сәуірдегі № 5С-4/4 «Бұланды ауданында тұратын аз қамтамасыз етілген отбасыларға (азаматтарға) тұрғын үй көмегін көрсету ережесін бекіту туралы» шешіміне өзгерістер енгізу туралы» 2012 жылғы 20 желтоқсанда </w:t>
      </w:r>
      <w:r>
        <w:rPr>
          <w:rFonts w:ascii="Times New Roman"/>
          <w:b w:val="false"/>
          <w:i w:val="false"/>
          <w:color w:val="000000"/>
          <w:sz w:val="28"/>
        </w:rPr>
        <w:t>№ 5С-12/3</w:t>
      </w:r>
      <w:r>
        <w:rPr>
          <w:rFonts w:ascii="Times New Roman"/>
          <w:b w:val="false"/>
          <w:i w:val="false"/>
          <w:color w:val="000000"/>
          <w:sz w:val="28"/>
        </w:rPr>
        <w:t xml:space="preserve"> (Нормативтік құқықтық актілерді мемлекеттік тіркеу тізілімінде № 3628 тіркелген, 2013 жылғы 1 ақпанда № 5 «Бұланды таңы», № 5 «Вести Бұланды жаршысы» аудандық газеттерінде жарияланған)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Кезекті 16-сессияның</w:t>
      </w:r>
      <w:r>
        <w:br/>
      </w:r>
      <w:r>
        <w:rPr>
          <w:rFonts w:ascii="Times New Roman"/>
          <w:b w:val="false"/>
          <w:i w:val="false"/>
          <w:color w:val="000000"/>
          <w:sz w:val="28"/>
        </w:rPr>
        <w:t>
</w:t>
      </w:r>
      <w:r>
        <w:rPr>
          <w:rFonts w:ascii="Times New Roman"/>
          <w:b w:val="false"/>
          <w:i/>
          <w:color w:val="000000"/>
          <w:sz w:val="28"/>
        </w:rPr>
        <w:t>      төрағасы                                   В.Варданян</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Ш.Құсайынов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Бұланды ауданының әкімі                    М.Балпан</w:t>
      </w:r>
    </w:p>
    <w:bookmarkStart w:name="z7" w:id="1"/>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xml:space="preserve">
2013 жылғы 26 сәуірдегі   </w:t>
      </w:r>
      <w:r>
        <w:br/>
      </w:r>
      <w:r>
        <w:rPr>
          <w:rFonts w:ascii="Times New Roman"/>
          <w:b w:val="false"/>
          <w:i w:val="false"/>
          <w:color w:val="000000"/>
          <w:sz w:val="28"/>
        </w:rPr>
        <w:t xml:space="preserve">
№ 5С-16/5 шешімімен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Бұланды ауданында тұратын аз қамтамасыз етілген отбасыларға (азаматтарға) тұрғын үй көмегін көрсету</w:t>
      </w:r>
      <w:r>
        <w:br/>
      </w:r>
      <w:r>
        <w:rPr>
          <w:rFonts w:ascii="Times New Roman"/>
          <w:b/>
          <w:i w:val="false"/>
          <w:color w:val="000000"/>
        </w:rPr>
        <w:t>
ҚАҒИДАСЫ</w:t>
      </w:r>
    </w:p>
    <w:bookmarkEnd w:id="2"/>
    <w:bookmarkStart w:name="z9" w:id="3"/>
    <w:p>
      <w:pPr>
        <w:spacing w:after="0"/>
        <w:ind w:left="0"/>
        <w:jc w:val="both"/>
      </w:pPr>
      <w:r>
        <w:rPr>
          <w:rFonts w:ascii="Times New Roman"/>
          <w:b w:val="false"/>
          <w:i w:val="false"/>
          <w:color w:val="000000"/>
          <w:sz w:val="28"/>
        </w:rPr>
        <w:t>
      Осы Бұланды ауданында тұратын аз қамтамасыз етілген отбасыларға (азаматтарға) тұрғын үй көмегін көрсету қағидасы (бұдан әрі - Қағида)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Қазақстан Республикасы Үкіметінің 2014 жылғы 5 наурыздағы № 185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тағайындау» мемлекеттік қызмет </w:t>
      </w:r>
      <w:r>
        <w:rPr>
          <w:rFonts w:ascii="Times New Roman"/>
          <w:b w:val="false"/>
          <w:i w:val="false"/>
          <w:color w:val="000000"/>
          <w:sz w:val="28"/>
        </w:rPr>
        <w:t>стандартына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Бұланды ауданында тұратын аз қамтамасыз етілген отбасыларға (азаматтарға) тұрғын үй көмегін көрсету мөлшерін және тәртібін анықтайды.</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Бұланды аудандық мәслихатының 12.11.2014 </w:t>
      </w:r>
      <w:r>
        <w:rPr>
          <w:rFonts w:ascii="Times New Roman"/>
          <w:b w:val="false"/>
          <w:i w:val="false"/>
          <w:color w:val="000000"/>
          <w:sz w:val="28"/>
        </w:rPr>
        <w:t>№ 5С-33/2</w:t>
      </w:r>
      <w:r>
        <w:rPr>
          <w:rFonts w:ascii="Times New Roman"/>
          <w:b w:val="false"/>
          <w:i w:val="false"/>
          <w:color w:val="ff0000"/>
          <w:sz w:val="28"/>
        </w:rPr>
        <w:t xml:space="preserve"> (ресми жарияланған  күнінен бастап қолданысқа енгізіледі) шешімімен.</w:t>
      </w:r>
    </w:p>
    <w:bookmarkEnd w:id="3"/>
    <w:bookmarkStart w:name="z10" w:id="4"/>
    <w:p>
      <w:pPr>
        <w:spacing w:after="0"/>
        <w:ind w:left="0"/>
        <w:jc w:val="left"/>
      </w:pPr>
      <w:r>
        <w:rPr>
          <w:rFonts w:ascii="Times New Roman"/>
          <w:b/>
          <w:i w:val="false"/>
          <w:color w:val="000000"/>
        </w:rPr>
        <w:t xml:space="preserve"> 
1. Жалпы қағидалар</w:t>
      </w:r>
    </w:p>
    <w:bookmarkEnd w:id="4"/>
    <w:bookmarkStart w:name="z11" w:id="5"/>
    <w:p>
      <w:pPr>
        <w:spacing w:after="0"/>
        <w:ind w:left="0"/>
        <w:jc w:val="both"/>
      </w:pPr>
      <w:r>
        <w:rPr>
          <w:rFonts w:ascii="Times New Roman"/>
          <w:b w:val="false"/>
          <w:i w:val="false"/>
          <w:color w:val="000000"/>
          <w:sz w:val="28"/>
        </w:rPr>
        <w:t>
      1. Тұрғын үй көмегі аудандық бюджет қаражаты есебінен Бұланды ауданында тұрақты тұратын аз қамтамасыз етілген отбасыларға (азаматтарға) көрсетіледі:</w:t>
      </w:r>
      <w:r>
        <w:br/>
      </w:r>
      <w:r>
        <w:rPr>
          <w:rFonts w:ascii="Times New Roman"/>
          <w:b w:val="false"/>
          <w:i w:val="false"/>
          <w:color w:val="000000"/>
          <w:sz w:val="28"/>
        </w:rPr>
        <w:t>
</w:t>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 төлемін;</w:t>
      </w:r>
      <w:r>
        <w:br/>
      </w:r>
      <w:r>
        <w:rPr>
          <w:rFonts w:ascii="Times New Roman"/>
          <w:b w:val="false"/>
          <w:i w:val="false"/>
          <w:color w:val="000000"/>
          <w:sz w:val="28"/>
        </w:rPr>
        <w:t>
</w:t>
      </w:r>
      <w:r>
        <w:rPr>
          <w:rFonts w:ascii="Times New Roman"/>
          <w:b w:val="false"/>
          <w:i w:val="false"/>
          <w:color w:val="000000"/>
          <w:sz w:val="28"/>
        </w:rPr>
        <w:t>
      2) тұрғын 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телекоммуникацияның желісіне қосылған телефонға абоненттік төлемақының ұлғаюы бөлігінде байланыс қызметтерін тұтыну төлемін;</w:t>
      </w:r>
      <w:r>
        <w:br/>
      </w:r>
      <w:r>
        <w:rPr>
          <w:rFonts w:ascii="Times New Roman"/>
          <w:b w:val="false"/>
          <w:i w:val="false"/>
          <w:color w:val="000000"/>
          <w:sz w:val="28"/>
        </w:rPr>
        <w:t>
</w:t>
      </w:r>
      <w:r>
        <w:rPr>
          <w:rFonts w:ascii="Times New Roman"/>
          <w:b w:val="false"/>
          <w:i w:val="false"/>
          <w:color w:val="000000"/>
          <w:sz w:val="28"/>
        </w:rPr>
        <w:t>
      3) жергілікті атқарушы орган жеке тұрғын үй қорынан жалға алған тұрғын жайды пайдаланғаны үшін жалға алу төлемақысын төлеуге;</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алып тасталды - Ақмола облысы Бұланды аудандық мәслихатының 11.04.2014 </w:t>
      </w:r>
      <w:r>
        <w:rPr>
          <w:rFonts w:ascii="Times New Roman"/>
          <w:b w:val="false"/>
          <w:i w:val="false"/>
          <w:color w:val="000000"/>
          <w:sz w:val="28"/>
        </w:rPr>
        <w:t>№ 5C-26/3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Қағиданың 1 тармағына өзгерістер енгізілді - Ақмола облысы Бұланды аудандық мәслихатының 11.04.2014 </w:t>
      </w:r>
      <w:r>
        <w:rPr>
          <w:rFonts w:ascii="Times New Roman"/>
          <w:b w:val="false"/>
          <w:i w:val="false"/>
          <w:color w:val="000000"/>
          <w:sz w:val="28"/>
        </w:rPr>
        <w:t>№ 5C-26/3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000000"/>
          <w:sz w:val="28"/>
        </w:rPr>
        <w:t>
      Тұрғын үйдін жал кұнының өсуіне байланысты коммуналдық қызметтерді тұтынуға ақы төлеуге шығуы мүмкін шығын үлесінің шегі-егер отбасының жиынтық табысының 11 (он бір) пайыз мөлшерінде белгіленеді.</w:t>
      </w:r>
      <w:r>
        <w:br/>
      </w:r>
      <w:r>
        <w:rPr>
          <w:rFonts w:ascii="Times New Roman"/>
          <w:b w:val="false"/>
          <w:i w:val="false"/>
          <w:color w:val="000000"/>
          <w:sz w:val="28"/>
        </w:rPr>
        <w:t>
</w:t>
      </w:r>
      <w:r>
        <w:rPr>
          <w:rFonts w:ascii="Times New Roman"/>
          <w:b w:val="false"/>
          <w:i w:val="false"/>
          <w:color w:val="000000"/>
          <w:sz w:val="28"/>
        </w:rPr>
        <w:t>
      Тұрғын үйді (тұрғын ғимаратты) ұстауға арналған ай сайынғы және нысаналы жарналардың мөлшерін айқындайтын сметаға сәйкес, тұрғын үйдің (тұрғын ғимаратты) күтіп-ұстауға арналған коммуналдық қызметтер көрсету ақысын төлеу, жеткiзушiлер ұсынған шоттар бойынша тұрғын үй көмегі аудандық бюджет қаражаты есебінен, Бұланды ауданында тұрғылықты тұратын тұлғаларға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Қағиданың 2-тармағы жаңа редакцияда - Ақмола облысы Бұланды аудандық мәслихатының 11.04.2014 </w:t>
      </w:r>
      <w:r>
        <w:rPr>
          <w:rFonts w:ascii="Times New Roman"/>
          <w:b w:val="false"/>
          <w:i w:val="false"/>
          <w:color w:val="000000"/>
          <w:sz w:val="28"/>
        </w:rPr>
        <w:t>№ 5С-26/3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Тұрғын үйді күтіп-ұстауға және коммуналдық қызметтерді тұтыну белгіленген көлемнің нормасынан жоғары болса, төлем жалпыға бірдей негізде жүргізіледі. Жәрдемақы шараларымен қамтамасыз етілетін тұрғын үй көлемінің нормасы бір адамға 18 (он сегіз) шаршы метр. Жалғыз тұратын азаматтар үшін жәрдемақы шараларымен қамтамасыз етілетін тұрғын үй көлемінің нормасы 30 (отыз) шаршы метр мөлшерінде қабылданады.</w:t>
      </w:r>
      <w:r>
        <w:br/>
      </w:r>
      <w:r>
        <w:rPr>
          <w:rFonts w:ascii="Times New Roman"/>
          <w:b w:val="false"/>
          <w:i w:val="false"/>
          <w:color w:val="000000"/>
          <w:sz w:val="28"/>
        </w:rPr>
        <w:t>
</w:t>
      </w:r>
      <w:r>
        <w:rPr>
          <w:rFonts w:ascii="Times New Roman"/>
          <w:b w:val="false"/>
          <w:i w:val="false"/>
          <w:color w:val="000000"/>
          <w:sz w:val="28"/>
        </w:rPr>
        <w:t>
      4. Жергілікті жылумен жеке үй-жайларда тұратын аз қамтамасыз етілген отбасыларға (азаматтарға) қатты отынды тұтынуға өтемақы нормасы жылу беру маусымына бес тоннадан артық емес деп белгіленеді. Статистикалық мәліметке сәйкес өткен тоқсанда құрылған көмірдің орташа бағасы қабылдансын.</w:t>
      </w:r>
      <w:r>
        <w:br/>
      </w:r>
      <w:r>
        <w:rPr>
          <w:rFonts w:ascii="Times New Roman"/>
          <w:b w:val="false"/>
          <w:i w:val="false"/>
          <w:color w:val="000000"/>
          <w:sz w:val="28"/>
        </w:rPr>
        <w:t>
</w:t>
      </w:r>
      <w:r>
        <w:rPr>
          <w:rFonts w:ascii="Times New Roman"/>
          <w:b w:val="false"/>
          <w:i w:val="false"/>
          <w:color w:val="000000"/>
          <w:sz w:val="28"/>
        </w:rPr>
        <w:t>
      5. Газ баллонмен жабдықтау кезінде өтемақы нормасы отбасының әр мүшесіне (азаматқа) айына 0,5 газ баллоннан.</w:t>
      </w:r>
      <w:r>
        <w:br/>
      </w:r>
      <w:r>
        <w:rPr>
          <w:rFonts w:ascii="Times New Roman"/>
          <w:b w:val="false"/>
          <w:i w:val="false"/>
          <w:color w:val="000000"/>
          <w:sz w:val="28"/>
        </w:rPr>
        <w:t>
</w:t>
      </w:r>
      <w:r>
        <w:rPr>
          <w:rFonts w:ascii="Times New Roman"/>
          <w:b w:val="false"/>
          <w:i w:val="false"/>
          <w:color w:val="000000"/>
          <w:sz w:val="28"/>
        </w:rPr>
        <w:t>
      6. Электр энергиясының шығын нормасы - бір адамға айына 50 (елу) киловатт.</w:t>
      </w:r>
      <w:r>
        <w:br/>
      </w:r>
      <w:r>
        <w:rPr>
          <w:rFonts w:ascii="Times New Roman"/>
          <w:b w:val="false"/>
          <w:i w:val="false"/>
          <w:color w:val="000000"/>
          <w:sz w:val="28"/>
        </w:rPr>
        <w:t>
</w:t>
      </w:r>
      <w:r>
        <w:rPr>
          <w:rFonts w:ascii="Times New Roman"/>
          <w:b w:val="false"/>
          <w:i w:val="false"/>
          <w:color w:val="000000"/>
          <w:sz w:val="28"/>
        </w:rPr>
        <w:t>
      7. Тұрғын үй көмегін тағайындау және төлеу бойынша өкілетті орган болып «Бұланды ауданының жұмыспен қамту және әлеуметтік бағдарламалар бөлімі» мемлекеттік мекемесі анықталды (бұдан әрі – өкілетті орган).</w:t>
      </w:r>
    </w:p>
    <w:bookmarkEnd w:id="5"/>
    <w:bookmarkStart w:name="z25" w:id="6"/>
    <w:p>
      <w:pPr>
        <w:spacing w:after="0"/>
        <w:ind w:left="0"/>
        <w:jc w:val="left"/>
      </w:pPr>
      <w:r>
        <w:rPr>
          <w:rFonts w:ascii="Times New Roman"/>
          <w:b/>
          <w:i w:val="false"/>
          <w:color w:val="000000"/>
        </w:rPr>
        <w:t xml:space="preserve"> 
2. Тұрғын үй көмегін тағайындау және төлеу</w:t>
      </w:r>
    </w:p>
    <w:bookmarkEnd w:id="6"/>
    <w:bookmarkStart w:name="z26" w:id="7"/>
    <w:p>
      <w:pPr>
        <w:spacing w:after="0"/>
        <w:ind w:left="0"/>
        <w:jc w:val="both"/>
      </w:pPr>
      <w:r>
        <w:rPr>
          <w:rFonts w:ascii="Times New Roman"/>
          <w:b w:val="false"/>
          <w:i w:val="false"/>
          <w:color w:val="000000"/>
          <w:sz w:val="28"/>
        </w:rPr>
        <w:t>
      8. Тұрғын үй жәрдемақысы өтініш берілген күнге байланысты емес ағымдағы тоқсанға толық тағайындалады, ал отбасының (азаматтың) өткен тоқсандағы табыстары мен коммуналдық қызметтерінің шығындары есепке алынады.</w:t>
      </w:r>
      <w:r>
        <w:br/>
      </w:r>
      <w:r>
        <w:rPr>
          <w:rFonts w:ascii="Times New Roman"/>
          <w:b w:val="false"/>
          <w:i w:val="false"/>
          <w:color w:val="000000"/>
          <w:sz w:val="28"/>
        </w:rPr>
        <w:t>
</w:t>
      </w:r>
      <w:r>
        <w:rPr>
          <w:rFonts w:ascii="Times New Roman"/>
          <w:b w:val="false"/>
          <w:i w:val="false"/>
          <w:color w:val="000000"/>
          <w:sz w:val="28"/>
        </w:rPr>
        <w:t>
      9. Отбасының (азаматтың) табыстары, тұрғын үйді күтіп-ұстауға және коммуналдық қызметтердің төлемдерінің сомасы өзгерген кезде өкілетті орган бұрын есептелген тұрғын үй көмегіне қайта есептеулер жүргізеді.</w:t>
      </w:r>
      <w:r>
        <w:br/>
      </w:r>
      <w:r>
        <w:rPr>
          <w:rFonts w:ascii="Times New Roman"/>
          <w:b w:val="false"/>
          <w:i w:val="false"/>
          <w:color w:val="000000"/>
          <w:sz w:val="28"/>
        </w:rPr>
        <w:t>
</w:t>
      </w:r>
      <w:r>
        <w:rPr>
          <w:rFonts w:ascii="Times New Roman"/>
          <w:b w:val="false"/>
          <w:i w:val="false"/>
          <w:color w:val="000000"/>
          <w:sz w:val="28"/>
        </w:rPr>
        <w:t>
      10. Өтініштерді қабылдау және мемлекеттік қызмет көрсету нәтижелерін беру «Тұрғын үй-коммуналдық шаруашылық саласындағы мемлекеттік көрсетілетін қызметтер стандарттарын бекіту туралы» Қазақстан Республикасы Үкіметінің 2014 жылғы 5 наурыздағы № 185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Бұланды аудандық мәслихатының 12.11.2014 </w:t>
      </w:r>
      <w:r>
        <w:rPr>
          <w:rFonts w:ascii="Times New Roman"/>
          <w:b w:val="false"/>
          <w:i w:val="false"/>
          <w:color w:val="000000"/>
          <w:sz w:val="28"/>
        </w:rPr>
        <w:t>№ 5С-33/2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алынып тасталды - Ақмола облысы Бұланды аудандық мәслихатының 12.11.2014 </w:t>
      </w:r>
      <w:r>
        <w:rPr>
          <w:rFonts w:ascii="Times New Roman"/>
          <w:b w:val="false"/>
          <w:i w:val="false"/>
          <w:color w:val="000000"/>
          <w:sz w:val="28"/>
        </w:rPr>
        <w:t>№ 5С-33/2</w:t>
      </w:r>
      <w:r>
        <w:rPr>
          <w:rFonts w:ascii="Times New Roman"/>
          <w:b w:val="false"/>
          <w:i w:val="false"/>
          <w:color w:val="ff0000"/>
          <w:sz w:val="28"/>
        </w:rPr>
        <w:t>(ресми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Тұрғын үй көмегін тағайындаудан бас тарту туралы шешім өкілетті орган келесі жағдайларда шығарады:</w:t>
      </w:r>
      <w:r>
        <w:br/>
      </w:r>
      <w:r>
        <w:rPr>
          <w:rFonts w:ascii="Times New Roman"/>
          <w:b w:val="false"/>
          <w:i w:val="false"/>
          <w:color w:val="000000"/>
          <w:sz w:val="28"/>
        </w:rPr>
        <w:t>
</w:t>
      </w:r>
      <w:r>
        <w:rPr>
          <w:rFonts w:ascii="Times New Roman"/>
          <w:b w:val="false"/>
          <w:i w:val="false"/>
          <w:color w:val="000000"/>
          <w:sz w:val="28"/>
        </w:rPr>
        <w:t>
      1) тұрғын үйді (тұрғын ғимаратты) күтіп-ұстауға арналған шығындар, коммуналдық қызметтер мен телекоммуникация желiсiне қосылған телефонға абоненттiк төлемақы ұлғаюы бөлiгiнде байланыс қызметтерi үшiн, тұрғын үйді пайдаланғаны үшін жалға алу отбасының (азаматтың) осы мақсаттарға белгілеген шығыстарының (11 пайыз) шекті жол берілетін деңгейінен аспайтын болса;</w:t>
      </w:r>
      <w:r>
        <w:br/>
      </w:r>
      <w:r>
        <w:rPr>
          <w:rFonts w:ascii="Times New Roman"/>
          <w:b w:val="false"/>
          <w:i w:val="false"/>
          <w:color w:val="000000"/>
          <w:sz w:val="28"/>
        </w:rPr>
        <w:t>
</w:t>
      </w:r>
      <w:r>
        <w:rPr>
          <w:rFonts w:ascii="Times New Roman"/>
          <w:b w:val="false"/>
          <w:i w:val="false"/>
          <w:color w:val="000000"/>
          <w:sz w:val="28"/>
        </w:rPr>
        <w:t>
      2) отбасымен (азаматпен) жалған мәліметтер көрсетілсе.</w:t>
      </w:r>
      <w:r>
        <w:br/>
      </w:r>
      <w:r>
        <w:rPr>
          <w:rFonts w:ascii="Times New Roman"/>
          <w:b w:val="false"/>
          <w:i w:val="false"/>
          <w:color w:val="000000"/>
          <w:sz w:val="28"/>
        </w:rPr>
        <w:t>
</w:t>
      </w:r>
      <w:r>
        <w:rPr>
          <w:rFonts w:ascii="Times New Roman"/>
          <w:b w:val="false"/>
          <w:i w:val="false"/>
          <w:color w:val="000000"/>
          <w:sz w:val="28"/>
        </w:rPr>
        <w:t>
      13. Өтініш берушіден құжаттарды қабылдап алғаннан кейін өкілетті орган он күнтізбелік күн ішінде қарастырып тұрғын үй көмегін тағайындау немесе тағайындаудан бас тарту туралы шешімді шығарады.</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алынып тасталды - Ақмола облысы Бұланды аудандық мәслихатының 12.11.2014 </w:t>
      </w:r>
      <w:r>
        <w:rPr>
          <w:rFonts w:ascii="Times New Roman"/>
          <w:b w:val="false"/>
          <w:i w:val="false"/>
          <w:color w:val="000000"/>
          <w:sz w:val="28"/>
        </w:rPr>
        <w:t>№ 5С-33/2</w:t>
      </w:r>
      <w:r>
        <w:rPr>
          <w:rFonts w:ascii="Times New Roman"/>
          <w:b w:val="false"/>
          <w:i w:val="false"/>
          <w:color w:val="ff0000"/>
          <w:sz w:val="28"/>
        </w:rPr>
        <w:t>(ресми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15. Өкілетті органға заңсыз немесе жоғары тұрғын үй көмегін тағайындалуына әкелген әдейі жалған мәліметтер берілсе, заңсыз тағайындалған соманы өз еркімен қайтарады, ал бас тартқан жағдайда сот арқылы қайтарылады.</w:t>
      </w:r>
      <w:r>
        <w:br/>
      </w:r>
      <w:r>
        <w:rPr>
          <w:rFonts w:ascii="Times New Roman"/>
          <w:b w:val="false"/>
          <w:i w:val="false"/>
          <w:color w:val="000000"/>
          <w:sz w:val="28"/>
        </w:rPr>
        <w:t>
</w:t>
      </w:r>
      <w:r>
        <w:rPr>
          <w:rFonts w:ascii="Times New Roman"/>
          <w:b w:val="false"/>
          <w:i w:val="false"/>
          <w:color w:val="000000"/>
          <w:sz w:val="28"/>
        </w:rPr>
        <w:t>
      16. Аз қамтамасыз етілген отбасыларға (азаматтарға) тұрғын үй көмегі төлемдерін «Бұланды ауданының жұмыспен қамту және әлеуметтік бағдарламалар бөлімі» мемлекеттік мекемесімен екінші деңгейдегі банктері арқылы алушының жеке шоттарына аудару жолымен жүзеге асырады.</w:t>
      </w:r>
    </w:p>
    <w:bookmarkEnd w:id="7"/>
    <w:bookmarkStart w:name="z46" w:id="8"/>
    <w:p>
      <w:pPr>
        <w:spacing w:after="0"/>
        <w:ind w:left="0"/>
        <w:jc w:val="left"/>
      </w:pPr>
      <w:r>
        <w:rPr>
          <w:rFonts w:ascii="Times New Roman"/>
          <w:b/>
          <w:i w:val="false"/>
          <w:color w:val="000000"/>
        </w:rPr>
        <w:t xml:space="preserve"> 
3. Тұрғын үй көмегін алуға үміткер отбасының (азаматтың) жиынтық табысын есептеу</w:t>
      </w:r>
    </w:p>
    <w:bookmarkEnd w:id="8"/>
    <w:bookmarkStart w:name="z47" w:id="9"/>
    <w:p>
      <w:pPr>
        <w:spacing w:after="0"/>
        <w:ind w:left="0"/>
        <w:jc w:val="both"/>
      </w:pPr>
      <w:r>
        <w:rPr>
          <w:rFonts w:ascii="Times New Roman"/>
          <w:b w:val="false"/>
          <w:i w:val="false"/>
          <w:color w:val="000000"/>
          <w:sz w:val="28"/>
        </w:rPr>
        <w:t>
      17. Өкілетті орган тұрғын үй көмегін алуға үміткер отбасының (азаматтың) жиынтық табысын тұрғын үй көмегін тағайындауға өтініш берген тоқсанның алдындағы тоқсандағы табыстарынан Қазақстан Республикасы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есептейді.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