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72a9" w14:textId="9f57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мекендерге 2014 жылы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сатып алу үшін немесе салу үшін бюджеттік кредит түрінде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2013 жылғы 25 желтоқсандағы № С 28-2 шешімі. Ақмола облысының Әділет департаментінде 2014 жылғы 24 қаңтарда № 3987 болып тіркелді. Күші жойылды - Ақмола облысы Ақкөл аудандық мәслихатының 2014 жылғы 21 тамыздағы № С 39-3 шешімімен</w:t>
      </w:r>
    </w:p>
    <w:p>
      <w:pPr>
        <w:spacing w:after="0"/>
        <w:ind w:left="0"/>
        <w:jc w:val="both"/>
      </w:pPr>
      <w:r>
        <w:rPr>
          <w:rFonts w:ascii="Times New Roman"/>
          <w:b w:val="false"/>
          <w:i w:val="false"/>
          <w:color w:val="ff0000"/>
          <w:sz w:val="28"/>
        </w:rPr>
        <w:t>      Ескерту. Күші жойылды - Ақмола облысы Ақкөл аудандық мәслихатының 21.08.2014 № С 39-3 (қол қойылған күннен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мөлшерлерін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қаулысының</w:t>
      </w:r>
      <w:r>
        <w:rPr>
          <w:rFonts w:ascii="Times New Roman"/>
          <w:b w:val="false"/>
          <w:i w:val="false"/>
          <w:color w:val="000000"/>
          <w:sz w:val="28"/>
        </w:rPr>
        <w:t xml:space="preserve"> негізінде,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Ақкөл ауданының ауылдық елді мекендерге 2014 жылы жұмыс істеуге және тұруға келген денсаулық сақтау, білім беру, әлеуметтік қамсыздандыру, мәдениет, спорт және ветеринария мамандарына,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бюджеттік кредит түрінде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облыстық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Л.Лауб</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мәслихаттың хатшысы                        Ж.Салыбекова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Т.Қ.Едігенов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