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4e22" w14:textId="dfb4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әкімдігінің 2012 жылғы 27 желтоқсандағы № А-12/464 "Степногорск қаласында 2013 жылы қоғамдық жұмыстарды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2013 жылғы 15 тамыздағы № А-8/309 қаулысы. Ақмола облысының Әділет департаментінде 2013 жылғы 4 қыркүйекте № 3798 болып тіркелді. Қолданылу мерзімінің аяқталуына байланысты күші жойылды - (Ақмола облысы Степногорск қаласы әкімдігінің 2014 жылғы 5 қарашадағы № 03-45ш/2838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Степногорск қаласы әкімдігінің 05.11.2014 № 03-45ш/2838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«Степногорск қаласында 2013 жылы қоғамдық жұмыстарды ұйымдастыру туралы» Степногорск қаласы әкімдігінің 2012 жылғы 27 желтоқсандағы № А-12/464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3630 болып тіркелген, «Степногорск ақшамы», «Вечерний Степногорск» газеттерінде 2013 жылғы 31 қаңтарда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Степногорск қаласындағы ұйымдардың қоса берілген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шарттары, қатысушылардың еңбек ақысының мөлшері және оларды қаржыландыру көздері жаңа редакцияда бекітілсін, қоғамдық жұмыстарға сұраныс пен ұсынысты анықтау.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Степногорск қаласы әкімі аппаратының басшысы Е.В.Тарасоваға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Степногорск қаласының әкімі                М.Тақамбаев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жанындағы</w:t>
      </w:r>
      <w:r>
        <w:br/>
      </w:r>
      <w:r>
        <w:rPr>
          <w:rFonts w:ascii="Times New Roman"/>
          <w:b w:val="false"/>
          <w:i w:val="false"/>
          <w:color w:val="000000"/>
          <w:sz w:val="28"/>
        </w:rPr>
        <w:t>
</w:t>
      </w:r>
      <w:r>
        <w:rPr>
          <w:rFonts w:ascii="Times New Roman"/>
          <w:b w:val="false"/>
          <w:i/>
          <w:color w:val="000000"/>
          <w:sz w:val="28"/>
        </w:rPr>
        <w:t>      «Степногорск қалалық емхана»</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 дәрігері                  А.Дүйсенов</w:t>
      </w:r>
    </w:p>
    <w:p>
      <w:pPr>
        <w:spacing w:after="0"/>
        <w:ind w:left="0"/>
        <w:jc w:val="both"/>
      </w:pPr>
      <w:r>
        <w:rPr>
          <w:rFonts w:ascii="Times New Roman"/>
          <w:b w:val="false"/>
          <w:i/>
          <w:color w:val="000000"/>
          <w:sz w:val="28"/>
        </w:rPr>
        <w:t>      Ақмола облысы мұрағаттар</w:t>
      </w:r>
      <w:r>
        <w:br/>
      </w:r>
      <w:r>
        <w:rPr>
          <w:rFonts w:ascii="Times New Roman"/>
          <w:b w:val="false"/>
          <w:i w:val="false"/>
          <w:color w:val="000000"/>
          <w:sz w:val="28"/>
        </w:rPr>
        <w:t>
</w:t>
      </w:r>
      <w:r>
        <w:rPr>
          <w:rFonts w:ascii="Times New Roman"/>
          <w:b w:val="false"/>
          <w:i/>
          <w:color w:val="000000"/>
          <w:sz w:val="28"/>
        </w:rPr>
        <w:t>      мен құжаттамалар басқармасының</w:t>
      </w:r>
      <w:r>
        <w:br/>
      </w:r>
      <w:r>
        <w:rPr>
          <w:rFonts w:ascii="Times New Roman"/>
          <w:b w:val="false"/>
          <w:i w:val="false"/>
          <w:color w:val="000000"/>
          <w:sz w:val="28"/>
        </w:rPr>
        <w:t>
</w:t>
      </w: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директоры                                  Л.Мұхамедина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Салық комитеті Ақмола</w:t>
      </w:r>
      <w:r>
        <w:br/>
      </w:r>
      <w:r>
        <w:rPr>
          <w:rFonts w:ascii="Times New Roman"/>
          <w:b w:val="false"/>
          <w:i w:val="false"/>
          <w:color w:val="000000"/>
          <w:sz w:val="28"/>
        </w:rPr>
        <w:t>
</w:t>
      </w:r>
      <w:r>
        <w:rPr>
          <w:rFonts w:ascii="Times New Roman"/>
          <w:b w:val="false"/>
          <w:i/>
          <w:color w:val="000000"/>
          <w:sz w:val="28"/>
        </w:rPr>
        <w:t>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Степногорск</w:t>
      </w:r>
      <w:r>
        <w:br/>
      </w:r>
      <w:r>
        <w:rPr>
          <w:rFonts w:ascii="Times New Roman"/>
          <w:b w:val="false"/>
          <w:i w:val="false"/>
          <w:color w:val="000000"/>
          <w:sz w:val="28"/>
        </w:rPr>
        <w:t>
</w:t>
      </w:r>
      <w:r>
        <w:rPr>
          <w:rFonts w:ascii="Times New Roman"/>
          <w:b w:val="false"/>
          <w:i/>
          <w:color w:val="000000"/>
          <w:sz w:val="28"/>
        </w:rPr>
        <w:t>      қаласы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Қ.Құралбаев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Степногорск</w:t>
      </w:r>
      <w:r>
        <w:br/>
      </w:r>
      <w:r>
        <w:rPr>
          <w:rFonts w:ascii="Times New Roman"/>
          <w:b w:val="false"/>
          <w:i w:val="false"/>
          <w:color w:val="000000"/>
          <w:sz w:val="28"/>
        </w:rPr>
        <w:t>
</w:t>
      </w:r>
      <w:r>
        <w:rPr>
          <w:rFonts w:ascii="Times New Roman"/>
          <w:b w:val="false"/>
          <w:i/>
          <w:color w:val="000000"/>
          <w:sz w:val="28"/>
        </w:rPr>
        <w:t>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м.а.                   А.Ақмағамбетов</w:t>
      </w:r>
    </w:p>
    <w:p>
      <w:pPr>
        <w:spacing w:after="0"/>
        <w:ind w:left="0"/>
        <w:jc w:val="both"/>
      </w:pPr>
      <w:r>
        <w:rPr>
          <w:rFonts w:ascii="Times New Roman"/>
          <w:b w:val="false"/>
          <w:i/>
          <w:color w:val="000000"/>
          <w:sz w:val="28"/>
        </w:rPr>
        <w:t>      «Ақмола облысы Степногорск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М.Рахымбеков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w:t>
      </w:r>
      <w:r>
        <w:br/>
      </w:r>
      <w:r>
        <w:rPr>
          <w:rFonts w:ascii="Times New Roman"/>
          <w:b w:val="false"/>
          <w:i w:val="false"/>
          <w:color w:val="000000"/>
          <w:sz w:val="28"/>
        </w:rPr>
        <w:t>
</w:t>
      </w:r>
      <w:r>
        <w:rPr>
          <w:rFonts w:ascii="Times New Roman"/>
          <w:b w:val="false"/>
          <w:i/>
          <w:color w:val="000000"/>
          <w:sz w:val="28"/>
        </w:rPr>
        <w:t>      министрлігі Ақмола облысы</w:t>
      </w:r>
      <w:r>
        <w:br/>
      </w:r>
      <w:r>
        <w:rPr>
          <w:rFonts w:ascii="Times New Roman"/>
          <w:b w:val="false"/>
          <w:i w:val="false"/>
          <w:color w:val="000000"/>
          <w:sz w:val="28"/>
        </w:rPr>
        <w:t>
</w:t>
      </w:r>
      <w:r>
        <w:rPr>
          <w:rFonts w:ascii="Times New Roman"/>
          <w:b w:val="false"/>
          <w:i/>
          <w:color w:val="000000"/>
          <w:sz w:val="28"/>
        </w:rPr>
        <w:t>      Төтенше жағдайлар</w:t>
      </w:r>
      <w:r>
        <w:br/>
      </w:r>
      <w:r>
        <w:rPr>
          <w:rFonts w:ascii="Times New Roman"/>
          <w:b w:val="false"/>
          <w:i w:val="false"/>
          <w:color w:val="000000"/>
          <w:sz w:val="28"/>
        </w:rPr>
        <w:t>
</w:t>
      </w:r>
      <w:r>
        <w:rPr>
          <w:rFonts w:ascii="Times New Roman"/>
          <w:b w:val="false"/>
          <w:i/>
          <w:color w:val="000000"/>
          <w:sz w:val="28"/>
        </w:rPr>
        <w:t>      департаменті Степногор</w:t>
      </w:r>
      <w:r>
        <w:br/>
      </w:r>
      <w:r>
        <w:rPr>
          <w:rFonts w:ascii="Times New Roman"/>
          <w:b w:val="false"/>
          <w:i w:val="false"/>
          <w:color w:val="000000"/>
          <w:sz w:val="28"/>
        </w:rPr>
        <w:t>
</w:t>
      </w:r>
      <w:r>
        <w:rPr>
          <w:rFonts w:ascii="Times New Roman"/>
          <w:b w:val="false"/>
          <w:i/>
          <w:color w:val="000000"/>
          <w:sz w:val="28"/>
        </w:rPr>
        <w:t>      қаласының Төтенше жағдайлар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м.а.                   А.Қуанышев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Ақмола облысының Әділет</w:t>
      </w:r>
      <w:r>
        <w:br/>
      </w:r>
      <w:r>
        <w:rPr>
          <w:rFonts w:ascii="Times New Roman"/>
          <w:b w:val="false"/>
          <w:i w:val="false"/>
          <w:color w:val="000000"/>
          <w:sz w:val="28"/>
        </w:rPr>
        <w:t>
</w:t>
      </w:r>
      <w:r>
        <w:rPr>
          <w:rFonts w:ascii="Times New Roman"/>
          <w:b w:val="false"/>
          <w:i/>
          <w:color w:val="000000"/>
          <w:sz w:val="28"/>
        </w:rPr>
        <w:t>      департаменті Степногорск</w:t>
      </w:r>
      <w:r>
        <w:br/>
      </w:r>
      <w:r>
        <w:rPr>
          <w:rFonts w:ascii="Times New Roman"/>
          <w:b w:val="false"/>
          <w:i w:val="false"/>
          <w:color w:val="000000"/>
          <w:sz w:val="28"/>
        </w:rPr>
        <w:t>
</w:t>
      </w:r>
      <w:r>
        <w:rPr>
          <w:rFonts w:ascii="Times New Roman"/>
          <w:b w:val="false"/>
          <w:i/>
          <w:color w:val="000000"/>
          <w:sz w:val="28"/>
        </w:rPr>
        <w:t>      қаласының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И.Жандинов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Сотының жанындағы</w:t>
      </w:r>
      <w:r>
        <w:br/>
      </w:r>
      <w:r>
        <w:rPr>
          <w:rFonts w:ascii="Times New Roman"/>
          <w:b w:val="false"/>
          <w:i w:val="false"/>
          <w:color w:val="000000"/>
          <w:sz w:val="28"/>
        </w:rPr>
        <w:t>
</w:t>
      </w:r>
      <w:r>
        <w:rPr>
          <w:rFonts w:ascii="Times New Roman"/>
          <w:b w:val="false"/>
          <w:i/>
          <w:color w:val="000000"/>
          <w:sz w:val="28"/>
        </w:rPr>
        <w:t>      Соттардың қызметін қамтамасыз</w:t>
      </w:r>
      <w:r>
        <w:br/>
      </w:r>
      <w:r>
        <w:rPr>
          <w:rFonts w:ascii="Times New Roman"/>
          <w:b w:val="false"/>
          <w:i w:val="false"/>
          <w:color w:val="000000"/>
          <w:sz w:val="28"/>
        </w:rPr>
        <w:t>
</w:t>
      </w:r>
      <w:r>
        <w:rPr>
          <w:rFonts w:ascii="Times New Roman"/>
          <w:b w:val="false"/>
          <w:i/>
          <w:color w:val="000000"/>
          <w:sz w:val="28"/>
        </w:rPr>
        <w:t>      ету департаменті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Сотының аппараты)</w:t>
      </w:r>
      <w:r>
        <w:br/>
      </w:r>
      <w:r>
        <w:rPr>
          <w:rFonts w:ascii="Times New Roman"/>
          <w:b w:val="false"/>
          <w:i w:val="false"/>
          <w:color w:val="000000"/>
          <w:sz w:val="28"/>
        </w:rPr>
        <w:t>
</w:t>
      </w:r>
      <w:r>
        <w:rPr>
          <w:rFonts w:ascii="Times New Roman"/>
          <w:b w:val="false"/>
          <w:i/>
          <w:color w:val="000000"/>
          <w:sz w:val="28"/>
        </w:rPr>
        <w:t>      Ақмола облыстық сотының</w:t>
      </w:r>
      <w:r>
        <w:br/>
      </w:r>
      <w:r>
        <w:rPr>
          <w:rFonts w:ascii="Times New Roman"/>
          <w:b w:val="false"/>
          <w:i w:val="false"/>
          <w:color w:val="000000"/>
          <w:sz w:val="28"/>
        </w:rPr>
        <w:t>
</w:t>
      </w:r>
      <w:r>
        <w:rPr>
          <w:rFonts w:ascii="Times New Roman"/>
          <w:b w:val="false"/>
          <w:i/>
          <w:color w:val="000000"/>
          <w:sz w:val="28"/>
        </w:rPr>
        <w:t>      кеңсесі» мемлекеттік мекемесінің</w:t>
      </w:r>
      <w:r>
        <w:br/>
      </w:r>
      <w:r>
        <w:rPr>
          <w:rFonts w:ascii="Times New Roman"/>
          <w:b w:val="false"/>
          <w:i w:val="false"/>
          <w:color w:val="000000"/>
          <w:sz w:val="28"/>
        </w:rPr>
        <w:t>
</w:t>
      </w:r>
      <w:r>
        <w:rPr>
          <w:rFonts w:ascii="Times New Roman"/>
          <w:b w:val="false"/>
          <w:i/>
          <w:color w:val="000000"/>
          <w:sz w:val="28"/>
        </w:rPr>
        <w:t>      Степногорск қалалық</w:t>
      </w:r>
      <w:r>
        <w:br/>
      </w:r>
      <w:r>
        <w:rPr>
          <w:rFonts w:ascii="Times New Roman"/>
          <w:b w:val="false"/>
          <w:i w:val="false"/>
          <w:color w:val="000000"/>
          <w:sz w:val="28"/>
        </w:rPr>
        <w:t>
</w:t>
      </w:r>
      <w:r>
        <w:rPr>
          <w:rFonts w:ascii="Times New Roman"/>
          <w:b w:val="false"/>
          <w:i/>
          <w:color w:val="000000"/>
          <w:sz w:val="28"/>
        </w:rPr>
        <w:t>      сотының төрағасы                           М.Ахметов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министрлігінің Мемлекеттік</w:t>
      </w:r>
      <w:r>
        <w:br/>
      </w:r>
      <w:r>
        <w:rPr>
          <w:rFonts w:ascii="Times New Roman"/>
          <w:b w:val="false"/>
          <w:i w:val="false"/>
          <w:color w:val="000000"/>
          <w:sz w:val="28"/>
        </w:rPr>
        <w:t>
</w:t>
      </w:r>
      <w:r>
        <w:rPr>
          <w:rFonts w:ascii="Times New Roman"/>
          <w:b w:val="false"/>
          <w:i/>
          <w:color w:val="000000"/>
          <w:sz w:val="28"/>
        </w:rPr>
        <w:t>      қызметтерді автоматтандыруды</w:t>
      </w:r>
      <w:r>
        <w:br/>
      </w:r>
      <w:r>
        <w:rPr>
          <w:rFonts w:ascii="Times New Roman"/>
          <w:b w:val="false"/>
          <w:i w:val="false"/>
          <w:color w:val="000000"/>
          <w:sz w:val="28"/>
        </w:rPr>
        <w:t>
</w:t>
      </w:r>
      <w:r>
        <w:rPr>
          <w:rFonts w:ascii="Times New Roman"/>
          <w:b w:val="false"/>
          <w:i/>
          <w:color w:val="000000"/>
          <w:sz w:val="28"/>
        </w:rPr>
        <w:t>      бақылау және халыққа</w:t>
      </w:r>
      <w:r>
        <w:br/>
      </w:r>
      <w:r>
        <w:rPr>
          <w:rFonts w:ascii="Times New Roman"/>
          <w:b w:val="false"/>
          <w:i w:val="false"/>
          <w:color w:val="000000"/>
          <w:sz w:val="28"/>
        </w:rPr>
        <w:t>
</w:t>
      </w:r>
      <w:r>
        <w:rPr>
          <w:rFonts w:ascii="Times New Roman"/>
          <w:b w:val="false"/>
          <w:i/>
          <w:color w:val="000000"/>
          <w:sz w:val="28"/>
        </w:rPr>
        <w:t>      қызмет көрсету орталықтарының</w:t>
      </w:r>
      <w:r>
        <w:br/>
      </w:r>
      <w:r>
        <w:rPr>
          <w:rFonts w:ascii="Times New Roman"/>
          <w:b w:val="false"/>
          <w:i w:val="false"/>
          <w:color w:val="000000"/>
          <w:sz w:val="28"/>
        </w:rPr>
        <w:t>
</w:t>
      </w:r>
      <w:r>
        <w:rPr>
          <w:rFonts w:ascii="Times New Roman"/>
          <w:b w:val="false"/>
          <w:i/>
          <w:color w:val="000000"/>
          <w:sz w:val="28"/>
        </w:rPr>
        <w:t>      қызметін үйлестіру Комитеті</w:t>
      </w:r>
      <w:r>
        <w:br/>
      </w:r>
      <w:r>
        <w:rPr>
          <w:rFonts w:ascii="Times New Roman"/>
          <w:b w:val="false"/>
          <w:i w:val="false"/>
          <w:color w:val="000000"/>
          <w:sz w:val="28"/>
        </w:rPr>
        <w:t>
</w:t>
      </w:r>
      <w:r>
        <w:rPr>
          <w:rFonts w:ascii="Times New Roman"/>
          <w:b w:val="false"/>
          <w:i/>
          <w:color w:val="000000"/>
          <w:sz w:val="28"/>
        </w:rPr>
        <w:t>      «Халыққа қызмет көрсету</w:t>
      </w:r>
      <w:r>
        <w:br/>
      </w:r>
      <w:r>
        <w:rPr>
          <w:rFonts w:ascii="Times New Roman"/>
          <w:b w:val="false"/>
          <w:i w:val="false"/>
          <w:color w:val="000000"/>
          <w:sz w:val="28"/>
        </w:rPr>
        <w:t>
</w:t>
      </w:r>
      <w:r>
        <w:rPr>
          <w:rFonts w:ascii="Times New Roman"/>
          <w:b w:val="false"/>
          <w:i/>
          <w:color w:val="000000"/>
          <w:sz w:val="28"/>
        </w:rPr>
        <w:t>      орталығы» шаруашылық жүргізу</w:t>
      </w:r>
      <w:r>
        <w:br/>
      </w:r>
      <w:r>
        <w:rPr>
          <w:rFonts w:ascii="Times New Roman"/>
          <w:b w:val="false"/>
          <w:i w:val="false"/>
          <w:color w:val="000000"/>
          <w:sz w:val="28"/>
        </w:rPr>
        <w:t>
</w:t>
      </w:r>
      <w:r>
        <w:rPr>
          <w:rFonts w:ascii="Times New Roman"/>
          <w:b w:val="false"/>
          <w:i/>
          <w:color w:val="000000"/>
          <w:sz w:val="28"/>
        </w:rPr>
        <w:t>      құқығындағы Республикалық</w:t>
      </w:r>
      <w:r>
        <w:br/>
      </w:r>
      <w:r>
        <w:rPr>
          <w:rFonts w:ascii="Times New Roman"/>
          <w:b w:val="false"/>
          <w:i w:val="false"/>
          <w:color w:val="000000"/>
          <w:sz w:val="28"/>
        </w:rPr>
        <w:t>
</w:t>
      </w:r>
      <w:r>
        <w:rPr>
          <w:rFonts w:ascii="Times New Roman"/>
          <w:b w:val="false"/>
          <w:i/>
          <w:color w:val="000000"/>
          <w:sz w:val="28"/>
        </w:rPr>
        <w:t>      мемлекеттік кәсіпорнының Ақмола</w:t>
      </w:r>
      <w:r>
        <w:br/>
      </w:r>
      <w:r>
        <w:rPr>
          <w:rFonts w:ascii="Times New Roman"/>
          <w:b w:val="false"/>
          <w:i w:val="false"/>
          <w:color w:val="000000"/>
          <w:sz w:val="28"/>
        </w:rPr>
        <w:t>
</w:t>
      </w:r>
      <w:r>
        <w:rPr>
          <w:rFonts w:ascii="Times New Roman"/>
          <w:b w:val="false"/>
          <w:i/>
          <w:color w:val="000000"/>
          <w:sz w:val="28"/>
        </w:rPr>
        <w:t>      облысы бойынша филиалының</w:t>
      </w:r>
      <w:r>
        <w:br/>
      </w:r>
      <w:r>
        <w:rPr>
          <w:rFonts w:ascii="Times New Roman"/>
          <w:b w:val="false"/>
          <w:i w:val="false"/>
          <w:color w:val="000000"/>
          <w:sz w:val="28"/>
        </w:rPr>
        <w:t>
</w:t>
      </w:r>
      <w:r>
        <w:rPr>
          <w:rFonts w:ascii="Times New Roman"/>
          <w:b w:val="false"/>
          <w:i/>
          <w:color w:val="000000"/>
          <w:sz w:val="28"/>
        </w:rPr>
        <w:t>      Степногорск қалалық</w:t>
      </w:r>
      <w:r>
        <w:br/>
      </w:r>
      <w:r>
        <w:rPr>
          <w:rFonts w:ascii="Times New Roman"/>
          <w:b w:val="false"/>
          <w:i w:val="false"/>
          <w:color w:val="000000"/>
          <w:sz w:val="28"/>
        </w:rPr>
        <w:t>
</w:t>
      </w:r>
      <w:r>
        <w:rPr>
          <w:rFonts w:ascii="Times New Roman"/>
          <w:b w:val="false"/>
          <w:i/>
          <w:color w:val="000000"/>
          <w:sz w:val="28"/>
        </w:rPr>
        <w:t>      бөлімінің бастығы                          С.Иманғалиев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Сот актілерін орындау</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сот актілерін орындау</w:t>
      </w:r>
      <w:r>
        <w:br/>
      </w:r>
      <w:r>
        <w:rPr>
          <w:rFonts w:ascii="Times New Roman"/>
          <w:b w:val="false"/>
          <w:i w:val="false"/>
          <w:color w:val="000000"/>
          <w:sz w:val="28"/>
        </w:rPr>
        <w:t>
</w:t>
      </w:r>
      <w:r>
        <w:rPr>
          <w:rFonts w:ascii="Times New Roman"/>
          <w:b w:val="false"/>
          <w:i/>
          <w:color w:val="000000"/>
          <w:sz w:val="28"/>
        </w:rPr>
        <w:t>      Департаменті» Степногорск</w:t>
      </w:r>
      <w:r>
        <w:br/>
      </w:r>
      <w:r>
        <w:rPr>
          <w:rFonts w:ascii="Times New Roman"/>
          <w:b w:val="false"/>
          <w:i w:val="false"/>
          <w:color w:val="000000"/>
          <w:sz w:val="28"/>
        </w:rPr>
        <w:t>
</w:t>
      </w:r>
      <w:r>
        <w:rPr>
          <w:rFonts w:ascii="Times New Roman"/>
          <w:b w:val="false"/>
          <w:i/>
          <w:color w:val="000000"/>
          <w:sz w:val="28"/>
        </w:rPr>
        <w:t>      аумақтық сот орындаушылар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Ш.Таукелова</w:t>
      </w:r>
    </w:p>
    <w:p>
      <w:pPr>
        <w:spacing w:after="0"/>
        <w:ind w:left="0"/>
        <w:jc w:val="both"/>
      </w:pPr>
      <w:r>
        <w:rPr>
          <w:rFonts w:ascii="Times New Roman"/>
          <w:b w:val="false"/>
          <w:i/>
          <w:color w:val="000000"/>
          <w:sz w:val="28"/>
        </w:rPr>
        <w:t>      Степногорск қаласы білім</w:t>
      </w:r>
      <w:r>
        <w:br/>
      </w:r>
      <w:r>
        <w:rPr>
          <w:rFonts w:ascii="Times New Roman"/>
          <w:b w:val="false"/>
          <w:i w:val="false"/>
          <w:color w:val="000000"/>
          <w:sz w:val="28"/>
        </w:rPr>
        <w:t>
</w:t>
      </w:r>
      <w:r>
        <w:rPr>
          <w:rFonts w:ascii="Times New Roman"/>
          <w:b w:val="false"/>
          <w:i/>
          <w:color w:val="000000"/>
          <w:sz w:val="28"/>
        </w:rPr>
        <w:t>      бөлімнің жанындағы</w:t>
      </w:r>
      <w:r>
        <w:br/>
      </w:r>
      <w:r>
        <w:rPr>
          <w:rFonts w:ascii="Times New Roman"/>
          <w:b w:val="false"/>
          <w:i w:val="false"/>
          <w:color w:val="000000"/>
          <w:sz w:val="28"/>
        </w:rPr>
        <w:t>
</w:t>
      </w:r>
      <w:r>
        <w:rPr>
          <w:rFonts w:ascii="Times New Roman"/>
          <w:b w:val="false"/>
          <w:i/>
          <w:color w:val="000000"/>
          <w:sz w:val="28"/>
        </w:rPr>
        <w:t>      «Балалар шығармашылық үйі»</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                                  И.Акимова</w:t>
      </w:r>
    </w:p>
    <w:p>
      <w:pPr>
        <w:spacing w:after="0"/>
        <w:ind w:left="0"/>
        <w:jc w:val="both"/>
      </w:pPr>
      <w:r>
        <w:rPr>
          <w:rFonts w:ascii="Times New Roman"/>
          <w:b w:val="false"/>
          <w:i/>
          <w:color w:val="000000"/>
          <w:sz w:val="28"/>
        </w:rPr>
        <w:t>      Степногорск қаласы мәдениет</w:t>
      </w:r>
      <w:r>
        <w:br/>
      </w:r>
      <w:r>
        <w:rPr>
          <w:rFonts w:ascii="Times New Roman"/>
          <w:b w:val="false"/>
          <w:i w:val="false"/>
          <w:color w:val="000000"/>
          <w:sz w:val="28"/>
        </w:rPr>
        <w:t>
</w:t>
      </w:r>
      <w:r>
        <w:rPr>
          <w:rFonts w:ascii="Times New Roman"/>
          <w:b w:val="false"/>
          <w:i/>
          <w:color w:val="000000"/>
          <w:sz w:val="28"/>
        </w:rPr>
        <w:t>      және тілдерді дамыту бөлімнің</w:t>
      </w:r>
      <w:r>
        <w:br/>
      </w:r>
      <w:r>
        <w:rPr>
          <w:rFonts w:ascii="Times New Roman"/>
          <w:b w:val="false"/>
          <w:i w:val="false"/>
          <w:color w:val="000000"/>
          <w:sz w:val="28"/>
        </w:rPr>
        <w:t>
</w:t>
      </w:r>
      <w:r>
        <w:rPr>
          <w:rFonts w:ascii="Times New Roman"/>
          <w:b w:val="false"/>
          <w:i/>
          <w:color w:val="000000"/>
          <w:sz w:val="28"/>
        </w:rPr>
        <w:t>      «Орталықтандырылған кітапханалар</w:t>
      </w:r>
      <w:r>
        <w:br/>
      </w:r>
      <w:r>
        <w:rPr>
          <w:rFonts w:ascii="Times New Roman"/>
          <w:b w:val="false"/>
          <w:i w:val="false"/>
          <w:color w:val="000000"/>
          <w:sz w:val="28"/>
        </w:rPr>
        <w:t>
</w:t>
      </w:r>
      <w:r>
        <w:rPr>
          <w:rFonts w:ascii="Times New Roman"/>
          <w:b w:val="false"/>
          <w:i/>
          <w:color w:val="000000"/>
          <w:sz w:val="28"/>
        </w:rPr>
        <w:t>      жүйесі» мемлекеттік</w:t>
      </w:r>
      <w:r>
        <w:br/>
      </w:r>
      <w:r>
        <w:rPr>
          <w:rFonts w:ascii="Times New Roman"/>
          <w:b w:val="false"/>
          <w:i w:val="false"/>
          <w:color w:val="000000"/>
          <w:sz w:val="28"/>
        </w:rPr>
        <w:t>
</w:t>
      </w:r>
      <w:r>
        <w:rPr>
          <w:rFonts w:ascii="Times New Roman"/>
          <w:b w:val="false"/>
          <w:i/>
          <w:color w:val="000000"/>
          <w:sz w:val="28"/>
        </w:rPr>
        <w:t>      мекемесінің басшысы                        Ә.Салықова</w:t>
      </w:r>
    </w:p>
    <w:bookmarkStart w:name="z6" w:id="1"/>
    <w:p>
      <w:pPr>
        <w:spacing w:after="0"/>
        <w:ind w:left="0"/>
        <w:jc w:val="both"/>
      </w:pPr>
      <w:r>
        <w:rPr>
          <w:rFonts w:ascii="Times New Roman"/>
          <w:b w:val="false"/>
          <w:i w:val="false"/>
          <w:color w:val="000000"/>
          <w:sz w:val="28"/>
        </w:rPr>
        <w:t>
Степногорск қаласы әкімдігінің</w:t>
      </w:r>
      <w:r>
        <w:br/>
      </w:r>
      <w:r>
        <w:rPr>
          <w:rFonts w:ascii="Times New Roman"/>
          <w:b w:val="false"/>
          <w:i w:val="false"/>
          <w:color w:val="000000"/>
          <w:sz w:val="28"/>
        </w:rPr>
        <w:t xml:space="preserve">
2013 жылғы 15 тамыздағы   </w:t>
      </w:r>
      <w:r>
        <w:br/>
      </w:r>
      <w:r>
        <w:rPr>
          <w:rFonts w:ascii="Times New Roman"/>
          <w:b w:val="false"/>
          <w:i w:val="false"/>
          <w:color w:val="000000"/>
          <w:sz w:val="28"/>
        </w:rPr>
        <w:t xml:space="preserve">
№ А-8/309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Степногорск қаласындағы ұйымдардың, қоғамдық жұмыстардың түрлері, көлемі және нақты шарттары, қатысушылардың еңбек ақысының мөлшері және оларды қаржыландыру көздерінің, қоғамдық жұмыстарға сұраныс пен ұсыныстарының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6899"/>
        <w:gridCol w:w="2967"/>
        <w:gridCol w:w="2967"/>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3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құжат</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 шаршы метр</w:t>
            </w:r>
          </w:p>
        </w:tc>
      </w:tr>
      <w:tr>
        <w:trPr>
          <w:trHeight w:val="58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5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 шаршы метр</w:t>
            </w:r>
          </w:p>
        </w:tc>
      </w:tr>
      <w:tr>
        <w:trPr>
          <w:trHeight w:val="28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шаршы метр</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 шаршы метр</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экономика және қаржы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жер қатынастары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26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ішкі саясат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сауалнаманы өткізуінде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адам</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r>
        <w:trPr>
          <w:trHeight w:val="127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тұрғын үй -коммуналдық шаруашылық, жолаушылар көлігі және автомобиль жолдары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аумақтарының санитарлық тазалау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 шаршы метр</w:t>
            </w:r>
          </w:p>
        </w:tc>
      </w:tr>
      <w:tr>
        <w:trPr>
          <w:trHeight w:val="11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«Степногорск қалалық емхана» ШЖҚ МКК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4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ММ Степногорск қалалық соты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қорғаныс істері жөніндегі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Ақмола облысы бойынша филиалының Степногорск қалалық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«Степногорск қаласының мемлекеттік мұрағаты»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Степногорск қаласының ішкі істер басқармасы»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3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Степногорск қаласының әділет басқармасы»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құжаттау, мүлікті тіркеу, азаматтық жағдайдағы кесімдерінің жазбаларын тіркеу мәселелері жөніндегі мұрағаттық құжаттарды өңдеу бойынша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Ақмола облысы Төтенше жағдайлар департаменті Степногор қаласының Төтенше жағдайлар басқармасы»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9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Ақмола облысы бойынша Салық департаментінің Степногорск қаласы бойынша Салық басқармасы»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білім бөлімінің жанындағы «Балалар шығармашылық үйі» МКҚК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6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Ақмола облысы сот актілерін орындау Департаменті» Степногорск аумақтық сот орындаушылар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3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мәдениет және тілдерді дамыту бөлімнің «Орталықтандырылған кітапханалар жүйесі»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64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Изобильный ауылы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Бөгенбай ауылдық округі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45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Қырық құдық ауылы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құжат</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808"/>
        <w:gridCol w:w="1808"/>
        <w:gridCol w:w="3437"/>
        <w:gridCol w:w="3437"/>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шарттары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еңбек ақысының мөлшері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қаржыландыру көздері</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3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5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61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9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7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42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9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1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8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5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66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32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61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3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Қысқармалардың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МҚКК –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