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3302" w14:textId="ed73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өнеркәсіп ұйымдарының жабдықтары"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459 бұйрығы. Қазақстан Республикасының Әділет министрлігінде 2014 жылы 5 мамырда № 9400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Кодексiнiң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"Жеңіл өнеркәсіп ұйымдарының жабдықтары"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жаңа технологиялар министрлігінің Өнеркәсіп комитеті (Б.А. Қасымбеков) заңнамада белгіленген тәртіпте: </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6"/>
    <w:bookmarkStart w:name="z8" w:id="7"/>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______________Т. Дүйсенова</w:t>
      </w:r>
    </w:p>
    <w:p>
      <w:pPr>
        <w:spacing w:after="0"/>
        <w:ind w:left="0"/>
        <w:jc w:val="both"/>
      </w:pPr>
      <w:r>
        <w:rPr>
          <w:rFonts w:ascii="Times New Roman"/>
          <w:b w:val="false"/>
          <w:i w:val="false"/>
          <w:color w:val="000000"/>
          <w:sz w:val="28"/>
        </w:rPr>
        <w:t>
      2014 жылғы 26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459 бұйрығымен бекітілген</w:t>
            </w:r>
          </w:p>
        </w:tc>
      </w:tr>
    </w:tbl>
    <w:bookmarkStart w:name="z10" w:id="8"/>
    <w:p>
      <w:pPr>
        <w:spacing w:after="0"/>
        <w:ind w:left="0"/>
        <w:jc w:val="left"/>
      </w:pPr>
      <w:r>
        <w:rPr>
          <w:rFonts w:ascii="Times New Roman"/>
          <w:b/>
          <w:i w:val="false"/>
          <w:color w:val="000000"/>
        </w:rPr>
        <w:t xml:space="preserve"> "Жеңіл өнеркәсіп ұйымдарының жабдығы (жеңіл өнеркәсіп</w:t>
      </w:r>
      <w:r>
        <w:br/>
      </w:r>
      <w:r>
        <w:rPr>
          <w:rFonts w:ascii="Times New Roman"/>
          <w:b/>
          <w:i w:val="false"/>
          <w:color w:val="000000"/>
        </w:rPr>
        <w:t>ұйымдарының жабдығына қызмет көрсету)"</w:t>
      </w:r>
      <w:r>
        <w:br/>
      </w:r>
      <w:r>
        <w:rPr>
          <w:rFonts w:ascii="Times New Roman"/>
          <w:b/>
          <w:i w:val="false"/>
          <w:color w:val="000000"/>
        </w:rPr>
        <w:t>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"Жеңіл өнеркәсіп ұйымдарының жабдығы (жеңіл өнеркәсіп ұйымдарының жабдығына қызмет көрсету)" кәсіби стандарты (бұдан әрі – КС)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9"/>
    <w:bookmarkStart w:name="z13" w:id="10"/>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белгілеуге;</w:t>
      </w:r>
    </w:p>
    <w:bookmarkEnd w:id="10"/>
    <w:bookmarkStart w:name="z14" w:id="11"/>
    <w:p>
      <w:pPr>
        <w:spacing w:after="0"/>
        <w:ind w:left="0"/>
        <w:jc w:val="both"/>
      </w:pPr>
      <w:r>
        <w:rPr>
          <w:rFonts w:ascii="Times New Roman"/>
          <w:b w:val="false"/>
          <w:i w:val="false"/>
          <w:color w:val="000000"/>
          <w:sz w:val="28"/>
        </w:rPr>
        <w:t>
      2) қызметкерлерді басқару саласында кең шеңбердегі міндеттерді шешуге;</w:t>
      </w:r>
    </w:p>
    <w:bookmarkEnd w:id="11"/>
    <w:bookmarkStart w:name="z15" w:id="12"/>
    <w:p>
      <w:pPr>
        <w:spacing w:after="0"/>
        <w:ind w:left="0"/>
        <w:jc w:val="both"/>
      </w:pPr>
      <w:r>
        <w:rPr>
          <w:rFonts w:ascii="Times New Roman"/>
          <w:b w:val="false"/>
          <w:i w:val="false"/>
          <w:color w:val="000000"/>
          <w:sz w:val="28"/>
        </w:rPr>
        <w:t xml:space="preserve">
      3) білім беру стандарттарын, оқу жоспарларын, модульдік оқу бағдарламаларын әзірлеуге, сонымен қатар тиісті оқу-әдістемелік материалдарды әзірлеуге; </w:t>
      </w:r>
    </w:p>
    <w:bookmarkEnd w:id="12"/>
    <w:bookmarkStart w:name="z16" w:id="13"/>
    <w:p>
      <w:pPr>
        <w:spacing w:after="0"/>
        <w:ind w:left="0"/>
        <w:jc w:val="both"/>
      </w:pP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p>
    <w:bookmarkEnd w:id="13"/>
    <w:bookmarkStart w:name="z17" w:id="14"/>
    <w:p>
      <w:pPr>
        <w:spacing w:after="0"/>
        <w:ind w:left="0"/>
        <w:jc w:val="both"/>
      </w:pPr>
      <w:r>
        <w:rPr>
          <w:rFonts w:ascii="Times New Roman"/>
          <w:b w:val="false"/>
          <w:i w:val="false"/>
          <w:color w:val="000000"/>
          <w:sz w:val="28"/>
        </w:rPr>
        <w:t xml:space="preserve">
      3. КС негізгі пайдаланушылары: </w:t>
      </w:r>
    </w:p>
    <w:bookmarkEnd w:id="14"/>
    <w:bookmarkStart w:name="z18" w:id="15"/>
    <w:p>
      <w:pPr>
        <w:spacing w:after="0"/>
        <w:ind w:left="0"/>
        <w:jc w:val="both"/>
      </w:pPr>
      <w:r>
        <w:rPr>
          <w:rFonts w:ascii="Times New Roman"/>
          <w:b w:val="false"/>
          <w:i w:val="false"/>
          <w:color w:val="000000"/>
          <w:sz w:val="28"/>
        </w:rPr>
        <w:t>
      1) білім беру ұйымдарының түлектері, қызметкерлер;</w:t>
      </w:r>
    </w:p>
    <w:bookmarkEnd w:id="15"/>
    <w:bookmarkStart w:name="z19" w:id="16"/>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bookmarkEnd w:id="16"/>
    <w:bookmarkStart w:name="z20" w:id="17"/>
    <w:p>
      <w:pPr>
        <w:spacing w:after="0"/>
        <w:ind w:left="0"/>
        <w:jc w:val="both"/>
      </w:pPr>
      <w:r>
        <w:rPr>
          <w:rFonts w:ascii="Times New Roman"/>
          <w:b w:val="false"/>
          <w:i w:val="false"/>
          <w:color w:val="000000"/>
          <w:sz w:val="28"/>
        </w:rPr>
        <w:t>
      3) білім беру бағдарламаларын әзірлейтін мамандар;</w:t>
      </w:r>
    </w:p>
    <w:bookmarkEnd w:id="17"/>
    <w:bookmarkStart w:name="z21" w:id="18"/>
    <w:p>
      <w:pPr>
        <w:spacing w:after="0"/>
        <w:ind w:left="0"/>
        <w:jc w:val="both"/>
      </w:pPr>
      <w:r>
        <w:rPr>
          <w:rFonts w:ascii="Times New Roman"/>
          <w:b w:val="false"/>
          <w:i w:val="false"/>
          <w:color w:val="000000"/>
          <w:sz w:val="28"/>
        </w:rPr>
        <w:t>
      4) кәсіби даярлықтарын бағалау және біліктілік сәйкестігін растау саласындағы мамандар.</w:t>
      </w:r>
    </w:p>
    <w:bookmarkEnd w:id="18"/>
    <w:bookmarkStart w:name="z22" w:id="19"/>
    <w:p>
      <w:pPr>
        <w:spacing w:after="0"/>
        <w:ind w:left="0"/>
        <w:jc w:val="both"/>
      </w:pP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әзірленеді.</w:t>
      </w:r>
    </w:p>
    <w:bookmarkEnd w:id="19"/>
    <w:bookmarkStart w:name="z23" w:id="20"/>
    <w:p>
      <w:pPr>
        <w:spacing w:after="0"/>
        <w:ind w:left="0"/>
        <w:jc w:val="both"/>
      </w:pPr>
      <w:r>
        <w:rPr>
          <w:rFonts w:ascii="Times New Roman"/>
          <w:b w:val="false"/>
          <w:i w:val="false"/>
          <w:color w:val="000000"/>
          <w:sz w:val="28"/>
        </w:rPr>
        <w:t>
      4. Осы КС-да келесі терминдер мен анықтамалар қолданылады:</w:t>
      </w:r>
    </w:p>
    <w:bookmarkEnd w:id="20"/>
    <w:bookmarkStart w:name="z24" w:id="21"/>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 дәрежесі;</w:t>
      </w:r>
    </w:p>
    <w:bookmarkEnd w:id="21"/>
    <w:bookmarkStart w:name="z25" w:id="22"/>
    <w:p>
      <w:pPr>
        <w:spacing w:after="0"/>
        <w:ind w:left="0"/>
        <w:jc w:val="both"/>
      </w:pPr>
      <w:r>
        <w:rPr>
          <w:rFonts w:ascii="Times New Roman"/>
          <w:b w:val="false"/>
          <w:i w:val="false"/>
          <w:color w:val="000000"/>
          <w:sz w:val="28"/>
        </w:rPr>
        <w:t>
      2) біліктілік деңгейі – орындалатын жұмыстардың күрделілігін, дербестігі мен жауапкершілігін сипаттайтын қызметкердің біліктілігіне (құзыреттеріне) қойылатын талаптар деңгейі;</w:t>
      </w:r>
    </w:p>
    <w:bookmarkEnd w:id="22"/>
    <w:bookmarkStart w:name="z26" w:id="23"/>
    <w:p>
      <w:pPr>
        <w:spacing w:after="0"/>
        <w:ind w:left="0"/>
        <w:jc w:val="both"/>
      </w:pPr>
      <w:r>
        <w:rPr>
          <w:rFonts w:ascii="Times New Roman"/>
          <w:b w:val="false"/>
          <w:i w:val="false"/>
          <w:color w:val="000000"/>
          <w:sz w:val="28"/>
        </w:rPr>
        <w:t xml:space="preserve">
      3) еңбек мәні - белгілі бір еңбек құралдарының көмегімен өнім жасау мақсатында қызметкердің іс-қимылы бағытталатын зат; </w:t>
      </w:r>
    </w:p>
    <w:bookmarkEnd w:id="23"/>
    <w:bookmarkStart w:name="z27" w:id="24"/>
    <w:p>
      <w:pPr>
        <w:spacing w:after="0"/>
        <w:ind w:left="0"/>
        <w:jc w:val="both"/>
      </w:pPr>
      <w:r>
        <w:rPr>
          <w:rFonts w:ascii="Times New Roman"/>
          <w:b w:val="false"/>
          <w:i w:val="false"/>
          <w:color w:val="000000"/>
          <w:sz w:val="28"/>
        </w:rPr>
        <w:t xml:space="preserve">
      4) еңбек құралдары – қызметкердің еңбек мәнін бастапқы күйден өнімге айналдыру үшін пайдаланатын құралдары; </w:t>
      </w:r>
    </w:p>
    <w:bookmarkEnd w:id="24"/>
    <w:bookmarkStart w:name="z28" w:id="25"/>
    <w:p>
      <w:pPr>
        <w:spacing w:after="0"/>
        <w:ind w:left="0"/>
        <w:jc w:val="both"/>
      </w:pPr>
      <w:r>
        <w:rPr>
          <w:rFonts w:ascii="Times New Roman"/>
          <w:b w:val="false"/>
          <w:i w:val="false"/>
          <w:color w:val="000000"/>
          <w:sz w:val="28"/>
        </w:rPr>
        <w:t>
      5) еңбек қызметінің түрі – кәсіби қызмет саласының еңбек функцияларының тұтастай жиынтығынан және оларды орындауға қажетті құзыреттерден қалыптасқан құрамдас бөлігі;</w:t>
      </w:r>
    </w:p>
    <w:bookmarkEnd w:id="25"/>
    <w:bookmarkStart w:name="z29" w:id="26"/>
    <w:p>
      <w:pPr>
        <w:spacing w:after="0"/>
        <w:ind w:left="0"/>
        <w:jc w:val="both"/>
      </w:pPr>
      <w:r>
        <w:rPr>
          <w:rFonts w:ascii="Times New Roman"/>
          <w:b w:val="false"/>
          <w:i w:val="false"/>
          <w:color w:val="000000"/>
          <w:sz w:val="28"/>
        </w:rPr>
        <w:t>
      6) еңбек функциясы – бизнес-үдеріс арқылы анықталатын және оларды еңбек қызметінің белгілі бір түрі шеңберінде орындау үшін қажетті құзыреттердің болуын көздейтін еңбек іс-қимылдарының біріктірілген және салыстырмалы түрде дербес жиынтығы;</w:t>
      </w:r>
    </w:p>
    <w:bookmarkEnd w:id="26"/>
    <w:bookmarkStart w:name="z30" w:id="27"/>
    <w:p>
      <w:pPr>
        <w:spacing w:after="0"/>
        <w:ind w:left="0"/>
        <w:jc w:val="both"/>
      </w:pPr>
      <w:r>
        <w:rPr>
          <w:rFonts w:ascii="Times New Roman"/>
          <w:b w:val="false"/>
          <w:i w:val="false"/>
          <w:color w:val="000000"/>
          <w:sz w:val="28"/>
        </w:rPr>
        <w:t>
      7) кәсіби қызмет саласы – жалпы ықпалдасқан негізі (ұқсас және мақсаттылығы жақын объектілер, технологиялар, оның ішінде еңбек құралдары) бар және оларды орындау үшін ұқсас құзыреттер мен еңбек функцияларының жинағын көздейтін саланың еңбек қызметі түрлерінің жиынтығы;</w:t>
      </w:r>
    </w:p>
    <w:bookmarkEnd w:id="27"/>
    <w:bookmarkStart w:name="z31" w:id="28"/>
    <w:p>
      <w:pPr>
        <w:spacing w:after="0"/>
        <w:ind w:left="0"/>
        <w:jc w:val="both"/>
      </w:pPr>
      <w:r>
        <w:rPr>
          <w:rFonts w:ascii="Times New Roman"/>
          <w:b w:val="false"/>
          <w:i w:val="false"/>
          <w:color w:val="000000"/>
          <w:sz w:val="28"/>
        </w:rPr>
        <w:t>
      8) КС – кәсіби қызметтің нақты саласындағы қызметкердің еңбек мазмұнына, сапасына, жағдайына және біліктілік деңгейіне, құзыреттеріне қойылатын талаптарды айқындайтын стандарт;</w:t>
      </w:r>
    </w:p>
    <w:bookmarkEnd w:id="28"/>
    <w:bookmarkStart w:name="z32" w:id="29"/>
    <w:p>
      <w:pPr>
        <w:spacing w:after="0"/>
        <w:ind w:left="0"/>
        <w:jc w:val="both"/>
      </w:pPr>
      <w:r>
        <w:rPr>
          <w:rFonts w:ascii="Times New Roman"/>
          <w:b w:val="false"/>
          <w:i w:val="false"/>
          <w:color w:val="000000"/>
          <w:sz w:val="28"/>
        </w:rPr>
        <w:t>
      9) КС бірлігі – осы қызмет түрі үшін тұтас, аяқталған, салыстырмалы түрде дербес және маңызды болып табылатын нақты еңбек функциясының ашық сипаттамасынан тұратын КС құрылымдық элементі;</w:t>
      </w:r>
    </w:p>
    <w:bookmarkEnd w:id="29"/>
    <w:bookmarkStart w:name="z33" w:id="3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30"/>
    <w:bookmarkStart w:name="z34" w:id="31"/>
    <w:p>
      <w:pPr>
        <w:spacing w:after="0"/>
        <w:ind w:left="0"/>
        <w:jc w:val="both"/>
      </w:pPr>
      <w:r>
        <w:rPr>
          <w:rFonts w:ascii="Times New Roman"/>
          <w:b w:val="false"/>
          <w:i w:val="false"/>
          <w:color w:val="000000"/>
          <w:sz w:val="28"/>
        </w:rPr>
        <w:t>
      11) құзырет – қызметкердің еңбек қызметінде білімін, білігі мен тәжірибесін қолдану қабілеті;</w:t>
      </w:r>
    </w:p>
    <w:bookmarkEnd w:id="31"/>
    <w:bookmarkStart w:name="z35" w:id="32"/>
    <w:p>
      <w:pPr>
        <w:spacing w:after="0"/>
        <w:ind w:left="0"/>
        <w:jc w:val="both"/>
      </w:pPr>
      <w:r>
        <w:rPr>
          <w:rFonts w:ascii="Times New Roman"/>
          <w:b w:val="false"/>
          <w:i w:val="false"/>
          <w:color w:val="000000"/>
          <w:sz w:val="28"/>
        </w:rPr>
        <w:t>
      12) лауазым – жұмыс берушінің лауазымдық өкілеттіліктер мен лауазымдық міндеттер шеңбері жүктелген құрылымдық бірлігі;</w:t>
      </w:r>
    </w:p>
    <w:bookmarkEnd w:id="32"/>
    <w:bookmarkStart w:name="z36" w:id="33"/>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іс-қимылдар жиынтығы;</w:t>
      </w:r>
    </w:p>
    <w:bookmarkEnd w:id="33"/>
    <w:bookmarkStart w:name="z37" w:id="34"/>
    <w:p>
      <w:pPr>
        <w:spacing w:after="0"/>
        <w:ind w:left="0"/>
        <w:jc w:val="both"/>
      </w:pPr>
      <w:r>
        <w:rPr>
          <w:rFonts w:ascii="Times New Roman"/>
          <w:b w:val="false"/>
          <w:i w:val="false"/>
          <w:color w:val="000000"/>
          <w:sz w:val="28"/>
        </w:rPr>
        <w:t>
      14) сала - өнім шығаруда, өндіріс технологиясы, жұмыс істейтіндердің негізгі қорлары мен кәсіптік дағдыларында ортақ мақсаты бар кәсіпорындар мен ұйымдар жиынтығы;</w:t>
      </w:r>
    </w:p>
    <w:bookmarkEnd w:id="34"/>
    <w:bookmarkStart w:name="z38" w:id="35"/>
    <w:p>
      <w:pPr>
        <w:spacing w:after="0"/>
        <w:ind w:left="0"/>
        <w:jc w:val="both"/>
      </w:pPr>
      <w:r>
        <w:rPr>
          <w:rFonts w:ascii="Times New Roman"/>
          <w:b w:val="false"/>
          <w:i w:val="false"/>
          <w:color w:val="000000"/>
          <w:sz w:val="28"/>
        </w:rPr>
        <w:t xml:space="preserve">
      15) салалық біліктілік шеңбері (бұдан әрі - СБШ) – салада танылатын біліктілік деңгейлерінің құрылымдалған сипаттамасы; </w:t>
      </w:r>
    </w:p>
    <w:bookmarkEnd w:id="35"/>
    <w:bookmarkStart w:name="z39" w:id="36"/>
    <w:p>
      <w:pPr>
        <w:spacing w:after="0"/>
        <w:ind w:left="0"/>
        <w:jc w:val="both"/>
      </w:pPr>
      <w:r>
        <w:rPr>
          <w:rFonts w:ascii="Times New Roman"/>
          <w:b w:val="false"/>
          <w:i w:val="false"/>
          <w:color w:val="000000"/>
          <w:sz w:val="28"/>
        </w:rPr>
        <w:t>
      16) ұлттық біліктілік шеңбері (бұдан әрі - ҰБШ) – еңбек нарығында танылатын біліктілік деңгейлерінің құрылымдалған сипаттамасы;</w:t>
      </w:r>
    </w:p>
    <w:bookmarkEnd w:id="36"/>
    <w:bookmarkStart w:name="z40" w:id="37"/>
    <w:p>
      <w:pPr>
        <w:spacing w:after="0"/>
        <w:ind w:left="0"/>
        <w:jc w:val="both"/>
      </w:pPr>
      <w:r>
        <w:rPr>
          <w:rFonts w:ascii="Times New Roman"/>
          <w:b w:val="false"/>
          <w:i w:val="false"/>
          <w:color w:val="000000"/>
          <w:sz w:val="28"/>
        </w:rPr>
        <w:t>
      17) функционалдық карта –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w:t>
      </w:r>
    </w:p>
    <w:bookmarkEnd w:id="37"/>
    <w:bookmarkStart w:name="z41" w:id="38"/>
    <w:p>
      <w:pPr>
        <w:spacing w:after="0"/>
        <w:ind w:left="0"/>
        <w:jc w:val="left"/>
      </w:pPr>
      <w:r>
        <w:rPr>
          <w:rFonts w:ascii="Times New Roman"/>
          <w:b/>
          <w:i w:val="false"/>
          <w:color w:val="000000"/>
        </w:rPr>
        <w:t xml:space="preserve"> 2. КС паспорты</w:t>
      </w:r>
    </w:p>
    <w:bookmarkEnd w:id="38"/>
    <w:bookmarkStart w:name="z42" w:id="39"/>
    <w:p>
      <w:pPr>
        <w:spacing w:after="0"/>
        <w:ind w:left="0"/>
        <w:jc w:val="both"/>
      </w:pPr>
      <w:r>
        <w:rPr>
          <w:rFonts w:ascii="Times New Roman"/>
          <w:b w:val="false"/>
          <w:i w:val="false"/>
          <w:color w:val="000000"/>
          <w:sz w:val="28"/>
        </w:rPr>
        <w:t>
      5. Экономикалық қызметтің түрі: Жеңіл өнеркәсіп ұйымдарының жабдығы.</w:t>
      </w:r>
    </w:p>
    <w:bookmarkEnd w:id="39"/>
    <w:bookmarkStart w:name="z43" w:id="40"/>
    <w:p>
      <w:pPr>
        <w:spacing w:after="0"/>
        <w:ind w:left="0"/>
        <w:jc w:val="both"/>
      </w:pPr>
      <w:r>
        <w:rPr>
          <w:rFonts w:ascii="Times New Roman"/>
          <w:b w:val="false"/>
          <w:i w:val="false"/>
          <w:color w:val="000000"/>
          <w:sz w:val="28"/>
        </w:rPr>
        <w:t>
      6. Кәсіби қызмет саласы: Жеңіл өнеркәсіп ұйымдарының жабдығы.</w:t>
      </w:r>
    </w:p>
    <w:bookmarkEnd w:id="40"/>
    <w:bookmarkStart w:name="z44" w:id="41"/>
    <w:p>
      <w:pPr>
        <w:spacing w:after="0"/>
        <w:ind w:left="0"/>
        <w:jc w:val="both"/>
      </w:pPr>
      <w:r>
        <w:rPr>
          <w:rFonts w:ascii="Times New Roman"/>
          <w:b w:val="false"/>
          <w:i w:val="false"/>
          <w:color w:val="000000"/>
          <w:sz w:val="28"/>
        </w:rPr>
        <w:t>
      7. Кәсіби қызмет саласының негізгі мақсаты: пішуді бақылау, бөлшектерді өңдеу және тігін жабдығында бұйымдарды тігу, электр машиналары, аспаптары және қосалқы аппаратураның бөлшектері мен түйіндерін бөлшектеу, жөндеу, қайта қалпына келтіру және жинау, жеңіл өнеркәсіп кәсіпорындары жабдығын және онымен байланысты құрастырмаларды бөлшектеу, құрастыру, қалпына келтіру және іске қосу</w:t>
      </w:r>
    </w:p>
    <w:bookmarkEnd w:id="41"/>
    <w:bookmarkStart w:name="z45" w:id="42"/>
    <w:p>
      <w:pPr>
        <w:spacing w:after="0"/>
        <w:ind w:left="0"/>
        <w:jc w:val="both"/>
      </w:pPr>
      <w:r>
        <w:rPr>
          <w:rFonts w:ascii="Times New Roman"/>
          <w:b w:val="false"/>
          <w:i w:val="false"/>
          <w:color w:val="000000"/>
          <w:sz w:val="28"/>
        </w:rPr>
        <w:t xml:space="preserve">
      8. Кәсіби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2"/>
    <w:bookmarkStart w:name="z46" w:id="43"/>
    <w:p>
      <w:pPr>
        <w:spacing w:after="0"/>
        <w:ind w:left="0"/>
        <w:jc w:val="left"/>
      </w:pPr>
      <w:r>
        <w:rPr>
          <w:rFonts w:ascii="Times New Roman"/>
          <w:b/>
          <w:i w:val="false"/>
          <w:color w:val="000000"/>
        </w:rPr>
        <w:t xml:space="preserve"> 3. Еңбек қызметі түрлерінің (кәсіптерінің) карточкалары</w:t>
      </w:r>
      <w:r>
        <w:br/>
      </w:r>
      <w:r>
        <w:rPr>
          <w:rFonts w:ascii="Times New Roman"/>
          <w:b/>
          <w:i w:val="false"/>
          <w:color w:val="000000"/>
        </w:rPr>
        <w:t>1-параграф. Тігін жабдығы операторы</w:t>
      </w:r>
    </w:p>
    <w:bookmarkEnd w:id="43"/>
    <w:bookmarkStart w:name="z48" w:id="44"/>
    <w:p>
      <w:pPr>
        <w:spacing w:after="0"/>
        <w:ind w:left="0"/>
        <w:jc w:val="both"/>
      </w:pPr>
      <w:r>
        <w:rPr>
          <w:rFonts w:ascii="Times New Roman"/>
          <w:b w:val="false"/>
          <w:i w:val="false"/>
          <w:color w:val="000000"/>
          <w:sz w:val="28"/>
        </w:rPr>
        <w:t xml:space="preserve">
      9. СБШ бойынша біліктілік деңгейі: 3-4. </w:t>
      </w:r>
    </w:p>
    <w:bookmarkEnd w:id="44"/>
    <w:bookmarkStart w:name="z49" w:id="45"/>
    <w:p>
      <w:pPr>
        <w:spacing w:after="0"/>
        <w:ind w:left="0"/>
        <w:jc w:val="both"/>
      </w:pPr>
      <w:r>
        <w:rPr>
          <w:rFonts w:ascii="Times New Roman"/>
          <w:b w:val="false"/>
          <w:i w:val="false"/>
          <w:color w:val="000000"/>
          <w:sz w:val="28"/>
        </w:rPr>
        <w:t>
      10. Мүмкін болатын лауазым атауы:</w:t>
      </w:r>
    </w:p>
    <w:bookmarkEnd w:id="45"/>
    <w:bookmarkStart w:name="z50" w:id="46"/>
    <w:p>
      <w:pPr>
        <w:spacing w:after="0"/>
        <w:ind w:left="0"/>
        <w:jc w:val="both"/>
      </w:pPr>
      <w:r>
        <w:rPr>
          <w:rFonts w:ascii="Times New Roman"/>
          <w:b w:val="false"/>
          <w:i w:val="false"/>
          <w:color w:val="000000"/>
          <w:sz w:val="28"/>
        </w:rPr>
        <w:t>
      тігін жабдығы операторы.</w:t>
      </w:r>
    </w:p>
    <w:bookmarkEnd w:id="46"/>
    <w:bookmarkStart w:name="z51" w:id="47"/>
    <w:p>
      <w:pPr>
        <w:spacing w:after="0"/>
        <w:ind w:left="0"/>
        <w:jc w:val="both"/>
      </w:pPr>
      <w:r>
        <w:rPr>
          <w:rFonts w:ascii="Times New Roman"/>
          <w:b w:val="false"/>
          <w:i w:val="false"/>
          <w:color w:val="000000"/>
          <w:sz w:val="28"/>
        </w:rPr>
        <w:t>
      11. Орындалатын еңбек функциясының жалпыланған сипаттамасы – тігін жабдығы, жарағы және қосалқы құрылғыларын пайдалану, өңдеу, қалпына келтіру және реттеу.</w:t>
      </w:r>
    </w:p>
    <w:bookmarkEnd w:id="47"/>
    <w:bookmarkStart w:name="z52" w:id="48"/>
    <w:p>
      <w:pPr>
        <w:spacing w:after="0"/>
        <w:ind w:left="0"/>
        <w:jc w:val="both"/>
      </w:pPr>
      <w:r>
        <w:rPr>
          <w:rFonts w:ascii="Times New Roman"/>
          <w:b w:val="false"/>
          <w:i w:val="false"/>
          <w:color w:val="000000"/>
          <w:sz w:val="28"/>
        </w:rPr>
        <w:t xml:space="preserve">
      12.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8"/>
    <w:bookmarkStart w:name="z53" w:id="49"/>
    <w:p>
      <w:pPr>
        <w:spacing w:after="0"/>
        <w:ind w:left="0"/>
        <w:jc w:val="both"/>
      </w:pPr>
      <w:r>
        <w:rPr>
          <w:rFonts w:ascii="Times New Roman"/>
          <w:b w:val="false"/>
          <w:i w:val="false"/>
          <w:color w:val="000000"/>
          <w:sz w:val="28"/>
        </w:rPr>
        <w:t xml:space="preserve">
      13 Тігін жабдығы операторының еңбек жағдайына, біліміне және жұмыс тәжірибесіне қойылатын талаптар осы КС 2-қосымшасының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көрсетілген.</w:t>
      </w:r>
    </w:p>
    <w:bookmarkEnd w:id="49"/>
    <w:bookmarkStart w:name="z54" w:id="50"/>
    <w:p>
      <w:pPr>
        <w:spacing w:after="0"/>
        <w:ind w:left="0"/>
        <w:jc w:val="both"/>
      </w:pPr>
      <w:r>
        <w:rPr>
          <w:rFonts w:ascii="Times New Roman"/>
          <w:b w:val="false"/>
          <w:i w:val="false"/>
          <w:color w:val="000000"/>
          <w:sz w:val="28"/>
        </w:rPr>
        <w:t xml:space="preserve">
      14. Тігін жабдығы операторы орындайтын еңбек функцияларын анықтайтын КС бірліктерінің тізбесі осы КС 2-қосымшасының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көрсетілген.</w:t>
      </w:r>
    </w:p>
    <w:bookmarkEnd w:id="50"/>
    <w:bookmarkStart w:name="z55" w:id="51"/>
    <w:p>
      <w:pPr>
        <w:spacing w:after="0"/>
        <w:ind w:left="0"/>
        <w:jc w:val="both"/>
      </w:pPr>
      <w:r>
        <w:rPr>
          <w:rFonts w:ascii="Times New Roman"/>
          <w:b w:val="false"/>
          <w:i w:val="false"/>
          <w:color w:val="000000"/>
          <w:sz w:val="28"/>
        </w:rPr>
        <w:t xml:space="preserve">
      15. Тігін жабдығы операторы орындайтын КС бірліктерінің сипаттамасы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1"/>
    <w:bookmarkStart w:name="z56" w:id="52"/>
    <w:p>
      <w:pPr>
        <w:spacing w:after="0"/>
        <w:ind w:left="0"/>
        <w:jc w:val="both"/>
      </w:pPr>
      <w:r>
        <w:rPr>
          <w:rFonts w:ascii="Times New Roman"/>
          <w:b w:val="false"/>
          <w:i w:val="false"/>
          <w:color w:val="000000"/>
          <w:sz w:val="28"/>
        </w:rPr>
        <w:t xml:space="preserve">
      16. Тігін жабдығы операторының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52"/>
    <w:bookmarkStart w:name="z57" w:id="53"/>
    <w:p>
      <w:pPr>
        <w:spacing w:after="0"/>
        <w:ind w:left="0"/>
        <w:jc w:val="left"/>
      </w:pPr>
      <w:r>
        <w:rPr>
          <w:rFonts w:ascii="Times New Roman"/>
          <w:b/>
          <w:i w:val="false"/>
          <w:color w:val="000000"/>
        </w:rPr>
        <w:t xml:space="preserve"> 2-параграф. Электр аспаптарын жөндеу және техникалық қызмет</w:t>
      </w:r>
      <w:r>
        <w:br/>
      </w:r>
      <w:r>
        <w:rPr>
          <w:rFonts w:ascii="Times New Roman"/>
          <w:b/>
          <w:i w:val="false"/>
          <w:color w:val="000000"/>
        </w:rPr>
        <w:t>көрсету жөніндегі электр слесарі</w:t>
      </w:r>
    </w:p>
    <w:bookmarkEnd w:id="53"/>
    <w:bookmarkStart w:name="z58" w:id="54"/>
    <w:p>
      <w:pPr>
        <w:spacing w:after="0"/>
        <w:ind w:left="0"/>
        <w:jc w:val="both"/>
      </w:pPr>
      <w:r>
        <w:rPr>
          <w:rFonts w:ascii="Times New Roman"/>
          <w:b w:val="false"/>
          <w:i w:val="false"/>
          <w:color w:val="000000"/>
          <w:sz w:val="28"/>
        </w:rPr>
        <w:t>
      17. СБШ бойынша біліктілік деңгейі: 2-4.</w:t>
      </w:r>
    </w:p>
    <w:bookmarkEnd w:id="54"/>
    <w:bookmarkStart w:name="z59" w:id="55"/>
    <w:p>
      <w:pPr>
        <w:spacing w:after="0"/>
        <w:ind w:left="0"/>
        <w:jc w:val="both"/>
      </w:pPr>
      <w:r>
        <w:rPr>
          <w:rFonts w:ascii="Times New Roman"/>
          <w:b w:val="false"/>
          <w:i w:val="false"/>
          <w:color w:val="000000"/>
          <w:sz w:val="28"/>
        </w:rPr>
        <w:t>
      18. Мүмкін болатын лауазым атауы:</w:t>
      </w:r>
    </w:p>
    <w:bookmarkEnd w:id="55"/>
    <w:p>
      <w:pPr>
        <w:spacing w:after="0"/>
        <w:ind w:left="0"/>
        <w:jc w:val="both"/>
      </w:pPr>
      <w:r>
        <w:rPr>
          <w:rFonts w:ascii="Times New Roman"/>
          <w:b w:val="false"/>
          <w:i w:val="false"/>
          <w:color w:val="000000"/>
          <w:sz w:val="28"/>
        </w:rPr>
        <w:t>
      электр аспаптарын жөндеу және техникалық қызмет көрсету жөніндегі электр слесарі.</w:t>
      </w:r>
    </w:p>
    <w:bookmarkStart w:name="z60" w:id="56"/>
    <w:p>
      <w:pPr>
        <w:spacing w:after="0"/>
        <w:ind w:left="0"/>
        <w:jc w:val="both"/>
      </w:pPr>
      <w:r>
        <w:rPr>
          <w:rFonts w:ascii="Times New Roman"/>
          <w:b w:val="false"/>
          <w:i w:val="false"/>
          <w:color w:val="000000"/>
          <w:sz w:val="28"/>
        </w:rPr>
        <w:t>
      19. Орындалатын еңбек функциясының жалпыланған сипаттамасы – электр машиналары, аспаптары және қосалқы аппаратураның бөлшектері мен түйіндерін бөлшектеу, жөндеу, қайта қалпына келтіру және жинау.</w:t>
      </w:r>
    </w:p>
    <w:bookmarkEnd w:id="56"/>
    <w:bookmarkStart w:name="z61" w:id="57"/>
    <w:p>
      <w:pPr>
        <w:spacing w:after="0"/>
        <w:ind w:left="0"/>
        <w:jc w:val="both"/>
      </w:pPr>
      <w:r>
        <w:rPr>
          <w:rFonts w:ascii="Times New Roman"/>
          <w:b w:val="false"/>
          <w:i w:val="false"/>
          <w:color w:val="000000"/>
          <w:sz w:val="28"/>
        </w:rPr>
        <w:t xml:space="preserve">
      20.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7"/>
    <w:bookmarkStart w:name="z62" w:id="58"/>
    <w:p>
      <w:pPr>
        <w:spacing w:after="0"/>
        <w:ind w:left="0"/>
        <w:jc w:val="both"/>
      </w:pPr>
      <w:r>
        <w:rPr>
          <w:rFonts w:ascii="Times New Roman"/>
          <w:b w:val="false"/>
          <w:i w:val="false"/>
          <w:color w:val="000000"/>
          <w:sz w:val="28"/>
        </w:rPr>
        <w:t xml:space="preserve">
      21. Электр аспаптарын жөндеу және техникалық қызмет көрсету жөніндегі электр слесарінің еңбек жағдайына,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8"/>
    <w:bookmarkStart w:name="z63" w:id="59"/>
    <w:p>
      <w:pPr>
        <w:spacing w:after="0"/>
        <w:ind w:left="0"/>
        <w:jc w:val="both"/>
      </w:pPr>
      <w:r>
        <w:rPr>
          <w:rFonts w:ascii="Times New Roman"/>
          <w:b w:val="false"/>
          <w:i w:val="false"/>
          <w:color w:val="000000"/>
          <w:sz w:val="28"/>
        </w:rPr>
        <w:t xml:space="preserve">
      22. Электр аспаптарын жөндеу және техникалық қызмет көрсету жөніндегі электр слесарі орындайтын еңбек функцияларын анықтайтын КС бірліктерінің тізбесі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9"/>
    <w:bookmarkStart w:name="z64" w:id="60"/>
    <w:p>
      <w:pPr>
        <w:spacing w:after="0"/>
        <w:ind w:left="0"/>
        <w:jc w:val="both"/>
      </w:pPr>
      <w:r>
        <w:rPr>
          <w:rFonts w:ascii="Times New Roman"/>
          <w:b w:val="false"/>
          <w:i w:val="false"/>
          <w:color w:val="000000"/>
          <w:sz w:val="28"/>
        </w:rPr>
        <w:t xml:space="preserve">
      23. Электр аспаптарын жөндеу және техникалық қызмет көрсету жөніндегі электр слесарі орындайтын КС бірліктерінің сипаттамасы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60"/>
    <w:bookmarkStart w:name="z65" w:id="61"/>
    <w:p>
      <w:pPr>
        <w:spacing w:after="0"/>
        <w:ind w:left="0"/>
        <w:jc w:val="both"/>
      </w:pPr>
      <w:r>
        <w:rPr>
          <w:rFonts w:ascii="Times New Roman"/>
          <w:b w:val="false"/>
          <w:i w:val="false"/>
          <w:color w:val="000000"/>
          <w:sz w:val="28"/>
        </w:rPr>
        <w:t xml:space="preserve">
      24. Электр аспаптарын жөндеу және техникалық қызмет көрсету жөніндегі электр слесарінің құзыреттеріне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61"/>
    <w:bookmarkStart w:name="z66" w:id="62"/>
    <w:p>
      <w:pPr>
        <w:spacing w:after="0"/>
        <w:ind w:left="0"/>
        <w:jc w:val="left"/>
      </w:pPr>
      <w:r>
        <w:rPr>
          <w:rFonts w:ascii="Times New Roman"/>
          <w:b/>
          <w:i w:val="false"/>
          <w:color w:val="000000"/>
        </w:rPr>
        <w:t xml:space="preserve"> 3-параграф. Жеңіл өнеркәсіп кәсіпорындары</w:t>
      </w:r>
      <w:r>
        <w:br/>
      </w:r>
      <w:r>
        <w:rPr>
          <w:rFonts w:ascii="Times New Roman"/>
          <w:b/>
          <w:i w:val="false"/>
          <w:color w:val="000000"/>
        </w:rPr>
        <w:t>жабдығының монтажшысы</w:t>
      </w:r>
    </w:p>
    <w:bookmarkEnd w:id="62"/>
    <w:bookmarkStart w:name="z67" w:id="63"/>
    <w:p>
      <w:pPr>
        <w:spacing w:after="0"/>
        <w:ind w:left="0"/>
        <w:jc w:val="both"/>
      </w:pPr>
      <w:r>
        <w:rPr>
          <w:rFonts w:ascii="Times New Roman"/>
          <w:b w:val="false"/>
          <w:i w:val="false"/>
          <w:color w:val="000000"/>
          <w:sz w:val="28"/>
        </w:rPr>
        <w:t xml:space="preserve">
      25. СБШ бойынша біліктілік деңгейі: 2-4. </w:t>
      </w:r>
    </w:p>
    <w:bookmarkEnd w:id="63"/>
    <w:bookmarkStart w:name="z68" w:id="64"/>
    <w:p>
      <w:pPr>
        <w:spacing w:after="0"/>
        <w:ind w:left="0"/>
        <w:jc w:val="both"/>
      </w:pPr>
      <w:r>
        <w:rPr>
          <w:rFonts w:ascii="Times New Roman"/>
          <w:b w:val="false"/>
          <w:i w:val="false"/>
          <w:color w:val="000000"/>
          <w:sz w:val="28"/>
        </w:rPr>
        <w:t xml:space="preserve">
      26. Мүмкін болатын лауазым атауы: </w:t>
      </w:r>
    </w:p>
    <w:bookmarkEnd w:id="64"/>
    <w:p>
      <w:pPr>
        <w:spacing w:after="0"/>
        <w:ind w:left="0"/>
        <w:jc w:val="both"/>
      </w:pPr>
      <w:r>
        <w:rPr>
          <w:rFonts w:ascii="Times New Roman"/>
          <w:b w:val="false"/>
          <w:i w:val="false"/>
          <w:color w:val="000000"/>
          <w:sz w:val="28"/>
        </w:rPr>
        <w:t>
      жеңіл өнеркәсіп кәсіпорындары жабдығының монтажшысы.</w:t>
      </w:r>
    </w:p>
    <w:bookmarkStart w:name="z69" w:id="65"/>
    <w:p>
      <w:pPr>
        <w:spacing w:after="0"/>
        <w:ind w:left="0"/>
        <w:jc w:val="both"/>
      </w:pPr>
      <w:r>
        <w:rPr>
          <w:rFonts w:ascii="Times New Roman"/>
          <w:b w:val="false"/>
          <w:i w:val="false"/>
          <w:color w:val="000000"/>
          <w:sz w:val="28"/>
        </w:rPr>
        <w:t>
      27. Орындалатын еңбек функциясының жалпыланған сипаттамасы – жеңіл өнеркәсіп кәсіпорындары жабдығын және онымен байланысты құрастырмаларды бөлшектеу, құрастыру, қайта қалпына келтіру және іске-қосу-ретке келтіру.</w:t>
      </w:r>
    </w:p>
    <w:bookmarkEnd w:id="65"/>
    <w:bookmarkStart w:name="z70" w:id="66"/>
    <w:p>
      <w:pPr>
        <w:spacing w:after="0"/>
        <w:ind w:left="0"/>
        <w:jc w:val="both"/>
      </w:pPr>
      <w:r>
        <w:rPr>
          <w:rFonts w:ascii="Times New Roman"/>
          <w:b w:val="false"/>
          <w:i w:val="false"/>
          <w:color w:val="000000"/>
          <w:sz w:val="28"/>
        </w:rPr>
        <w:t xml:space="preserve">
      28.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6"/>
    <w:bookmarkStart w:name="z71" w:id="67"/>
    <w:p>
      <w:pPr>
        <w:spacing w:after="0"/>
        <w:ind w:left="0"/>
        <w:jc w:val="both"/>
      </w:pPr>
      <w:r>
        <w:rPr>
          <w:rFonts w:ascii="Times New Roman"/>
          <w:b w:val="false"/>
          <w:i w:val="false"/>
          <w:color w:val="000000"/>
          <w:sz w:val="28"/>
        </w:rPr>
        <w:t xml:space="preserve">
      29. Жеңіл өнеркәсіп кәсіпорындары жабдығы монтажшысының еңбек жағдайына,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67"/>
    <w:bookmarkStart w:name="z72" w:id="68"/>
    <w:p>
      <w:pPr>
        <w:spacing w:after="0"/>
        <w:ind w:left="0"/>
        <w:jc w:val="both"/>
      </w:pPr>
      <w:r>
        <w:rPr>
          <w:rFonts w:ascii="Times New Roman"/>
          <w:b w:val="false"/>
          <w:i w:val="false"/>
          <w:color w:val="000000"/>
          <w:sz w:val="28"/>
        </w:rPr>
        <w:t xml:space="preserve">
      30. Жеңіл өнеркәсіп кәсіпорындары жабдығының монтажшысы орындайтын еңбек функцияларын анықтайтын КС бірліктерінің тізбесі осы КС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8"/>
    <w:bookmarkStart w:name="z73" w:id="69"/>
    <w:p>
      <w:pPr>
        <w:spacing w:after="0"/>
        <w:ind w:left="0"/>
        <w:jc w:val="both"/>
      </w:pPr>
      <w:r>
        <w:rPr>
          <w:rFonts w:ascii="Times New Roman"/>
          <w:b w:val="false"/>
          <w:i w:val="false"/>
          <w:color w:val="000000"/>
          <w:sz w:val="28"/>
        </w:rPr>
        <w:t xml:space="preserve">
      31. Жеңіл өнеркәсіп кәсіпорындары жабдығының монтажшысы орындайтын КС бірліктерінің сипаттамасы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69"/>
    <w:bookmarkStart w:name="z74" w:id="70"/>
    <w:p>
      <w:pPr>
        <w:spacing w:after="0"/>
        <w:ind w:left="0"/>
        <w:jc w:val="both"/>
      </w:pPr>
      <w:r>
        <w:rPr>
          <w:rFonts w:ascii="Times New Roman"/>
          <w:b w:val="false"/>
          <w:i w:val="false"/>
          <w:color w:val="000000"/>
          <w:sz w:val="28"/>
        </w:rPr>
        <w:t xml:space="preserve">
      32. Жеңіл өнеркәсіп кәсіпорындары жабдығы монтажшысының құзыреттеріне қойылатын талаптар осы КС 4-қосымшасының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70"/>
    <w:bookmarkStart w:name="z75" w:id="71"/>
    <w:p>
      <w:pPr>
        <w:spacing w:after="0"/>
        <w:ind w:left="0"/>
        <w:jc w:val="left"/>
      </w:pPr>
      <w:r>
        <w:rPr>
          <w:rFonts w:ascii="Times New Roman"/>
          <w:b/>
          <w:i w:val="false"/>
          <w:color w:val="000000"/>
        </w:rPr>
        <w:t xml:space="preserve"> 4-параграф. Техник (механик)</w:t>
      </w:r>
    </w:p>
    <w:bookmarkEnd w:id="71"/>
    <w:bookmarkStart w:name="z76" w:id="72"/>
    <w:p>
      <w:pPr>
        <w:spacing w:after="0"/>
        <w:ind w:left="0"/>
        <w:jc w:val="both"/>
      </w:pPr>
      <w:r>
        <w:rPr>
          <w:rFonts w:ascii="Times New Roman"/>
          <w:b w:val="false"/>
          <w:i w:val="false"/>
          <w:color w:val="000000"/>
          <w:sz w:val="28"/>
        </w:rPr>
        <w:t xml:space="preserve">
      33. СБШ бойынша біліктілік деңгейі: 4. </w:t>
      </w:r>
    </w:p>
    <w:bookmarkEnd w:id="72"/>
    <w:bookmarkStart w:name="z77" w:id="73"/>
    <w:p>
      <w:pPr>
        <w:spacing w:after="0"/>
        <w:ind w:left="0"/>
        <w:jc w:val="both"/>
      </w:pPr>
      <w:r>
        <w:rPr>
          <w:rFonts w:ascii="Times New Roman"/>
          <w:b w:val="false"/>
          <w:i w:val="false"/>
          <w:color w:val="000000"/>
          <w:sz w:val="28"/>
        </w:rPr>
        <w:t xml:space="preserve">
      34. Мүмкін болатын лауазым атауы: </w:t>
      </w:r>
    </w:p>
    <w:bookmarkEnd w:id="73"/>
    <w:bookmarkStart w:name="z78" w:id="74"/>
    <w:p>
      <w:pPr>
        <w:spacing w:after="0"/>
        <w:ind w:left="0"/>
        <w:jc w:val="both"/>
      </w:pPr>
      <w:r>
        <w:rPr>
          <w:rFonts w:ascii="Times New Roman"/>
          <w:b w:val="false"/>
          <w:i w:val="false"/>
          <w:color w:val="000000"/>
          <w:sz w:val="28"/>
        </w:rPr>
        <w:t>
      техник (механик).</w:t>
      </w:r>
    </w:p>
    <w:bookmarkEnd w:id="74"/>
    <w:bookmarkStart w:name="z79" w:id="75"/>
    <w:p>
      <w:pPr>
        <w:spacing w:after="0"/>
        <w:ind w:left="0"/>
        <w:jc w:val="both"/>
      </w:pPr>
      <w:r>
        <w:rPr>
          <w:rFonts w:ascii="Times New Roman"/>
          <w:b w:val="false"/>
          <w:i w:val="false"/>
          <w:color w:val="000000"/>
          <w:sz w:val="28"/>
        </w:rPr>
        <w:t>
      35. Орындалатын еңбек функциясының жалпыланған сипаттамасы – машиналар мен механизмдердің дұрыс пайдаланылуын бақылау, жабдықты профилактикалық тексеру, жеке түйіндер мен бөлшектерді жөндеу; машиналар мен механизмдерді жұмысқа дайындау, жеке түйіндер мен бөлшектерді ретке келтіру; жабдықтың жұмысын, тоқтап қалу себептері мен ұзақтығының есебін жүргізу, жөндеу үшін қажетті материалдар, қосалқы бөлшектер, құрал-саймандар алу үшін өтінімдер жасау.</w:t>
      </w:r>
    </w:p>
    <w:bookmarkEnd w:id="75"/>
    <w:bookmarkStart w:name="z80" w:id="76"/>
    <w:p>
      <w:pPr>
        <w:spacing w:after="0"/>
        <w:ind w:left="0"/>
        <w:jc w:val="both"/>
      </w:pPr>
      <w:r>
        <w:rPr>
          <w:rFonts w:ascii="Times New Roman"/>
          <w:b w:val="false"/>
          <w:i w:val="false"/>
          <w:color w:val="000000"/>
          <w:sz w:val="28"/>
        </w:rPr>
        <w:t xml:space="preserve">
      36.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6"/>
    <w:bookmarkStart w:name="z81" w:id="77"/>
    <w:p>
      <w:pPr>
        <w:spacing w:after="0"/>
        <w:ind w:left="0"/>
        <w:jc w:val="both"/>
      </w:pPr>
      <w:r>
        <w:rPr>
          <w:rFonts w:ascii="Times New Roman"/>
          <w:b w:val="false"/>
          <w:i w:val="false"/>
          <w:color w:val="000000"/>
          <w:sz w:val="28"/>
        </w:rPr>
        <w:t xml:space="preserve">
      37. Техниктің (механиктің) еңбек жағдайына,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7"/>
    <w:bookmarkStart w:name="z82" w:id="78"/>
    <w:p>
      <w:pPr>
        <w:spacing w:after="0"/>
        <w:ind w:left="0"/>
        <w:jc w:val="both"/>
      </w:pPr>
      <w:r>
        <w:rPr>
          <w:rFonts w:ascii="Times New Roman"/>
          <w:b w:val="false"/>
          <w:i w:val="false"/>
          <w:color w:val="000000"/>
          <w:sz w:val="28"/>
        </w:rPr>
        <w:t xml:space="preserve">
      38. Техник (механик) орындайтын еңбек функцияларын анықтайтын КС бірліктерінің тізбесі осы КС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78"/>
    <w:bookmarkStart w:name="z83" w:id="79"/>
    <w:p>
      <w:pPr>
        <w:spacing w:after="0"/>
        <w:ind w:left="0"/>
        <w:jc w:val="both"/>
      </w:pPr>
      <w:r>
        <w:rPr>
          <w:rFonts w:ascii="Times New Roman"/>
          <w:b w:val="false"/>
          <w:i w:val="false"/>
          <w:color w:val="000000"/>
          <w:sz w:val="28"/>
        </w:rPr>
        <w:t xml:space="preserve">
      39. Техник (механик) орындайтын КС бірліктерінің сипаттамасы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79"/>
    <w:bookmarkStart w:name="z84" w:id="80"/>
    <w:p>
      <w:pPr>
        <w:spacing w:after="0"/>
        <w:ind w:left="0"/>
        <w:jc w:val="both"/>
      </w:pPr>
      <w:r>
        <w:rPr>
          <w:rFonts w:ascii="Times New Roman"/>
          <w:b w:val="false"/>
          <w:i w:val="false"/>
          <w:color w:val="000000"/>
          <w:sz w:val="28"/>
        </w:rPr>
        <w:t xml:space="preserve">
      40. Техниктің (механиктің) құзыреттеріне қойылатын талаптар осы КС 5-қосымшасының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80"/>
    <w:bookmarkStart w:name="z85" w:id="81"/>
    <w:p>
      <w:pPr>
        <w:spacing w:after="0"/>
        <w:ind w:left="0"/>
        <w:jc w:val="left"/>
      </w:pPr>
      <w:r>
        <w:rPr>
          <w:rFonts w:ascii="Times New Roman"/>
          <w:b/>
          <w:i w:val="false"/>
          <w:color w:val="000000"/>
        </w:rPr>
        <w:t xml:space="preserve"> 4. КС әзірлеушілері</w:t>
      </w:r>
    </w:p>
    <w:bookmarkEnd w:id="81"/>
    <w:bookmarkStart w:name="z86" w:id="82"/>
    <w:p>
      <w:pPr>
        <w:spacing w:after="0"/>
        <w:ind w:left="0"/>
        <w:jc w:val="both"/>
      </w:pPr>
      <w:r>
        <w:rPr>
          <w:rFonts w:ascii="Times New Roman"/>
          <w:b w:val="false"/>
          <w:i w:val="false"/>
          <w:color w:val="000000"/>
          <w:sz w:val="28"/>
        </w:rPr>
        <w:t>
      41. Қазақстан Республикасы Индустрия және жаңа технологиялар министрлігі КС әзірлеушісі болып табылады.</w:t>
      </w:r>
    </w:p>
    <w:bookmarkEnd w:id="82"/>
    <w:bookmarkStart w:name="z87" w:id="83"/>
    <w:p>
      <w:pPr>
        <w:spacing w:after="0"/>
        <w:ind w:left="0"/>
        <w:jc w:val="both"/>
      </w:pPr>
      <w:r>
        <w:rPr>
          <w:rFonts w:ascii="Times New Roman"/>
          <w:b w:val="false"/>
          <w:i w:val="false"/>
          <w:color w:val="000000"/>
          <w:sz w:val="28"/>
        </w:rPr>
        <w:t xml:space="preserve">
      42. Келісу парағы, КС сараптамасы мен тіркелуі осы КС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өнеркәсіп ұйымдарының жабдығы"</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89" w:id="84"/>
    <w:p>
      <w:pPr>
        <w:spacing w:after="0"/>
        <w:ind w:left="0"/>
        <w:jc w:val="both"/>
      </w:pPr>
      <w:r>
        <w:rPr>
          <w:rFonts w:ascii="Times New Roman"/>
          <w:b w:val="false"/>
          <w:i w:val="false"/>
          <w:color w:val="000000"/>
          <w:sz w:val="28"/>
        </w:rPr>
        <w:t>
      Еңбек қызметінің түрлері, кәсіптер, біліктілік деңгейлері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бағыттары ескерілген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Кәсіптердің мемлекеттік жіктеуішіне сәйкес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 жарағы және қосалқы құрылғыларын пайдалану, өңдеу, қалпына келтіру және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 жабдығының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 аспаптары және қосалқы аппаратураның бөлшектері мен түйіндерін бөлшектеу, жөндеу, қайта қалпына келтіру және жинау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 жөндеу бойынша электрслесарь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кәсіпорындары жабдығын және онымен байланысты құрастырмаларды бөлшектеу, құрастыру, қалпына келтіру және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кәсіпорны жабдығының құрастырушысы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және оған қатысты конструкциялардың монтажшысы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механизмдердің дұрыс пайдаланылуын бақылау, жабдықты профилактикалық тексеру, жеке түйіндер мен бөлшектерді жөндеу; машиналар мен механизмдерді дайындау, жеке түйіндер мен бөлшектерді ретке келтіру, жабдықтың жұмысын, тоқтап қалу себептері мен ұзақтығын есепке алу, жөндеу үшін қажетті материалдар, қосалқы бөлшектер, құралдар алу үшін өтінім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өнеркәсіп ұйымдарының жабдығы"</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p>
        </w:tc>
      </w:tr>
    </w:tbl>
    <w:bookmarkStart w:name="z91" w:id="85"/>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 Тоқыма, тері және былғары киімдер тігу және тоқу жабдықтарының операторлары мен машинистері</w:t>
            </w:r>
          </w:p>
          <w:p>
            <w:pPr>
              <w:spacing w:after="20"/>
              <w:ind w:left="20"/>
              <w:jc w:val="both"/>
            </w:pPr>
            <w:r>
              <w:rPr>
                <w:rFonts w:ascii="Times New Roman"/>
                <w:b w:val="false"/>
                <w:i w:val="false"/>
                <w:color w:val="000000"/>
                <w:sz w:val="20"/>
              </w:rPr>
              <w:t>
Тігу жабдығының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46-шығарылым, "Тігін өндірісі"</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2012 жылғы "24" желтоқсандағы № 493-ө-м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жабдығының операторы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2-кесте. Тігін жабдығы операторының еңбек жағдайына, біліміне және жұмыс тәжірибесіне қойылатын талаптар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фабрикалары, киім тігу өндірісі, тігін цехтары, ателье және тігін шеберханалары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және практикалық тәжірибе.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3-деңгейінде кем дегенде 3 жыл</w:t>
            </w:r>
          </w:p>
        </w:tc>
      </w:tr>
    </w:tbl>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3-кесте. Тігін жабдығы операторы орындайтын еңбек функцияларын анықтайтын КС бірліктерінің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жабдығының механизмдері мен түйіндерін пайдалану, бөлшектеу және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бөлшектерді майлау және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жұмыс түйіндерін жөндеу және қалпына келтіру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жабдығының механизмдері мен түйіндерін реттеу, профилактикалық жөндеуді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Түйіндер мен бөлшектердің схемаларын, сызбаларын құрастыру, жөндеу сапасын сынау және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пайдалануға беру</w:t>
            </w:r>
          </w:p>
        </w:tc>
      </w:tr>
    </w:tbl>
    <w:p>
      <w:pPr>
        <w:spacing w:after="0"/>
        <w:ind w:left="0"/>
        <w:jc w:val="left"/>
      </w:pP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4-кесте. Тігін жабдығы операторы орындайтын КС бірліктерінің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 бөлшектері, тігін машиналарының механизмдері мен түйіндері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құрал-сайманы, лекало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Дұрыс және сапалы тігістерді орындау, машина түйіндері мен бөлшектерін бұзу мен жинау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 мен 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 майлағыштар, шприц, слесарлық құрал-сайман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Тозған бөлшектерді майлау және ауыстыру, оларды ауыстыру және үйкелетін, айналатын бөліктерін ауыстыру мен майлау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арнайы құрал-сайман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тігістердің ақаулықтарының себептерін анықтау, тігіс ақауларын анықтау, жөндеу мен ретке келтірудің дұрыс әдістерін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машиналарының түйіндері мен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Бөлшектерді қалпына келтіру мен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механизмдер мен жарақтар. Үлгі-эталондар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Ақауларды жою, машиналарды жинау мен ретке келтіру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 мен сызбалар, киім бөлшектері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Орындалатын тігістердің сапасын тексеру, машиналарды жинау және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тігістердің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Машиналарды сынау және пайдалануға беру</w:t>
            </w:r>
          </w:p>
        </w:tc>
      </w:tr>
    </w:tbl>
    <w:p>
      <w:pPr>
        <w:spacing w:after="0"/>
        <w:ind w:left="0"/>
        <w:jc w:val="left"/>
      </w:pP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5-кесте. СБШ бойынша 3-біліктілік деңгейіндегі тігін жабдығы</w:t>
      </w:r>
    </w:p>
    <w:bookmarkEnd w:id="89"/>
    <w:p>
      <w:pPr>
        <w:spacing w:after="0"/>
        <w:ind w:left="0"/>
        <w:jc w:val="both"/>
      </w:pPr>
      <w:r>
        <w:rPr>
          <w:rFonts w:ascii="Times New Roman"/>
          <w:b w:val="false"/>
          <w:i w:val="false"/>
          <w:color w:val="000000"/>
          <w:sz w:val="28"/>
        </w:rPr>
        <w:t>
      операторының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машиналарын пайдалану, дұрыс және сапалы тігістерді салу, машиналардың түйіндерін бөлшектеу мен жинау кезінде шектеулі жауапкершілікті және белгілі бір дербестік деңгейін көздейтін басшылық етумен нормаларды іске асыру бойынша орындаушылық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пайдалану, дұрыс және сапалы тігістерді салу, машиналардың негізгі түйіндерін бөлшектеу мен жинау. Шағын ақауларды және жөнсіздіктерді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тігіс жүргізу операциялары кешенінің техникалық процесінің технологиялық нұсқаулығы; өндірістік кемшіліктердің алдын алу қағидалары мен тәсілдері; қызмет көрсетілетін жабдықты пайдалану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жабдығын майлау, тозған бөлшектерді ауыстыру және құрылғылар мен жарақты қолдану кезінде шектеулі жауапкершілікті және белгілі бір дербестік деңгейін көздейтін басшылық етумен нормаларды іске асыру бойынша орындаушылық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жұмыстар; бөлшектер мен түйіндердің принциптік схемаларын оқи білу, ақауларды диагностикалау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машиналарының, технологиялық процестердің автоматика құрылғыларының, конструктивтік ерекшеліктері, оларды реттеу тәсілдері, нақты өлшеу аспабының микрометрдің, индикатордың құрылысын, реттеуші органдар мен атқару механизмдерінің түрлерін, автоматты және жартылай автоматты тігін машинасындағы тігін машинасын тексеру мен баптау әдістері, түрлі автоматтандыру құрылғылары, құралдарын пайдалану мақсаты мен қағидалары тігін машиналарын майлау кезінде қолданылатын материалдар туралы жалпы мәліметтер; тігін машиналарын қосу мен ажырату тәртібі мен қағидалары </w:t>
            </w:r>
          </w:p>
        </w:tc>
      </w:tr>
    </w:tbl>
    <w:p>
      <w:pPr>
        <w:spacing w:after="0"/>
        <w:ind w:left="0"/>
        <w:jc w:val="left"/>
      </w:pP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6-кесте. СБШ бойынша 4-біліктілік деңгейіндегі тігін жабдығы операторының құзыреттеріне қойылатын талаптар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себептерін анықтау және жөндеудің дұрыс әдістерін қолдану үшін дербес жауапкершілікті көздейтін, басшылық етумен нормаларды іске асыру бойынша орындаушылық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Ақаулықтарды диагностикалау, шағын ақауларды және жөнсіздіктерді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тігіс жүргізу операциялары кешенінің техникалық процесінің технологиялық нұсқаулығы; өндірістік кемшіліктердің алдын алу қағидалары мен тәсілдері; қызмет көрсетілетін жабдықты пайдалану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қалпына келтіру мен ауыстыру үшін дербес жауапкершілікті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диагностикалау, слесарлық жұмыстар дағдысы. Шағын ақауларды және жөнсіздіктерді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жөндеудің технологиялық нұсқаулықтары, қағидалары, слесарлық және такелаждық жұмыстарды жүргізу қағидалары. Тігін машиналары құрылысы мен жалпы қағидалары, жұмыс істеу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жинау және ретке келтіру кезінде дербес жауапкершілікті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жасақтамасы бар заманауи тігін машиналарының ақаулықтарын диагностикалау, күрделі түйіндерді қалпына келтіру және жөндеу, автоматты жабдықты күйге келтіру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машиналарының, технологиялық процестердің автоматика құрылғыларының, конструктивтік ерекшеліктері, оларды реттеу тәсілдері, нақты өлшеу аспабының микрометрдің, индикатордың құрылысын, реттеуші органдар мен атқару механизмдерінің түрлерін, автоматты және жартылай автоматты тігін машинасындағы тігін машинасын тексеру мен баптау әдістері, түрлі автоматтандыру құрылғылары, құралдарын пайдалану мақсаты мен қағидалары</w:t>
            </w:r>
          </w:p>
        </w:tc>
      </w:tr>
    </w:tbl>
    <w:p>
      <w:pPr>
        <w:spacing w:after="0"/>
        <w:ind w:left="0"/>
        <w:jc w:val="left"/>
      </w:pP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7-кесте. СБШ бойынша 5-біліктілік деңгейіндегі тігін жабдығы операторының құзыреттеріне қойылатын талаптар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технологиялық жабдықты жинау және ретке келтіру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жинау мен реттеу сапасын тексеру. Есепке алу құжаттарын жүргізу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жабдық пен аппаратураға профилактикалық және жоспардан тыс жөндеу жұмыстарын жүргізу тәртібі; пайдалануға қабылдау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 сынау және пайдалануға беру кезінде шектеулі жауапкершілікті және белгілі бір дербестік деңгейін көздейтін басшылық етумен нормаларды іске асыру бойынша орындаушылық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 жинау мен ретке келтіру сапасын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жабдық пен аппаратураға профилактикалық және жоспардан тыс жөндеу жұмыстарын жүргізу тәртібі; барлық үлгідегі және қуатты тігін машиналарын пайдалануға қабылдау мен реттеу принципі; тігін жабдығының негізгі параметрлерін, технологиялық сипаттамасын, құрастырмасын және сыныпталуын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өнеркәсіп ұйымдарының жабдығы"</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99" w:id="92"/>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 – Электр машиналарын жөндеу бойынша электр слесарі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9-шығарылым, "Электр станциялары мен желілері жабдығын жөндеу"</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министрінің 2012 жылғы "27" наурыздағы № 98-ө-м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бойынша электр слесарі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left"/>
      </w:pP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2-кесте. Электр аспаптарын жөндеу және техникалық қызмет</w:t>
      </w:r>
    </w:p>
    <w:bookmarkEnd w:id="93"/>
    <w:p>
      <w:pPr>
        <w:spacing w:after="0"/>
        <w:ind w:left="0"/>
        <w:jc w:val="both"/>
      </w:pPr>
      <w:r>
        <w:rPr>
          <w:rFonts w:ascii="Times New Roman"/>
          <w:b w:val="false"/>
          <w:i w:val="false"/>
          <w:color w:val="000000"/>
          <w:sz w:val="28"/>
        </w:rPr>
        <w:t>
      көрсету жөніндегі электр слесарінің еңбек жағдайына, біліміне</w:t>
      </w:r>
    </w:p>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тоқыма өнеркәсібі кәсіпорындары, тоқу, тігу, өңдеу, тігу цехтары мен өндірістері, шағын кәсіпорындар, шеберханалар және ателье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және практикалық тәжірибе.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3-деңгейдекем дегенде 3жыл</w:t>
            </w:r>
          </w:p>
        </w:tc>
      </w:tr>
    </w:tbl>
    <w:p>
      <w:pPr>
        <w:spacing w:after="0"/>
        <w:ind w:left="0"/>
        <w:jc w:val="left"/>
      </w:pP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3-кесте. Электр аспаптарын жөндеу және техникалық қызмет көрсету жөніндегі электр слесарі орындайтын еңбек функцияларын анықтайтын КС бірліктерінің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диагностикалау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қалпына келтіру және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Түйіндер мен бөлшектердің схемаларын, сызбаларын құрастыр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реттеу және ретке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сапасын сынау және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пайдалануға беру</w:t>
            </w:r>
          </w:p>
        </w:tc>
      </w:tr>
    </w:tbl>
    <w:p>
      <w:pPr>
        <w:spacing w:after="0"/>
        <w:ind w:left="0"/>
        <w:jc w:val="left"/>
      </w:pPr>
      <w:r>
        <w:br/>
      </w:r>
      <w:r>
        <w:rPr>
          <w:rFonts w:ascii="Times New Roman"/>
          <w:b w:val="false"/>
          <w:i w:val="false"/>
          <w:color w:val="000000"/>
          <w:sz w:val="28"/>
        </w:rPr>
        <w:t>
</w:t>
      </w:r>
    </w:p>
    <w:bookmarkStart w:name="z102" w:id="95"/>
    <w:p>
      <w:pPr>
        <w:spacing w:after="0"/>
        <w:ind w:left="0"/>
        <w:jc w:val="both"/>
      </w:pPr>
      <w:r>
        <w:rPr>
          <w:rFonts w:ascii="Times New Roman"/>
          <w:b w:val="false"/>
          <w:i w:val="false"/>
          <w:color w:val="000000"/>
          <w:sz w:val="28"/>
        </w:rPr>
        <w:t>
      4-кесте. Электр аспаптарын жөндеу және техникалық қызмет көрсету жөніндегі электр слесарі орындайтын КС бірліктерінің сипаттамасы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жиынтықталуы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Верстак, слесарь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Бөлшектерді слесарлық өңдеу. Бөлшектелген бөліктерді тазалау, шаю және сүрту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Жөндеу жөніндегі нұсқаулық. ПУиЭ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Түйіндерді ауыстыру бойынша такелаж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Ақаулардың себебін анықтау және жөндеудің дұрыс тәсілдерін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бөлшектері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және арнайы құралы. Қосалқы механизм мен керек-жарақ. Шаблондар мен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бөлшектерді қалпына келтіру және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Ақауларды жою және машиналарды жинау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 Түйіндер мен бөлшектердің схемаларын, сызбаларын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құралы, ПК</w:t>
            </w:r>
          </w:p>
          <w:p>
            <w:pPr>
              <w:spacing w:after="20"/>
              <w:ind w:left="20"/>
              <w:jc w:val="both"/>
            </w:pPr>
            <w:r>
              <w:rPr>
                <w:rFonts w:ascii="Times New Roman"/>
                <w:b w:val="false"/>
                <w:i w:val="false"/>
                <w:color w:val="000000"/>
                <w:sz w:val="20"/>
              </w:rPr>
              <w:t>
Стационарлық стенділер мен құрылғылар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 мен түйіндер. Жұмыс параметрлерін реттеу тетіктері мен түйіндері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Машиналарды ретке келтіру және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Сынау және құжаттама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Сынау және пайдалануға беру</w:t>
            </w:r>
          </w:p>
        </w:tc>
      </w:tr>
    </w:tbl>
    <w:p>
      <w:pPr>
        <w:spacing w:after="0"/>
        <w:ind w:left="0"/>
        <w:jc w:val="left"/>
      </w:pP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5-кесте. СБШ бойынша 2-біліктілік деңгейіндегі электр аспаптарын жөндеу және техникалық қызмет көрсету жөніндегі электр слесарінің құзыреттеріне қойылатын талаптар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жұмыстарды орындау кезінде шектеулі жауапкершілікті және белгілі бір дербестік деңгейін көздейтін басшылық етумен нормаларды іске асыру бойынша орындаушылық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және такелаждық жұмыстардың негіздерін, слесарлық жне такелаж жұмыстарын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және өлшеу құралдарының, жөндеу және такелаж құралдарының қызметі мен қолдану ережелері. Электр машиналарының құрылысы мен жұмыс істеу принципі.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Бөлшектерді қалпына келтіру кезінде шектеулі жауапкершілікті және белгілі бір дербестік деңгейін көздейтін басшылық етумен нормаларды іске асыру бойынша орындаушылық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жұмыстар дағдысы, бөлшектер мен тораптардың электр құрастыру схемаларын, электр машиналарын қосу мен ажырату тәртібі мен ережесін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өлшеу құралдарының құрастырушылық ерекшеліктерін, технологиялық процесс автоматикасының құрылысын, оларды реттеу тәртібін, нақты өлшеу аспабының микрометрдің, индикатордың құрылысын, қорғау, дабыл жүйесі, электржетек схемаларын, реттеуші органдар мен атқару механизмдерінің түрлерін, электр машиналарын орнатқан жерде тексеру мен баптау әдістерін білу</w:t>
            </w:r>
          </w:p>
        </w:tc>
      </w:tr>
    </w:tbl>
    <w:p>
      <w:pPr>
        <w:spacing w:after="0"/>
        <w:ind w:left="0"/>
        <w:jc w:val="left"/>
      </w:pPr>
      <w:r>
        <w:br/>
      </w:r>
      <w:r>
        <w:rPr>
          <w:rFonts w:ascii="Times New Roman"/>
          <w:b w:val="false"/>
          <w:i w:val="false"/>
          <w:color w:val="000000"/>
          <w:sz w:val="28"/>
        </w:rPr>
        <w:t>
</w:t>
      </w:r>
    </w:p>
    <w:bookmarkStart w:name="z104" w:id="97"/>
    <w:p>
      <w:pPr>
        <w:spacing w:after="0"/>
        <w:ind w:left="0"/>
        <w:jc w:val="both"/>
      </w:pPr>
      <w:r>
        <w:rPr>
          <w:rFonts w:ascii="Times New Roman"/>
          <w:b w:val="false"/>
          <w:i w:val="false"/>
          <w:color w:val="000000"/>
          <w:sz w:val="28"/>
        </w:rPr>
        <w:t>
      6-кесте. СБШ бойынша 3-біліктілік деңгейіндегі электр аспаптарын жөндеу және техникалық қызмет көрсету жөніндегі электр слесарінің құзыреттеріне қойылатын талаптар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жұмыстарын жүргізу және ақауларды диагностикалау кезінде шектеулі жауапкершілікті және белгілі бір дербестік деңгейін көздейтін басшылық ету 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диагностикалау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нұсқаулықтар, слесарлық және такелаж жұмыстарын жүргізу қағидалары. Электр машиналарының құрылысы мен жұмыс істеу принципі.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жұмыстарын жүргізу және ақауларды диагностикалау кезінде шектеулі жауапкершілікті және белгілі бір дербестік деңгейін көздейтін басшылық ету 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нұсқаулықтар, слесарлық және такелаж жұмыстарын жүргізу қағидалары. Электр машиналарының құрылысы мен жұмыс істеу принципі.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 кезіндаңе шектеулі жауапкершілікті және белгілі бір дербестік деңгейін көздейтін басшылық ету 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Ысытып құю және вулканизация жабдығында жұмыс істей білу, электр машиналарын жөндеу кезінде қолданылатын материалдар туралы мәлімет, бөлшектер мен тораптардың электр құрастыру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өлшеу құралдарының құрастырушылық ерекшеліктерін, технологиялық процесс автоматикасының құрылысын, оларды реттеу тәртібін, нақты өлшеу аспабының микрометрдің, индикатордың құрылысын, қорғау, дабыл жүйесі, электржетек схемаларын, реттеуші органдар мен атқару механизмдерінің түрлерін, электр машиналарын орнатқан жерде тексеру мен баптау әдістерін білу; электр машиналарын қосу мен ажырату тәртібі мен ережесін білу, материалдар туралы жалпы мәлімет</w:t>
            </w:r>
          </w:p>
        </w:tc>
      </w:tr>
    </w:tbl>
    <w:p>
      <w:pPr>
        <w:spacing w:after="0"/>
        <w:ind w:left="0"/>
        <w:jc w:val="left"/>
      </w:pP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7-кесте. СБШ бойынша 4-біліктілік деңгейіндегі электр аспаптарын жөндеу және техникалық қызмет көрсету жөніндегі электр слесарінің құзыреттеріне қойылатын талаптар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өз еркімен белгілеуін, нормаларды ұйымдастыру және іске асыруды бақылауын, электр аспаптарын құрастыру нәтижесі үшін жауапкершілікті көздейтін басшылық етумен нормаларды іске асыру бойынша орындаушылық-басқарушылық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дайындамалардан жасалған өкшелерге қажетті қалыптар мен өлшемдерді жасау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және қолданылатын материалдардың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ретке келтіру, реттеу және сынау барысында өз бетімен жоспарлауды және жауапкершілікті көздейтін басшының басқаруы 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 жөндеу және сынау дағдылары, орау схемаларын, электр машиналарының бөлшектері мен түйіндерінің сызбасын жасау, электр машиналарын жөндегеннен кейін оларды сынау және ретке келтіру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аппаратура мен жабдыққа профилактикалық және жоспардан тыс жұмыстарды жүргізу тәртібі, пайдалануға қабылдау тәртібі мен барлық үлгідегі және қуатты электр машиналарының принциптері, тұрақты және ауыспалы ток электр аппараттарының негізгі параметрлері, технологиялық сипаттамалары, құрастырмасы мен сыныпталуы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ретке келтіру, реттеу және сынау барысында өз бетімен жоспарлауды және жауапкершілікті көздейтін басшының басқаруымен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 жөндеу және сынау дағдылары, орау схемаларын, электр машиналарының бөлшектері мен түйіндерінің сызбасын жасау, электр машиналарын жөндегеннен кейін оларды сынау және ретке келтіру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аппаратура мен жабдыққа профилактикалық және жоспардан тыс жұмыстарды жүргізу тәртібі, пайдалануға қабылдау тәртібі мен барлық үлгідегі және қуатты электр машиналарының принциптері, тұрақты және ауыспалы ток электр аппараттарының негізгі параметрлері, технологиялық сипаттамалары, құрастырмасы мен сыныпталуы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өнеркәсіп ұйымдарының жабдығы"</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107" w:id="99"/>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 Тоқыма өнеркәсібі өндірісі жабдықтарының монтажшысы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3-шығарылым</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2011 жылғы 13 желтоқсандағы № 432-ө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және онымен байланысты құрылымдардың монтажшысы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r>
        <w:br/>
      </w:r>
      <w:r>
        <w:rPr>
          <w:rFonts w:ascii="Times New Roman"/>
          <w:b w:val="false"/>
          <w:i w:val="false"/>
          <w:color w:val="000000"/>
          <w:sz w:val="28"/>
        </w:rPr>
        <w:t>
</w:t>
      </w:r>
    </w:p>
    <w:bookmarkStart w:name="z108" w:id="100"/>
    <w:p>
      <w:pPr>
        <w:spacing w:after="0"/>
        <w:ind w:left="0"/>
        <w:jc w:val="both"/>
      </w:pPr>
      <w:r>
        <w:rPr>
          <w:rFonts w:ascii="Times New Roman"/>
          <w:b w:val="false"/>
          <w:i w:val="false"/>
          <w:color w:val="000000"/>
          <w:sz w:val="28"/>
        </w:rPr>
        <w:t>
      2-кесте. Жеңіл өнеркәсіп кәсіпорындары жабдығы монтажшысының еңбек жағдайына, біліміне және жұмыс тәжірибесіне қойылатын талаптар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және тоқыма өнеркәсібі кәсіпорындары, тоқу, тігу, өңдеу, тігу цехтары мен өндірістері, шағын кәсіпорындар, шеберханалар және ателье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және практикалық тәжірибе.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 дегенде 3 жыл </w:t>
            </w:r>
          </w:p>
        </w:tc>
      </w:tr>
    </w:tbl>
    <w:p>
      <w:pPr>
        <w:spacing w:after="0"/>
        <w:ind w:left="0"/>
        <w:jc w:val="left"/>
      </w:pP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3-кесте. Жеңіл өнеркәсіп кәсіпорындары жабдығының монтажшысы орындайтын еңбек функцияларын анықтайтын КС бірліктерінің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ашу және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беттерін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Түйіндер мен блоктарды құрастыру орнына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құрастыру және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тексеру және техникалық сынақтар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r>
    </w:tbl>
    <w:p>
      <w:pPr>
        <w:spacing w:after="0"/>
        <w:ind w:left="0"/>
        <w:jc w:val="left"/>
      </w:pP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4-кесте. Жеңіл өнеркәсіп кәсіпорындары жабдығының монтажшысы орындайтын КС бірліктерінің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таралық қаптамасы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шебері және слесарлық станок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Жабдықты ашу және жабу. Жабдықты шаңнан, кірден және сүр жабындардан тазалау. Құбыр ұштарын жабу. Жүктемесіз қосылыстарды тарту және бұрап алу. Іргетас бұрандаларын бұрау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мен тіреулер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Іргетастардың тіреу беттерін түзету, тазалау, сумен шаю. Апарат пен жабдыққа нөмір тақтайшаларын дайынау және орнату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Түйіндер мен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Транспортерлер, жүк көтеру және түсіру құрылғылары,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Әмбебап такелаж құралдары мен көтеру механизмдерін қолдана отырып, салмағы 25 кг.дейінгі жабдықты строптау, ауыстыру, салу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түйіндері, жабдықтың кешенді блокатары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және құрастыру құрал-саймандары, қосалқы механизмдер мен керек-жарақ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Қарапайым металл құрастырмаларды құрастыру: сатылар, алаңдар, қоршаулар, тірек бағандары, кронштейн, ағаш саты т.б. және салмағы 5 т. дейінгі құрастырмалар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Түйін және блокатрмен келіп түсетін технологиялық жабдықты құрастыру, жиналған күйде келетін жабдықты құрастыру, бөлшектелген күйде келіп түсетін күрделі жабдық желілерін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Технологиялық жабдықты сынау және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жұмысының технологиялық параметрлері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техникасы мен құралдары. Өнім эталондары.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Жабдыққа технологиялық сынақ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Жабдықты пайдалануға беру</w:t>
            </w:r>
          </w:p>
        </w:tc>
      </w:tr>
    </w:tbl>
    <w:p>
      <w:pPr>
        <w:spacing w:after="0"/>
        <w:ind w:left="0"/>
        <w:jc w:val="left"/>
      </w:pPr>
      <w:r>
        <w:br/>
      </w:r>
      <w:r>
        <w:rPr>
          <w:rFonts w:ascii="Times New Roman"/>
          <w:b w:val="false"/>
          <w:i w:val="false"/>
          <w:color w:val="000000"/>
          <w:sz w:val="28"/>
        </w:rPr>
        <w:t>
</w:t>
      </w:r>
    </w:p>
    <w:bookmarkStart w:name="z111" w:id="103"/>
    <w:p>
      <w:pPr>
        <w:spacing w:after="0"/>
        <w:ind w:left="0"/>
        <w:jc w:val="both"/>
      </w:pPr>
      <w:r>
        <w:rPr>
          <w:rFonts w:ascii="Times New Roman"/>
          <w:b w:val="false"/>
          <w:i w:val="false"/>
          <w:color w:val="000000"/>
          <w:sz w:val="28"/>
        </w:rPr>
        <w:t>
      5-кесте. СБШ бойынша 2-біліктілік деңгейіндегі жеңіл өнеркәсіп кәсіпорындары жабдығы монтажшысының құзыреттеріне қойылатын талаптар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ашу және күрделі емес слесарлық жұмыстарды орындау кезінде шектеулі жауапкершілікті және белгілі бір дербестік деңгейін көздейтін басшылық ету 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құралдарды қолдануы, жабдық бөлшектерін майлау дағдысының болуы, такелаж жұмыстарын жүргізу дағдысының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материал сұрыптары, құрастыру жұмыстарын орындау тәсілдері, қолданылатын такелаж құралдарының құрылысы мен пайдалану ережесі, металды тот басудан қорғау тәсілдері, өлшеу аспабының құрылысы, жүк көтергіш механизмдер мен абразивті құрылғының құрылысы мен жұмысы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Іргетастардың тірек беттерін түзету, бедерлеу және тазартып сумен жуып-шаю кезінде шектеулі жауапкершілікті және белгілі бір дербестік деңгейін көздейтін басшылық ету 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мен тіреулердің беттерін абразивтік өңдеу тәсілдерін білу, гидравликалық құрылғыларды пайдалану, слесарлық дағдысының болуы және слесарлық құрал-саймандарды қолдана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материалдың түрлері мен қасиеттері; абразивтік және тазалау жұмыстарын жүргізу тәсілдері, қолданылатын абразивтік құралдардың құрылысы мен пайдалану ережесі; іргетастар мен тіреу беттерін сызаттардан қорғау тәсілдері; абразивтік құрылғылардың құрылысы мен жұмыс істеу принципі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емес слесарлық және құрастыру жұмыстарын орындау кезінде шектеулі жауапкершілікті және белгілі бір дербестік деңгейін көздейтін басшылық етумен нормаларды іске асыру бойынша орындаушылық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жинау және құрастыру жұмыстарын жүргізу, құралдар мен керек-жарақтарды қолдану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Жөнделетін жабдықтың құрылысы мен оны құрастыру технологиясы, іргетас өлшемдерінің жабдыққа сәйкестігін тексеру тәсілдері, жеке элементтерден тұратын құрастырманы жинау және құрастыру тәсілдері, металл құрастырмалар элементтерін біріктіру және бекіту тәсілдері, механикаланған құрал мен такелаж құралдарының құрылысы және пайдалану қағидалары, гидравликалық және пневматикалық сынақтар жүргізу қағидалары, жабдықты, механизмді және машиналарды құрастыруға қойылатын техникалық талаптар </w:t>
            </w:r>
          </w:p>
        </w:tc>
      </w:tr>
    </w:tbl>
    <w:p>
      <w:pPr>
        <w:spacing w:after="0"/>
        <w:ind w:left="0"/>
        <w:jc w:val="left"/>
      </w:pPr>
      <w:r>
        <w:br/>
      </w:r>
      <w:r>
        <w:rPr>
          <w:rFonts w:ascii="Times New Roman"/>
          <w:b w:val="false"/>
          <w:i w:val="false"/>
          <w:color w:val="000000"/>
          <w:sz w:val="28"/>
        </w:rPr>
        <w:t>
</w:t>
      </w:r>
    </w:p>
    <w:bookmarkStart w:name="z112" w:id="104"/>
    <w:p>
      <w:pPr>
        <w:spacing w:after="0"/>
        <w:ind w:left="0"/>
        <w:jc w:val="both"/>
      </w:pPr>
      <w:r>
        <w:rPr>
          <w:rFonts w:ascii="Times New Roman"/>
          <w:b w:val="false"/>
          <w:i w:val="false"/>
          <w:color w:val="000000"/>
          <w:sz w:val="28"/>
        </w:rPr>
        <w:t>
      6-кесте. СБШ бойынша 3-біліктілік деңгейіндегі жеңіл өнеркәсіп кәсіпорындары жабдығы монтажшысының құзыреттеріне қойылатын талаптар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жұмыстары кезінде шектеулі жауапкершілікті және белгілі бір дербестік деңгейін көздейтін басшылық ету 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жұмыстар; жабдық бөлшектерін майлау тәсілдерін білу; такелаждық жұмыстарды жүргізу және жүк көтеру механизмдерімен жұмыс істеу қағидасы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Жөнделетін жабдықтың құрылысы мен оны құрастыру технологиясы, іргетас өлшемдерінің жабдыққа сәйкестігін тексеру тәсілдері, жеке элементтерден тұратын құрастырманы жинау және құрастыру тәсілдері, металл құрастырмалар элементтерін біріктіру және бекіту тәсілдері, механикаланған құрал мен такелаж құралдарының құрылысы және пайдалану қағидалары, гидравликалық және пневматикалық сынақтар жүргізу қағидалары, жабдықты, механизмді және машиналарды құрастыруға қойылатын техникалық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құрастыру жұмыстарын орындау кезінде шектеулі жауапкершілікті және белгілі бір дербестік деңгейін көздейтін басшылық етумен нормаларды іске асыру бойынша орындаушылық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жинау және құрастыру жұмыстарын жүргізу, құрылғылар мен керек-жарақтарды қолдану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Жөнделетін жабдықтың құрылысы мен оны құрастыру технологиясы, іргетас өлшемдерінің жабдыққа сәйкестігін тексеру тәсілдері, жеке элементтерден тұратын құрастырманы жинау және құрастыру тәсілдері, металл құрастырмалар элементтерін біріктіру және бекіту тәсілдері, механикаланған құрал мен такелаж құралдарының құрылысы және пайдалану қағидалары, гидравликалық және пневматикалық сынақтар жүргізу қағидалары, жабдықты, механизмді және машиналарды құрастыруға қойылатын техникалық талаптар </w:t>
            </w:r>
          </w:p>
        </w:tc>
      </w:tr>
    </w:tbl>
    <w:p>
      <w:pPr>
        <w:spacing w:after="0"/>
        <w:ind w:left="0"/>
        <w:jc w:val="left"/>
      </w:pP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7-кесте. СБШ бойынша 4-біліктілік деңгейіндегі жеңіл өнеркәсіп кәсіпорындары жабдығы монтажшысының құзыреттеріне қойылатын талаптар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технологиялық жабдықты сынау және ретке келтіру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мен ретке келтіру жұмыстарын жүргізу, жабдықты сынау және жабдықты пайдалануға қабылдау-тапсыру актісін толтыру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агрегаттар мен технологиялық желілерді реттеу және ретке келтіру тәсілдері, құрастырманы ірілетіп жинау және құрастыру тәсілдері, күрделі эскиздер мен құрастыру схемаларын орындау қағидалары, техникалық сынақтарды жүргізу тәсілдері, машиналарды пайдалануға беру қағидалары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жабдыққа технологиялық сынақ жүргізу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мен ретке келтіру жұмыстарын жүргізу, жабдықты сынау және жабдықты пайдалануға қабылдау-тапсыру актісін толтыру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агрегаттар мен технологиялық желілерді реттеу және ретке келтіру тәсілдері, құрастырманы ірілетіп жинау және құрастыру тәсілдері, күрделі эскиздер мен құрастыру схемаларын орындау қағидалары, техникалық сынақтарды жүргізу тәсілдері, машиналарды пайдалануға беру қағидалары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өнеркәсіп ұйымдарының жабдығы"</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115" w:id="10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техник-механиктер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қызметшілер лауазымдарының біліктілік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16" w:id="107"/>
    <w:p>
      <w:pPr>
        <w:spacing w:after="0"/>
        <w:ind w:left="0"/>
        <w:jc w:val="both"/>
      </w:pPr>
      <w:r>
        <w:rPr>
          <w:rFonts w:ascii="Times New Roman"/>
          <w:b w:val="false"/>
          <w:i w:val="false"/>
          <w:color w:val="000000"/>
          <w:sz w:val="28"/>
        </w:rPr>
        <w:t>
      2-кесте. Техниктің (механиктің) еңбек жағдайына, біліміне және жұмыс тәжірибесіне қойылатын талаптар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тоқыма өнеркәсібі кәсіпорындары, тоқу, тігу, өңдеу, тігу цехтары мен өндірістері, шағын кәсіпорындар, шеберханалар және ателье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білімнің белгіленген біліктілік деңгейі және практикалық жұмыс тәжірибесі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өтiлiне талаптардың көрсетілуі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техник лауазымында жұмыс өтілі кем дегенде 2 жыл</w:t>
            </w:r>
          </w:p>
        </w:tc>
      </w:tr>
    </w:tbl>
    <w:p>
      <w:pPr>
        <w:spacing w:after="0"/>
        <w:ind w:left="0"/>
        <w:jc w:val="left"/>
      </w:pP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3-кесте. Техник (механик) орындайтын еңбек функцияларын анықтайтын КС бірліктерінің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паспорттарын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жұмысы уақытын есепке алу және тозуын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тазалау және жөндеуге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алдын ала жоспарлы жөндеуді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тексеру және техникалық сынақ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r>
    </w:tbl>
    <w:p>
      <w:pPr>
        <w:spacing w:after="0"/>
        <w:ind w:left="0"/>
        <w:jc w:val="left"/>
      </w:pPr>
      <w:r>
        <w:br/>
      </w: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4-кесте. Техник (механик) орындайтын КС бірліктерінің сипаттамасы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жай-күйі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 мен хронометрлер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жабдықтың жұмысын, тоқтап қалу себептері мен ұзақтығын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 паспортын, пайдалану нұсқаулығын құрастыру тәртібін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түйіндері мен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Шаңсорғыш, механикалық және қол тазалау құрылғылары мен арбалар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ақаулар ведомосын жөндеу үшін қажетті материалдар, қосалқы бөлшектер, құралдар алу үшін өтінімдер толтыру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және құрастыру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машиналар мен механизмдердің дұрыс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механизмдер мен керек-жарақ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жабдықты профилактикалық тексеру, жеке түйіндер мен бөлшектерді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Жабдықты реттеу және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техникасы мен құрылғысы.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Жабдыққа технологиялық сынақ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эталондары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Жабдықты пайдалануға беру</w:t>
            </w:r>
          </w:p>
        </w:tc>
      </w:tr>
    </w:tbl>
    <w:p>
      <w:pPr>
        <w:spacing w:after="0"/>
        <w:ind w:left="0"/>
        <w:jc w:val="left"/>
      </w:pP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5-кесте. СБШ бойынша 4-біліктілік деңгейіндегі техниктің (механиктің) құзыреттеріне қойылатын талаптар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жабдықтың жұмысын, тоқтап қалу себептері мен ұзақтығын есепке алу жұмыстарын жүргізу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хронометражын алу дағдысының болуы, есептеу техникасын пайдалана білу, слесарлық дағдысының болуы және слесарлық құралдарды пайдалана білу, жабдық бөлшектерін майлау тәсілдерін білуі, такелаж жұмыстарын жүргізу дағдысының болуы және жүк көтергіш механизмдермен жұмыс істеу қағидаларын білуі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жөндеуді ұйымдастыру бойынша нормативтік актілер, жабдықты жөндеуді ұйымдастыру бойынша әдістемелік, нормативтік және басқа басқару материалдары, алдын ала жоспарлы жөндеу және технологиялық жабдықты ұтымды пайдалану бойынша басқа басқарушылық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жабдыққа паспорт толтыру, пайдалану нұсқаулығын жасау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хронометражын алу дағдысының болуы, есептеу техникасын пайдалана білу, слесарлық дағдысының болуы және слесарлық құралдарды пайдалана білу, жабдық бөлшектерін майлау тәсілдерін білуі, такелаж жұмыстарын жүргізу дағдысының болуы және жүк көтергіш механизмдермен жұмыс істеу қағидаларын білуі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жөндеуді ұйымдастыру бойынша нормативтік актілер, жабдықты жөндеуді ұйымдастыру бойынша әдістемелік, нормативтік және басқа басқару материалдары, алдын ала жоспарлы жөндеу және технологиялық жабдықты ұтымды пайдалану бойынша басқа басқарушылық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қажетті материал, қосалқы бөлшектер, бөлшектер және құрал-сайманға өтінім толтыру үшін шектеулі жауапкершілікті және белгілі бір дербестік деңгейін көздейтін басшылық ету 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хронометражын алу дағдысының болуы, есептеу техникасын, слесарлық құралдарды пайдалана білу, слесарлық дағдысының болуы, жабдық бөлшектерін майлау дағдысының болуы, такелаж жұмыстарын жүргізу дағдысының болуы және жүк көтергіш механизмдермен жұмыс істеу қағидаларын білуі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жөндеуді ұйымдастыру бойынша нормативтік актілер, жабдықты жөндеуді ұйымдастыру бойынша әдістемелік, нормативтік және басқа басқару материалдары, алдын ала жоспарлы жөндеу және технологиялық жабдықты ұтымды пайдалану бойынша басқа басқарушылық материалдар, слесарлық құрал-сайманды қолдана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машиналар мен механизмдердің дұрыс пайдаланылуын бақылау кезіндегі нәтиже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және қалпына келтіру жұмыстарын жүргізу, құралдар мен керек-жарақтарды қолдану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сипаттамалары, құрастырушылық ерекшеліктері, қызметі, жұмыс істеу режимдері және пайдалану қағидалары, жабдықты, механизмдер мен машиналарды жөндеуге қойылатын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жабдықты профилактикалық тексеру, жеке бөлшектер мен түйіндерді жөндеу кезіндегі нәтиже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және қалпына келтіру жұмыстарын жүргізу, құралдар мен керек-жарақтарды қолдану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сипаттамалары, құрастырушылық ерекшеліктері, қызметі, жұмыс істеу режимдері және пайдалану қағидалары, жабдықты, механизмдер мен машиналарды жөндеуге қойылатын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профилактикалық тексеру, жеке түйіндер мен бөлшектерді жөндеу кезінде шектеулі жауапкершілікті және белгілі бір дербестік деңгейін көздейтін басшылық ету 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және қалпына келтіру жұмыстарын жүргізу, құралдар мен керек-жарақтарды қолдану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сипаттамалары, құрастырушылық ерекшеліктері, қызметі, жұмыс істеу режимдері және пайдалану қағидалары, жабдықты, механизмдер мен машиналарды жөндеуге қойылатын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жабдықты реттеу мен ретке келтіру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мен ретке келтіру жұмыстарын жүргізу, жабдықты сынау және жабдықты пайдалануға қабылдау-тапсыру актісін толтыру дағдысы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технологиялық желілерді реттеу мен ретке келтіру тәсілдері, жөндеу жұмыстары технологиясы мен ұйымдастыру, техникалық сынақтарды жүргізу тәсілдері, пайдалануға беру кезінде агрегаттарды және машиналарды сынап көру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жабдықты технологиялық сынақтан өткізу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мен ретке келтіру жұмыстарын жүргізу, жабдықты сынау және жабдықты пайдалануға қабылдау-тапсыру актісін толтыру дағдысы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технологиялық желілерді реттеу мен ретке келтіру тәсілдері, жөндеу жұмыстары технологиясы мен ұйымдастыру, техникалық сынақтарды жүргізу тәсілдері, пайдалануға беру кезінде агрегаттарды және машиналарды сынап көру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жабдықты пайдалануға беру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мен ретке келтіру жұмыстарын жүргізу, жабдықты сынау және жабдықты пайдалануға қабылдау-тапсыру актісін толтыру дағдысы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технологиялық желілерді реттеу мен ретке келтіру тәсілдері, жөндеу жұмыстары технологиясы мен ұйымдастыру, техникалық сынақтарды жүргізу тәсілдері, пайдалануға беру кезінде агрегаттарды және машиналарды сынап көру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өнеркәсіп ұйымдарының жабдығы"</w:t>
            </w:r>
            <w:r>
              <w:br/>
            </w:r>
            <w:r>
              <w:rPr>
                <w:rFonts w:ascii="Times New Roman"/>
                <w:b w:val="false"/>
                <w:i w:val="false"/>
                <w:color w:val="000000"/>
                <w:sz w:val="20"/>
              </w:rPr>
              <w:t>кәсіби стандартына</w:t>
            </w:r>
            <w:r>
              <w:br/>
            </w:r>
            <w:r>
              <w:rPr>
                <w:rFonts w:ascii="Times New Roman"/>
                <w:b w:val="false"/>
                <w:i w:val="false"/>
                <w:color w:val="000000"/>
                <w:sz w:val="20"/>
              </w:rPr>
              <w:t>6-қосымша</w:t>
            </w:r>
          </w:p>
        </w:tc>
      </w:tr>
    </w:tbl>
    <w:bookmarkStart w:name="z121" w:id="111"/>
    <w:p>
      <w:pPr>
        <w:spacing w:after="0"/>
        <w:ind w:left="0"/>
        <w:jc w:val="left"/>
      </w:pPr>
      <w:r>
        <w:rPr>
          <w:rFonts w:ascii="Times New Roman"/>
          <w:b/>
          <w:i w:val="false"/>
          <w:color w:val="000000"/>
        </w:rPr>
        <w:t xml:space="preserve"> Келісу парағы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 тіркелді.</w:t>
      </w:r>
    </w:p>
    <w:p>
      <w:pPr>
        <w:spacing w:after="0"/>
        <w:ind w:left="0"/>
        <w:jc w:val="both"/>
      </w:pPr>
      <w:r>
        <w:rPr>
          <w:rFonts w:ascii="Times New Roman"/>
          <w:b w:val="false"/>
          <w:i w:val="false"/>
          <w:color w:val="000000"/>
          <w:sz w:val="28"/>
        </w:rPr>
        <w:t>
      Кәсіби стандарттар тізбесіне ____________ тіркеу нөмірімен енгізілді.</w:t>
      </w:r>
    </w:p>
    <w:p>
      <w:pPr>
        <w:spacing w:after="0"/>
        <w:ind w:left="0"/>
        <w:jc w:val="both"/>
      </w:pPr>
      <w:r>
        <w:rPr>
          <w:rFonts w:ascii="Times New Roman"/>
          <w:b w:val="false"/>
          <w:i w:val="false"/>
          <w:color w:val="000000"/>
          <w:sz w:val="28"/>
        </w:rPr>
        <w:t>
      Хат (хаттама) № ___________ Күні 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