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f985" w14:textId="de9f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және реттелетін нарықтардағы басшылықты жүзеге асыратын уәкілетті органның кейбір әдістемелерін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03 желтоқсандағы № 372-нқ бұйрығы. Қазақстан Республикасының Әділет министрлігінде 2014 жылы 03 ақпанда № 9120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 xml:space="preserve"> 13-бабы</w:t>
      </w:r>
      <w:r>
        <w:rPr>
          <w:rFonts w:ascii="Times New Roman"/>
          <w:b w:val="false"/>
          <w:i w:val="false"/>
          <w:color w:val="000000"/>
          <w:sz w:val="28"/>
        </w:rPr>
        <w:t xml:space="preserve"> 1) тармағының 4)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 xml:space="preserve"> 17-тармағының</w:t>
      </w:r>
      <w:r>
        <w:rPr>
          <w:rFonts w:ascii="Times New Roman"/>
          <w:b w:val="false"/>
          <w:i w:val="false"/>
          <w:color w:val="000000"/>
          <w:sz w:val="28"/>
        </w:rPr>
        <w:t xml:space="preserve"> 113)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24.07.2015 </w:t>
      </w:r>
      <w:r>
        <w:rPr>
          <w:rFonts w:ascii="Times New Roman"/>
          <w:b w:val="false"/>
          <w:i w:val="false"/>
          <w:color w:val="000000"/>
          <w:sz w:val="28"/>
        </w:rPr>
        <w:t xml:space="preserve"> №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Табиғи монополия субъектісінің электр энергиясын өндіру мен тұтынуды теңгерімдеуді ұйымдастыру жөніндегі реттеліп көрсетілетін қызметіне тарифтерді немесе олардың шектi деңгейлерiн есептеу әдістемесі;</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Табиғи монополия субъектілерінің жылу энергиясын беру және (немесе) тарату жөніндегі реттеліп көрсетілетін қызметтеріне тарифтер немесе олардың шектi деңгейлерiн есептеу әдістемесі;</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Табиғи монополия субъектісінің ұлттық электр желісі арқылы электр энергиясын беру жөніндегі реттеліп көрсетілетін қызметіне тарифтер немесе олардың шектi деңгейлерiн есептеу әдістемесі бекітілсін;</w:t>
      </w:r>
    </w:p>
    <w:bookmarkEnd w:id="3"/>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Табиғи монополия субъектісінің электр энергиясын желіге жіберуді және тұтынуды техникалық диспетчерлендіру жөніндегі реттеліп көрсетілетін қызметтеріне тарифтер немесе олардың шектi деңгейлерiн есептеу әдістемесі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м.а. 24.07.2015 </w:t>
      </w:r>
      <w:r>
        <w:rPr>
          <w:rFonts w:ascii="Times New Roman"/>
          <w:b w:val="false"/>
          <w:i w:val="false"/>
          <w:color w:val="000000"/>
          <w:sz w:val="28"/>
        </w:rPr>
        <w:t xml:space="preserve"> №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департаменті:</w:t>
      </w:r>
    </w:p>
    <w:bookmarkEnd w:id="4"/>
    <w:bookmarkStart w:name="z6" w:id="5"/>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2) осы бұйрықты ресми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 үшін Қазақстан Республикасы Табиғи монополияларды реттеу агенттігінің Ақпараттандыру және ақпараттық ресурстарды қорғау басқармасына жолдасын.</w:t>
      </w:r>
    </w:p>
    <w:bookmarkEnd w:id="6"/>
    <w:bookmarkStart w:name="z8" w:id="7"/>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осы бұйрық Қазақстан Республикасы Әділет министрлігінде мемлекеттік тіркелгеннен кейін:</w:t>
      </w:r>
    </w:p>
    <w:bookmarkEnd w:id="7"/>
    <w:bookmarkStart w:name="z9" w:id="8"/>
    <w:p>
      <w:pPr>
        <w:spacing w:after="0"/>
        <w:ind w:left="0"/>
        <w:jc w:val="both"/>
      </w:pPr>
      <w:r>
        <w:rPr>
          <w:rFonts w:ascii="Times New Roman"/>
          <w:b w:val="false"/>
          <w:i w:val="false"/>
          <w:color w:val="000000"/>
          <w:sz w:val="28"/>
        </w:rPr>
        <w:t>
      1) оны заңнамада белгіленген тәртіппен ресми бұқаралық ақпарат құралдарында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ұсынсын;</w:t>
      </w:r>
    </w:p>
    <w:bookmarkEnd w:id="8"/>
    <w:bookmarkStart w:name="z10" w:id="9"/>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 құрылымдық бөлімшелерінің, аумақтық органдарының назарына жеткізсін;</w:t>
      </w:r>
    </w:p>
    <w:bookmarkEnd w:id="9"/>
    <w:bookmarkStart w:name="z11" w:id="10"/>
    <w:p>
      <w:pPr>
        <w:spacing w:after="0"/>
        <w:ind w:left="0"/>
        <w:jc w:val="both"/>
      </w:pPr>
      <w:r>
        <w:rPr>
          <w:rFonts w:ascii="Times New Roman"/>
          <w:b w:val="false"/>
          <w:i w:val="false"/>
          <w:color w:val="000000"/>
          <w:sz w:val="28"/>
        </w:rPr>
        <w:t>
      3) он күнтізбелік күннен аспайтын мерзімде "Әділет" ақпараттық құқықтық жүйесіне ресми жариялау үшін қағаз және электронды жеткізгіштегі көшірмесін жолдасын.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 Дүйсебаевқа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w:t>
      </w:r>
    </w:p>
    <w:p>
      <w:pPr>
        <w:spacing w:after="0"/>
        <w:ind w:left="0"/>
        <w:jc w:val="both"/>
      </w:pPr>
      <w:r>
        <w:rPr>
          <w:rFonts w:ascii="Times New Roman"/>
          <w:b w:val="false"/>
          <w:i w:val="false"/>
          <w:color w:val="000000"/>
          <w:sz w:val="28"/>
        </w:rPr>
        <w:t>
      ______________ Е. 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"28"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"3" желтоқсандағы</w:t>
            </w:r>
            <w:r>
              <w:br/>
            </w:r>
            <w:r>
              <w:rPr>
                <w:rFonts w:ascii="Times New Roman"/>
                <w:b w:val="false"/>
                <w:i w:val="false"/>
                <w:color w:val="000000"/>
                <w:sz w:val="20"/>
              </w:rPr>
              <w:t>№ 372-НҚ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Табиғи монополия субъектісінің электр энергиясын өндіру мен</w:t>
      </w:r>
      <w:r>
        <w:br/>
      </w:r>
      <w:r>
        <w:rPr>
          <w:rFonts w:ascii="Times New Roman"/>
          <w:b/>
          <w:i w:val="false"/>
          <w:color w:val="000000"/>
        </w:rPr>
        <w:t>тұтынуды теңгерімдеуді ұйымдастыру жөніндегі реттеліп</w:t>
      </w:r>
      <w:r>
        <w:br/>
      </w:r>
      <w:r>
        <w:rPr>
          <w:rFonts w:ascii="Times New Roman"/>
          <w:b/>
          <w:i w:val="false"/>
          <w:color w:val="000000"/>
        </w:rPr>
        <w:t>көрсетілетін қызметіне тарифтер немесе олардың шектi</w:t>
      </w:r>
      <w:r>
        <w:br/>
      </w:r>
      <w:r>
        <w:rPr>
          <w:rFonts w:ascii="Times New Roman"/>
          <w:b/>
          <w:i w:val="false"/>
          <w:color w:val="000000"/>
        </w:rPr>
        <w:t>деңгейлерiн есептеу әдістемесі</w:t>
      </w:r>
      <w:r>
        <w:br/>
      </w:r>
      <w:r>
        <w:rPr>
          <w:rFonts w:ascii="Times New Roman"/>
          <w:b/>
          <w:i w:val="false"/>
          <w:color w:val="000000"/>
        </w:rPr>
        <w:t>1. Жалпы ережелер</w:t>
      </w:r>
    </w:p>
    <w:bookmarkEnd w:id="13"/>
    <w:bookmarkStart w:name="z17" w:id="14"/>
    <w:p>
      <w:pPr>
        <w:spacing w:after="0"/>
        <w:ind w:left="0"/>
        <w:jc w:val="both"/>
      </w:pPr>
      <w:r>
        <w:rPr>
          <w:rFonts w:ascii="Times New Roman"/>
          <w:b w:val="false"/>
          <w:i w:val="false"/>
          <w:color w:val="000000"/>
          <w:sz w:val="28"/>
        </w:rPr>
        <w:t xml:space="preserve">
      1. Осы Табиғи монополия субъектісінің электр энергиясын өндіру мен тұтынуды теңгерімдеуді ұйымдастыру жөніндегі реттеліп көрсетілетін қызметіне тарифтер немесе олардың шектi деңгейлерiн есептеу әдістемесі (бұдан әрі - Әдістеме) </w:t>
      </w:r>
      <w:r>
        <w:rPr>
          <w:rFonts w:ascii="Times New Roman"/>
          <w:b w:val="false"/>
          <w:i w:val="false"/>
          <w:color w:val="000000"/>
          <w:sz w:val="28"/>
        </w:rPr>
        <w:t xml:space="preserve"> "Табиғи монополиялар және реттелетін нарықтар туралы"</w:t>
      </w:r>
      <w:r>
        <w:rPr>
          <w:rFonts w:ascii="Times New Roman"/>
          <w:b w:val="false"/>
          <w:i w:val="false"/>
          <w:color w:val="000000"/>
          <w:sz w:val="28"/>
        </w:rPr>
        <w:t xml:space="preserve"> 1998 жылғы 9 шілдедегі және </w:t>
      </w:r>
      <w:r>
        <w:rPr>
          <w:rFonts w:ascii="Times New Roman"/>
          <w:b w:val="false"/>
          <w:i w:val="false"/>
          <w:color w:val="000000"/>
          <w:sz w:val="28"/>
        </w:rPr>
        <w:t xml:space="preserve"> "Электр энергетикасы туралы"</w:t>
      </w:r>
      <w:r>
        <w:rPr>
          <w:rFonts w:ascii="Times New Roman"/>
          <w:b w:val="false"/>
          <w:i w:val="false"/>
          <w:color w:val="000000"/>
          <w:sz w:val="28"/>
        </w:rPr>
        <w:t xml:space="preserve"> 2004 жылғы 9 шілдедегі Қазақстан Республикасы Заңдарына сәйкес әзірленді.</w:t>
      </w:r>
    </w:p>
    <w:bookmarkEnd w:id="14"/>
    <w:bookmarkStart w:name="z18" w:id="15"/>
    <w:p>
      <w:pPr>
        <w:spacing w:after="0"/>
        <w:ind w:left="0"/>
        <w:jc w:val="both"/>
      </w:pPr>
      <w:r>
        <w:rPr>
          <w:rFonts w:ascii="Times New Roman"/>
          <w:b w:val="false"/>
          <w:i w:val="false"/>
          <w:color w:val="000000"/>
          <w:sz w:val="28"/>
        </w:rPr>
        <w:t>
      2. Осы Әдістеме "KEGOC" электр желілерін басқару жөніндегі Қазақстан компаниясы" (бұдан әрі – Жүйелік оператор) акционерлік қоғамы ұсынып отырған электр энергиясын өндіру мен тұтынуды теңгерімдеуді ұйымдастыру жөніндегі қызметіне тарифтер және оның шекті деңгейлерін есептеудің тетігін айқындау мақсатында әзірленді.</w:t>
      </w:r>
    </w:p>
    <w:bookmarkEnd w:id="15"/>
    <w:bookmarkStart w:name="z19" w:id="16"/>
    <w:p>
      <w:pPr>
        <w:spacing w:after="0"/>
        <w:ind w:left="0"/>
        <w:jc w:val="both"/>
      </w:pPr>
      <w:r>
        <w:rPr>
          <w:rFonts w:ascii="Times New Roman"/>
          <w:b w:val="false"/>
          <w:i w:val="false"/>
          <w:color w:val="000000"/>
          <w:sz w:val="28"/>
        </w:rPr>
        <w:t>
      3. Осы Әдістемедегі негізгі ұғымдар мен айқындамалар Қазақстан Республикасының табиғи монополиялар және реттелетін нарықтар туралы заңнамасына сәйкес қолданылады.</w:t>
      </w:r>
    </w:p>
    <w:bookmarkEnd w:id="16"/>
    <w:bookmarkStart w:name="z20" w:id="17"/>
    <w:p>
      <w:pPr>
        <w:spacing w:after="0"/>
        <w:ind w:left="0"/>
        <w:jc w:val="both"/>
      </w:pPr>
      <w:r>
        <w:rPr>
          <w:rFonts w:ascii="Times New Roman"/>
          <w:b w:val="false"/>
          <w:i w:val="false"/>
          <w:color w:val="000000"/>
          <w:sz w:val="28"/>
        </w:rPr>
        <w:t>
      4. Электр өндіруші ұйымдардың шиналарынан босатылған және электр энергиясының көтерме және бөлшек нарықтарында тұтынылған шама үшін:</w:t>
      </w:r>
    </w:p>
    <w:bookmarkEnd w:id="17"/>
    <w:bookmarkStart w:name="z21" w:id="18"/>
    <w:p>
      <w:pPr>
        <w:spacing w:after="0"/>
        <w:ind w:left="0"/>
        <w:jc w:val="both"/>
      </w:pPr>
      <w:r>
        <w:rPr>
          <w:rFonts w:ascii="Times New Roman"/>
          <w:b w:val="false"/>
          <w:i w:val="false"/>
          <w:color w:val="000000"/>
          <w:sz w:val="28"/>
        </w:rPr>
        <w:t>
      1) ведомствалық тиесілілігіне қарамастан Қазақстан Республикасының энергия өндіруші ұйымдары шиналардан босатқан;</w:t>
      </w:r>
    </w:p>
    <w:bookmarkEnd w:id="18"/>
    <w:bookmarkStart w:name="z22" w:id="19"/>
    <w:p>
      <w:pPr>
        <w:spacing w:after="0"/>
        <w:ind w:left="0"/>
        <w:jc w:val="both"/>
      </w:pPr>
      <w:r>
        <w:rPr>
          <w:rFonts w:ascii="Times New Roman"/>
          <w:b w:val="false"/>
          <w:i w:val="false"/>
          <w:color w:val="000000"/>
          <w:sz w:val="28"/>
        </w:rPr>
        <w:t>
      2) бөлшек сауда нарығының энергия өндіруші ұйымдардың шиналарынан тікелей тұтынушылары алған;</w:t>
      </w:r>
    </w:p>
    <w:bookmarkEnd w:id="19"/>
    <w:bookmarkStart w:name="z23" w:id="20"/>
    <w:p>
      <w:pPr>
        <w:spacing w:after="0"/>
        <w:ind w:left="0"/>
        <w:jc w:val="both"/>
      </w:pPr>
      <w:r>
        <w:rPr>
          <w:rFonts w:ascii="Times New Roman"/>
          <w:b w:val="false"/>
          <w:i w:val="false"/>
          <w:color w:val="000000"/>
          <w:sz w:val="28"/>
        </w:rPr>
        <w:t>
      3) энергия беруші ұйымдардың желілеріндегі электр энергиясының технологиялық шығысын өтеуге және энергия беруші ұйымдардың шаруашылық мұқтаждарына энергия беруші ұйымдар алған;</w:t>
      </w:r>
    </w:p>
    <w:bookmarkEnd w:id="20"/>
    <w:bookmarkStart w:name="z24" w:id="21"/>
    <w:p>
      <w:pPr>
        <w:spacing w:after="0"/>
        <w:ind w:left="0"/>
        <w:jc w:val="both"/>
      </w:pPr>
      <w:r>
        <w:rPr>
          <w:rFonts w:ascii="Times New Roman"/>
          <w:b w:val="false"/>
          <w:i w:val="false"/>
          <w:color w:val="000000"/>
          <w:sz w:val="28"/>
        </w:rPr>
        <w:t>
      4) бөлшек сауда нарығының тұтынушылары өңірлік энергия өндіруші ұйымдардан тікелей алған және энергия беруші ұйымдардың желілері арқылы берілетін;</w:t>
      </w:r>
    </w:p>
    <w:bookmarkEnd w:id="21"/>
    <w:bookmarkStart w:name="z25" w:id="22"/>
    <w:p>
      <w:pPr>
        <w:spacing w:after="0"/>
        <w:ind w:left="0"/>
        <w:jc w:val="both"/>
      </w:pPr>
      <w:r>
        <w:rPr>
          <w:rFonts w:ascii="Times New Roman"/>
          <w:b w:val="false"/>
          <w:i w:val="false"/>
          <w:color w:val="000000"/>
          <w:sz w:val="28"/>
        </w:rPr>
        <w:t>
      5) өздерінің тұтынушылары үшін электр энергиясының көтерме және бөлшек сауда нарықтарынан, оның ішінде Қазақстан Республикасының шегінен тыс жерлерден энергиямен жабдықтаушы ұйымдар алған;</w:t>
      </w:r>
    </w:p>
    <w:bookmarkEnd w:id="22"/>
    <w:bookmarkStart w:name="z26" w:id="23"/>
    <w:p>
      <w:pPr>
        <w:spacing w:after="0"/>
        <w:ind w:left="0"/>
        <w:jc w:val="both"/>
      </w:pPr>
      <w:r>
        <w:rPr>
          <w:rFonts w:ascii="Times New Roman"/>
          <w:b w:val="false"/>
          <w:i w:val="false"/>
          <w:color w:val="000000"/>
          <w:sz w:val="28"/>
        </w:rPr>
        <w:t>
      6) тыс жерлерден алған тұтынушылар электр энергиясының көтерме сауда нарығынан, оның ішінде Қазақстан Республикасының шегінен, сондай-ақ өнеркәсіп кешендерінің энергия өндіруші ұйымдарынан, осы кешендердің құрамына кіретін кәсіпорындар мен бірлестіктер алған электр энергиясының жиынтықты саны қолданылады.</w:t>
      </w:r>
    </w:p>
    <w:bookmarkEnd w:id="23"/>
    <w:bookmarkStart w:name="z27" w:id="24"/>
    <w:p>
      <w:pPr>
        <w:spacing w:after="0"/>
        <w:ind w:left="0"/>
        <w:jc w:val="left"/>
      </w:pPr>
      <w:r>
        <w:rPr>
          <w:rFonts w:ascii="Times New Roman"/>
          <w:b/>
          <w:i w:val="false"/>
          <w:color w:val="000000"/>
        </w:rPr>
        <w:t xml:space="preserve"> 2. Электр энергиясын өндіруді-тұтынуды теңгерімдеуді</w:t>
      </w:r>
      <w:r>
        <w:br/>
      </w:r>
      <w:r>
        <w:rPr>
          <w:rFonts w:ascii="Times New Roman"/>
          <w:b/>
          <w:i w:val="false"/>
          <w:color w:val="000000"/>
        </w:rPr>
        <w:t>ұйымдастыру жөніндегі реттеліп көрсетілетін қызметке тарифтер</w:t>
      </w:r>
      <w:r>
        <w:br/>
      </w:r>
      <w:r>
        <w:rPr>
          <w:rFonts w:ascii="Times New Roman"/>
          <w:b/>
          <w:i w:val="false"/>
          <w:color w:val="000000"/>
        </w:rPr>
        <w:t>немесе олардың шектi деңгейлерiн есептеу тетігі</w:t>
      </w:r>
    </w:p>
    <w:bookmarkEnd w:id="24"/>
    <w:bookmarkStart w:name="z28" w:id="25"/>
    <w:p>
      <w:pPr>
        <w:spacing w:after="0"/>
        <w:ind w:left="0"/>
        <w:jc w:val="both"/>
      </w:pPr>
      <w:r>
        <w:rPr>
          <w:rFonts w:ascii="Times New Roman"/>
          <w:b w:val="false"/>
          <w:i w:val="false"/>
          <w:color w:val="000000"/>
          <w:sz w:val="28"/>
        </w:rPr>
        <w:t>
      4. Қызметті тұтынушылар үшін мынадай формула бойынша есептелетін тариф немесе оның шекті деңгейі пайдаланылады: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25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(килоВатт-сағат үшін теңге (бұдан әрі – теңге/кВт.сағ.)),</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БАЛ </w:t>
      </w:r>
      <w:r>
        <w:rPr>
          <w:rFonts w:ascii="Times New Roman"/>
          <w:b w:val="false"/>
          <w:i w:val="false"/>
          <w:color w:val="000000"/>
          <w:sz w:val="28"/>
        </w:rPr>
        <w:t>– электр энергиясын өндіруді-тұтынуды теңгерімдеуді ұйымдастыру жөніндегі қызметке арналған тариф немесе оның шекті деңгейі, теңге/кВт.сағ.;</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 xml:space="preserve">бал </w:t>
      </w:r>
      <w:r>
        <w:rPr>
          <w:rFonts w:ascii="Times New Roman"/>
          <w:b w:val="false"/>
          <w:i w:val="false"/>
          <w:color w:val="000000"/>
          <w:sz w:val="28"/>
        </w:rPr>
        <w:t>– электр энергиясын өндіруді-тұтынуды теңгерімдеуді ұйымдастыру жөніндегі қызметті көрсетуге арналған Жүйелік оператордың экономикалық негізделген шығындары, теңге;</w:t>
      </w:r>
    </w:p>
    <w:p>
      <w:pPr>
        <w:spacing w:after="0"/>
        <w:ind w:left="0"/>
        <w:jc w:val="both"/>
      </w:pPr>
      <w:r>
        <w:rPr>
          <w:rFonts w:ascii="Times New Roman"/>
          <w:b w:val="false"/>
          <w:i w:val="false"/>
          <w:color w:val="000000"/>
          <w:sz w:val="28"/>
        </w:rPr>
        <w:t>
      Электр энергиясын теңгерімдеуші нарығының имитациялық режимінде жұмыс істеуі кезінде Z</w:t>
      </w:r>
      <w:r>
        <w:rPr>
          <w:rFonts w:ascii="Times New Roman"/>
          <w:b w:val="false"/>
          <w:i w:val="false"/>
          <w:color w:val="000000"/>
          <w:vertAlign w:val="subscript"/>
        </w:rPr>
        <w:t>бал</w:t>
      </w:r>
      <w:r>
        <w:rPr>
          <w:rFonts w:ascii="Times New Roman"/>
          <w:b w:val="false"/>
          <w:i w:val="false"/>
          <w:color w:val="000000"/>
          <w:sz w:val="28"/>
        </w:rPr>
        <w:t xml:space="preserve"> құрамына қуат резервін дайындықта ұстау жөніндегі қызметтерге арналған шығындардың орнына қуатты реттеу жөніндегі шығыстар, сонымен қатар мемлекетаралық электр энергиясы ағынының нақты сальдосының жоспарлыдан сағат сайын ауытқу көлемдерін өтеу мақсатында электр энергиясын сатып алу шығыстары ескеріледі.</w:t>
      </w:r>
    </w:p>
    <w:p>
      <w:pPr>
        <w:spacing w:after="0"/>
        <w:ind w:left="0"/>
        <w:jc w:val="both"/>
      </w:pPr>
      <w:r>
        <w:rPr>
          <w:rFonts w:ascii="Times New Roman"/>
          <w:b w:val="false"/>
          <w:i w:val="false"/>
          <w:color w:val="000000"/>
          <w:sz w:val="28"/>
        </w:rPr>
        <w:t>
      Жүйелік оператор шығындарының экономикалық негізделген (Z</w:t>
      </w:r>
      <w:r>
        <w:rPr>
          <w:rFonts w:ascii="Times New Roman"/>
          <w:b w:val="false"/>
          <w:i w:val="false"/>
          <w:color w:val="000000"/>
          <w:vertAlign w:val="subscript"/>
        </w:rPr>
        <w:t>бал</w:t>
      </w:r>
      <w:r>
        <w:rPr>
          <w:rFonts w:ascii="Times New Roman"/>
          <w:b w:val="false"/>
          <w:i w:val="false"/>
          <w:color w:val="000000"/>
          <w:sz w:val="28"/>
        </w:rPr>
        <w:t xml:space="preserve">) есебі Нормативтік құқықтық актілерді мемлекеттік тіркеу тізілімінде № 8480 тіркелген Қазақстан Республикасы Табиғи монополияларды реттеу агенттігінің 2013 жылғы 25 сәуірдегі № 130-НҚ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Табиғи монополиялар субъектілерінің реттеліп көрсетілетін қызметтеріне (тауарларына, жұмыстарына) тарифтер (бағалар, алымдар мөлшерлемелерін) бекіту кезінде қолданылатын шығындарды қалыптастырудың ерекше тәртібінің, "Табиғи монополиялар және реттелетін нарықтар туралы" 1998 жылғы 9 шілдедегі Қазақстан Республикасы Заңының 7-бабы </w:t>
      </w:r>
      <w:r>
        <w:rPr>
          <w:rFonts w:ascii="Times New Roman"/>
          <w:b w:val="false"/>
          <w:i w:val="false"/>
          <w:color w:val="000000"/>
          <w:sz w:val="28"/>
        </w:rPr>
        <w:t xml:space="preserve"> 17) тармақшасына</w:t>
      </w:r>
      <w:r>
        <w:rPr>
          <w:rFonts w:ascii="Times New Roman"/>
          <w:b w:val="false"/>
          <w:i w:val="false"/>
          <w:color w:val="000000"/>
          <w:sz w:val="28"/>
        </w:rPr>
        <w:t xml:space="preserve"> және 14-бабы 1-тармағының </w:t>
      </w:r>
      <w:r>
        <w:rPr>
          <w:rFonts w:ascii="Times New Roman"/>
          <w:b w:val="false"/>
          <w:i w:val="false"/>
          <w:color w:val="000000"/>
          <w:sz w:val="28"/>
        </w:rPr>
        <w:t xml:space="preserve"> 18) тармақшасына</w:t>
      </w:r>
      <w:r>
        <w:rPr>
          <w:rFonts w:ascii="Times New Roman"/>
          <w:b w:val="false"/>
          <w:i w:val="false"/>
          <w:color w:val="000000"/>
          <w:sz w:val="28"/>
        </w:rPr>
        <w:t xml:space="preserve"> сәйкес Жүйелік оператор әзiрлеген және табиғи монополиялар салаларындағы және реттелетін нарықтардағы басшылықты жүзеге асыратын уәкілетті органмен келісілген жеке құжат не есепке алу саясаты бөлігі түрінде жасалған кірістерді, шығындар мен қолданысқа енгізілген активтерді бөлек есепке алу әдістемесінің талаптары ескеріле отырып жүзеге асырылады.</w:t>
      </w:r>
    </w:p>
    <w:p>
      <w:pPr>
        <w:spacing w:after="0"/>
        <w:ind w:left="0"/>
        <w:jc w:val="both"/>
      </w:pPr>
      <w:r>
        <w:rPr>
          <w:rFonts w:ascii="Times New Roman"/>
          <w:b w:val="false"/>
          <w:i w:val="false"/>
          <w:color w:val="000000"/>
          <w:sz w:val="28"/>
        </w:rPr>
        <w:t xml:space="preserve">
      Р – Нормативтік құқықтық актілерді мемлекеттік тіркеу тізілімінде № 2154 тіркелген Қазақстан Республикасының Табиғи монополияларды реттеу және бәсекелестікті қорғау жөніндегі агенттігі төрағасының 2003 жылғы 27 қаңтардағы № 17-НҚ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нұсқаулыққа сәйкес есептелетін электр энергиясын өндіруді-тұтынуды теңгерімдеуді ұйымдастыру жөніндегі қызметті тиімді көрсетуге қажетті қолданысқа енгізілген активтердің реттелетін базасына рұқсат етілетін пайда деңгейі, теңге;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ПГ </w:t>
      </w:r>
      <w:r>
        <w:rPr>
          <w:rFonts w:ascii="Times New Roman"/>
          <w:b w:val="false"/>
          <w:i w:val="false"/>
          <w:color w:val="000000"/>
          <w:sz w:val="28"/>
        </w:rPr>
        <w:t>– Жүйелік оператордың электр энергиясын өндіру мен тұтынуды теңгерімдеуді ұйымдастыру жөніндегі қызметтерді тұтынушылармен жасалған шарттармен, ниет хаттамаларымен және субъектінің жалпыға ортақ сапалы қызмет көрсету міндеті мен мүмкіндіктеріне, тарифтер деңгейін қолдау немесе көтеру мақсатында көлемді төмендетуге жол бермеуге сүйене отырып жасалған есептермен расталған электр өндіруші ұйымдардың шиналарынан электр энергиясының көтерме және бөлшек сауда нарықтарына босатылған электр энергиясының болжамды жиынтықты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ПП </w:t>
      </w:r>
      <w:r>
        <w:rPr>
          <w:rFonts w:ascii="Times New Roman"/>
          <w:b w:val="false"/>
          <w:i w:val="false"/>
          <w:color w:val="000000"/>
          <w:sz w:val="28"/>
        </w:rPr>
        <w:t>– Жүйелік оператордың электр энергиясын өндіру мен тұтынудың теңгерімдеуді ұйымдастыру жөніндегі қызметтерді тұтынушылармен жасалған шарттармен, ниет хаттамаларымен және субъектінің жалпыға ортақ сапалы қызмет көрсету міндеті мен мүмкіндіктеріне, тарифтер деңгейін қолдау немесе көтеру мақсатында көлемді төмендетуге жол бермеуге сүйене отырып жасалған есептермен расталған электр энергиясының көтерме және бөлшек сауда нарықтарына тұтынылған электр энергиясының болжамды жиынтықты көлемі, кВт.сағ.;</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ПР</w:t>
      </w:r>
      <w:r>
        <w:rPr>
          <w:rFonts w:ascii="Times New Roman"/>
          <w:b w:val="false"/>
          <w:i w:val="false"/>
          <w:color w:val="000000"/>
          <w:sz w:val="28"/>
        </w:rPr>
        <w:t xml:space="preserve"> - мемлекетаралық электр энергиясы ағынының нақты сальдосының жоспарлыдан сағат сайын ауытқу көлемдерін өтемдеу мақсатында электр энергиясын сатудан алынған кірістер.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"3" желтоқсандағы</w:t>
            </w:r>
            <w:r>
              <w:br/>
            </w:r>
            <w:r>
              <w:rPr>
                <w:rFonts w:ascii="Times New Roman"/>
                <w:b w:val="false"/>
                <w:i w:val="false"/>
                <w:color w:val="000000"/>
                <w:sz w:val="20"/>
              </w:rPr>
              <w:t>№ 372-НҚ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Табиғи монополия субъектілерінің жылу энергиясын беру және</w:t>
      </w:r>
      <w:r>
        <w:br/>
      </w:r>
      <w:r>
        <w:rPr>
          <w:rFonts w:ascii="Times New Roman"/>
          <w:b/>
          <w:i w:val="false"/>
          <w:color w:val="000000"/>
        </w:rPr>
        <w:t>(немесе) тарату жөніндегі реттеліп көрсетілетін қызметтеріне</w:t>
      </w:r>
      <w:r>
        <w:br/>
      </w:r>
      <w:r>
        <w:rPr>
          <w:rFonts w:ascii="Times New Roman"/>
          <w:b/>
          <w:i w:val="false"/>
          <w:color w:val="000000"/>
        </w:rPr>
        <w:t>тарифтер немесе олардың шекті деңгейлерін есептеу әдістемесі</w:t>
      </w:r>
      <w:r>
        <w:br/>
      </w:r>
      <w:r>
        <w:rPr>
          <w:rFonts w:ascii="Times New Roman"/>
          <w:b/>
          <w:i w:val="false"/>
          <w:color w:val="000000"/>
        </w:rPr>
        <w:t>1. Жалпы ережелер</w:t>
      </w:r>
    </w:p>
    <w:bookmarkEnd w:id="26"/>
    <w:bookmarkStart w:name="z31" w:id="27"/>
    <w:p>
      <w:pPr>
        <w:spacing w:after="0"/>
        <w:ind w:left="0"/>
        <w:jc w:val="both"/>
      </w:pPr>
      <w:r>
        <w:rPr>
          <w:rFonts w:ascii="Times New Roman"/>
          <w:b w:val="false"/>
          <w:i w:val="false"/>
          <w:color w:val="000000"/>
          <w:sz w:val="28"/>
        </w:rPr>
        <w:t>
      1. Осы Табиғи монополия субъектілерінің жылу энергиясын беру және (немесе) тарату жөніндегі реттеліп көрсетілетін қызметтеріне тарифтер немесе олардың шекті деңгейлерін есептеу әдістемесі (бұдан әрі - Әдістеме) "</w:t>
      </w:r>
      <w:r>
        <w:rPr>
          <w:rFonts w:ascii="Times New Roman"/>
          <w:b w:val="false"/>
          <w:i w:val="false"/>
          <w:color w:val="000000"/>
          <w:sz w:val="28"/>
        </w:rPr>
        <w:t xml:space="preserve"> Табиғи монополиялар және реттелетін нарықтар туралы</w:t>
      </w:r>
      <w:r>
        <w:rPr>
          <w:rFonts w:ascii="Times New Roman"/>
          <w:b w:val="false"/>
          <w:i w:val="false"/>
          <w:color w:val="000000"/>
          <w:sz w:val="28"/>
        </w:rPr>
        <w:t>" 1998 жылғы 9 шілдедегі және "</w:t>
      </w:r>
      <w:r>
        <w:rPr>
          <w:rFonts w:ascii="Times New Roman"/>
          <w:b w:val="false"/>
          <w:i w:val="false"/>
          <w:color w:val="000000"/>
          <w:sz w:val="28"/>
        </w:rPr>
        <w:t xml:space="preserve"> Электр энергетикасы туралы</w:t>
      </w:r>
      <w:r>
        <w:rPr>
          <w:rFonts w:ascii="Times New Roman"/>
          <w:b w:val="false"/>
          <w:i w:val="false"/>
          <w:color w:val="000000"/>
          <w:sz w:val="28"/>
        </w:rPr>
        <w:t>" 2004 жылғы 9 шілдедегі Қазақстан Республикасының Заңдарына сәйкес әзірленді.</w:t>
      </w:r>
    </w:p>
    <w:bookmarkEnd w:id="27"/>
    <w:bookmarkStart w:name="z32" w:id="28"/>
    <w:p>
      <w:pPr>
        <w:spacing w:after="0"/>
        <w:ind w:left="0"/>
        <w:jc w:val="both"/>
      </w:pPr>
      <w:r>
        <w:rPr>
          <w:rFonts w:ascii="Times New Roman"/>
          <w:b w:val="false"/>
          <w:i w:val="false"/>
          <w:color w:val="000000"/>
          <w:sz w:val="28"/>
        </w:rPr>
        <w:t>
      2. Осы Әдістеме жылу энергиясын беру және (немесе) тарату жөніндегі табиғи монополия субъектілерінің (бұдан әрі – субъект) реттеліп көрсетілетін қызметіне тарифтер немесе олардың шектi деңгейлерiн есептеу тетігін айқындау мақсатында әзірленді.</w:t>
      </w:r>
    </w:p>
    <w:bookmarkEnd w:id="28"/>
    <w:bookmarkStart w:name="z33" w:id="29"/>
    <w:p>
      <w:pPr>
        <w:spacing w:after="0"/>
        <w:ind w:left="0"/>
        <w:jc w:val="both"/>
      </w:pPr>
      <w:r>
        <w:rPr>
          <w:rFonts w:ascii="Times New Roman"/>
          <w:b w:val="false"/>
          <w:i w:val="false"/>
          <w:color w:val="000000"/>
          <w:sz w:val="28"/>
        </w:rPr>
        <w:t>
      3. Бұл Әдістеменің мақсаттары үшін мына ұғым қолданылады:</w:t>
      </w:r>
    </w:p>
    <w:bookmarkEnd w:id="29"/>
    <w:p>
      <w:pPr>
        <w:spacing w:after="0"/>
        <w:ind w:left="0"/>
        <w:jc w:val="both"/>
      </w:pPr>
      <w:r>
        <w:rPr>
          <w:rFonts w:ascii="Times New Roman"/>
          <w:b w:val="false"/>
          <w:i w:val="false"/>
          <w:color w:val="000000"/>
          <w:sz w:val="28"/>
        </w:rPr>
        <w:t>
      жылу энергиясын беру және (немесе) тарату жөніндегі реттеліп көрсетілетін қызмет – жасалған шарттарға сәйкес энергия беруші ұйымдар көрсететін жылу энергиясын жылу желілері арқылы тасымалдау қызметі.</w:t>
      </w:r>
    </w:p>
    <w:p>
      <w:pPr>
        <w:spacing w:after="0"/>
        <w:ind w:left="0"/>
        <w:jc w:val="both"/>
      </w:pPr>
      <w:r>
        <w:rPr>
          <w:rFonts w:ascii="Times New Roman"/>
          <w:b w:val="false"/>
          <w:i w:val="false"/>
          <w:color w:val="000000"/>
          <w:sz w:val="28"/>
        </w:rPr>
        <w:t>
      Осы Әдістемеде пайдаланған өзге де терминдер мен ұғымдар Қазақстан Республикасының табиғи монополиялар және реттелетін нарықтар туралы заңнамасына сәйкес қолданылады.</w:t>
      </w:r>
    </w:p>
    <w:bookmarkStart w:name="z34" w:id="30"/>
    <w:p>
      <w:pPr>
        <w:spacing w:after="0"/>
        <w:ind w:left="0"/>
        <w:jc w:val="left"/>
      </w:pPr>
      <w:r>
        <w:rPr>
          <w:rFonts w:ascii="Times New Roman"/>
          <w:b/>
          <w:i w:val="false"/>
          <w:color w:val="000000"/>
        </w:rPr>
        <w:t xml:space="preserve"> 2. Субъектілердің жылу энергиясын беру және (немесе) тарату</w:t>
      </w:r>
      <w:r>
        <w:br/>
      </w:r>
      <w:r>
        <w:rPr>
          <w:rFonts w:ascii="Times New Roman"/>
          <w:b/>
          <w:i w:val="false"/>
          <w:color w:val="000000"/>
        </w:rPr>
        <w:t>жөніндегі реттеліп көрсетілетін қызметтеріне тарифтер немесе</w:t>
      </w:r>
      <w:r>
        <w:br/>
      </w:r>
      <w:r>
        <w:rPr>
          <w:rFonts w:ascii="Times New Roman"/>
          <w:b/>
          <w:i w:val="false"/>
          <w:color w:val="000000"/>
        </w:rPr>
        <w:t>олардың шекті деңгейлерін есептеу тетігі</w:t>
      </w:r>
    </w:p>
    <w:bookmarkEnd w:id="30"/>
    <w:bookmarkStart w:name="z35" w:id="31"/>
    <w:p>
      <w:pPr>
        <w:spacing w:after="0"/>
        <w:ind w:left="0"/>
        <w:jc w:val="both"/>
      </w:pPr>
      <w:r>
        <w:rPr>
          <w:rFonts w:ascii="Times New Roman"/>
          <w:b w:val="false"/>
          <w:i w:val="false"/>
          <w:color w:val="000000"/>
          <w:sz w:val="28"/>
        </w:rPr>
        <w:t>
      4. Субъектінің жылу энергиясын беру және (немесе) тарату жөніндегі реттеліп көрсетілетін қызметтеріне тарифтер немесе олардың шекті деңгейлері (Т) мына формула бойынша есептеледі:</w:t>
      </w:r>
    </w:p>
    <w:bookmarkEnd w:id="31"/>
    <w:p>
      <w:pPr>
        <w:spacing w:after="0"/>
        <w:ind w:left="0"/>
        <w:jc w:val="both"/>
      </w:pPr>
      <w:r>
        <w:rPr>
          <w:rFonts w:ascii="Times New Roman"/>
          <w:b w:val="false"/>
          <w:i w:val="false"/>
          <w:color w:val="000000"/>
          <w:sz w:val="28"/>
        </w:rPr>
        <w:t>
      Т=(Z+P)/Q (теңге/Гкал (Гигакалорий үшін теңге)</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жылу энергиясын беру және (немесе) тарату қызметтерін көрсетуге арналған субъектінің экономикалық негізделген жалпы шығындары, теңге;</w:t>
      </w:r>
    </w:p>
    <w:p>
      <w:pPr>
        <w:spacing w:after="0"/>
        <w:ind w:left="0"/>
        <w:jc w:val="both"/>
      </w:pPr>
      <w:r>
        <w:rPr>
          <w:rFonts w:ascii="Times New Roman"/>
          <w:b w:val="false"/>
          <w:i w:val="false"/>
          <w:color w:val="000000"/>
          <w:sz w:val="28"/>
        </w:rPr>
        <w:t xml:space="preserve">
      Р – Нормативтік құқықтық актілерді мемлекеттік тіркеу тізілімінде № 2154 тіркелген Қазақстан Республикасының Табиғи монополияларды реттеу және бәсекелестікті қорғау жөніндегі агенттігі төрағасының 2003 жылғы 27 қаңтардағы № 17-НҚ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нұсқаулыққа сәйкес есептелетін жылу энергиясын беру және (немесе) бөлу жөніндегі қызметтерін тиімді көрсетуге қажетті қолданысқа енгізілген активтердің реттелетін базасына рұқсат етілетін пайда деңгейі, теңге;</w:t>
      </w:r>
    </w:p>
    <w:p>
      <w:pPr>
        <w:spacing w:after="0"/>
        <w:ind w:left="0"/>
        <w:jc w:val="both"/>
      </w:pPr>
      <w:r>
        <w:rPr>
          <w:rFonts w:ascii="Times New Roman"/>
          <w:b w:val="false"/>
          <w:i w:val="false"/>
          <w:color w:val="000000"/>
          <w:sz w:val="28"/>
        </w:rPr>
        <w:t>
      Q – субъектінің жылу энергиясын беру және (немесе) тарату жөніндегі қызметтерін тұтынушылармен жасалған шарттармен, ниет хаттамаларымен және субъектінің жалпыға ортақ сапалы қызмет көрсету міндеті мен мүмкіндіктеріне, тарифтер деңгейін қолдау немесе көтеру мақсатында көлемді төмендетуге жол бермеуге сүйене отырып жасалған есептермен расталған тұтынушылардың жылу энергиясын берудің және (немесе) таратудың жоспарланған жылдық көлемі, Гкал (Гигакалорий);</w:t>
      </w:r>
    </w:p>
    <w:p>
      <w:pPr>
        <w:spacing w:after="0"/>
        <w:ind w:left="0"/>
        <w:jc w:val="both"/>
      </w:pPr>
      <w:r>
        <w:rPr>
          <w:rFonts w:ascii="Times New Roman"/>
          <w:b w:val="false"/>
          <w:i w:val="false"/>
          <w:color w:val="000000"/>
          <w:sz w:val="28"/>
        </w:rPr>
        <w:t xml:space="preserve">
      Субъект шығындарының экономикалық негізделген (Z) есебі Нормативтік құқықтық актілерді мемлекеттік тіркеу тізілімінде № 8480 тіркелген Қазақстан Республикасының Табиғи монополияларды реттеу агенттігінің 2013 жылғы 25 сәуірдегі № 130-НҚ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Табиғи монополиялар субъектілерінің реттеліп көрсетілетін қызметтеріне (тауарларына, жұмыстарына) тарифтер (бағалар, алымдар мөлшерлемелерін) бекіту кезінде қолданылатын шығындарды қалыптастырудың ерекше тәртібінің, "Табиғи монополиялар және реттелетін нарықтар туралы" 1998 жылғы 9 шілдедегі Қазақстан Республикасы Заңының 7-бабы </w:t>
      </w:r>
      <w:r>
        <w:rPr>
          <w:rFonts w:ascii="Times New Roman"/>
          <w:b w:val="false"/>
          <w:i w:val="false"/>
          <w:color w:val="000000"/>
          <w:sz w:val="28"/>
        </w:rPr>
        <w:t xml:space="preserve"> 17) тармақшасына</w:t>
      </w:r>
      <w:r>
        <w:rPr>
          <w:rFonts w:ascii="Times New Roman"/>
          <w:b w:val="false"/>
          <w:i w:val="false"/>
          <w:color w:val="000000"/>
          <w:sz w:val="28"/>
        </w:rPr>
        <w:t xml:space="preserve"> және 14-бабы 1-тармағының </w:t>
      </w:r>
      <w:r>
        <w:rPr>
          <w:rFonts w:ascii="Times New Roman"/>
          <w:b w:val="false"/>
          <w:i w:val="false"/>
          <w:color w:val="000000"/>
          <w:sz w:val="28"/>
        </w:rPr>
        <w:t xml:space="preserve"> 18) тармақшасына</w:t>
      </w:r>
      <w:r>
        <w:rPr>
          <w:rFonts w:ascii="Times New Roman"/>
          <w:b w:val="false"/>
          <w:i w:val="false"/>
          <w:color w:val="000000"/>
          <w:sz w:val="28"/>
        </w:rPr>
        <w:t xml:space="preserve"> сәйкес субъект әзiрлеген және табиғи монополиялар салаларындағы және реттелетін нарықтардағы басшылықты жүзеге асыратын уәкілетті органмен келісілген жеке құжат не есепке алу саясаты бөлігі түрінде жасалған кірістерді, шығындар мен қолданысқа енгізілген активтерді бөлек есепке алу әдістемесінің талаптары ескеріле отырып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"3" желтоқсандағы</w:t>
            </w:r>
            <w:r>
              <w:br/>
            </w:r>
            <w:r>
              <w:rPr>
                <w:rFonts w:ascii="Times New Roman"/>
                <w:b w:val="false"/>
                <w:i w:val="false"/>
                <w:color w:val="000000"/>
                <w:sz w:val="20"/>
              </w:rPr>
              <w:t>№ 372-НҚ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7" w:id="32"/>
    <w:p>
      <w:pPr>
        <w:spacing w:after="0"/>
        <w:ind w:left="0"/>
        <w:jc w:val="left"/>
      </w:pPr>
      <w:r>
        <w:rPr>
          <w:rFonts w:ascii="Times New Roman"/>
          <w:b/>
          <w:i w:val="false"/>
          <w:color w:val="000000"/>
        </w:rPr>
        <w:t xml:space="preserve"> Табиғи монополия субъектісінің ұлтық электр желісі арқылы</w:t>
      </w:r>
      <w:r>
        <w:br/>
      </w:r>
      <w:r>
        <w:rPr>
          <w:rFonts w:ascii="Times New Roman"/>
          <w:b/>
          <w:i w:val="false"/>
          <w:color w:val="000000"/>
        </w:rPr>
        <w:t>электр энергиясын беру жөніндегі реттеліп көрсетілетін</w:t>
      </w:r>
      <w:r>
        <w:br/>
      </w:r>
      <w:r>
        <w:rPr>
          <w:rFonts w:ascii="Times New Roman"/>
          <w:b/>
          <w:i w:val="false"/>
          <w:color w:val="000000"/>
        </w:rPr>
        <w:t>қызметіне тарифтер немесе олардың шектi деңгейлерiн есептеу</w:t>
      </w:r>
      <w:r>
        <w:br/>
      </w:r>
      <w:r>
        <w:rPr>
          <w:rFonts w:ascii="Times New Roman"/>
          <w:b/>
          <w:i w:val="false"/>
          <w:color w:val="000000"/>
        </w:rPr>
        <w:t>әдістемесі</w:t>
      </w:r>
      <w:r>
        <w:br/>
      </w:r>
      <w:r>
        <w:rPr>
          <w:rFonts w:ascii="Times New Roman"/>
          <w:b/>
          <w:i w:val="false"/>
          <w:color w:val="000000"/>
        </w:rPr>
        <w:t>1. Жалпы ережелер</w:t>
      </w:r>
    </w:p>
    <w:bookmarkEnd w:id="32"/>
    <w:bookmarkStart w:name="z38" w:id="33"/>
    <w:p>
      <w:pPr>
        <w:spacing w:after="0"/>
        <w:ind w:left="0"/>
        <w:jc w:val="both"/>
      </w:pPr>
      <w:r>
        <w:rPr>
          <w:rFonts w:ascii="Times New Roman"/>
          <w:b w:val="false"/>
          <w:i w:val="false"/>
          <w:color w:val="000000"/>
          <w:sz w:val="28"/>
        </w:rPr>
        <w:t xml:space="preserve">
      1. Осы Табиғи монополия субъектісінің ұлтық электр желісі арқылы электр энергиясын беру жөніндегі реттеліп көрсетілетін қызметіне тарифтер немесе олардың шектi деңгейлерiн есептеу әдістемесі (бұдан әрі - Әдістеме) </w:t>
      </w:r>
      <w:r>
        <w:rPr>
          <w:rFonts w:ascii="Times New Roman"/>
          <w:b w:val="false"/>
          <w:i w:val="false"/>
          <w:color w:val="000000"/>
          <w:sz w:val="28"/>
        </w:rPr>
        <w:t xml:space="preserve"> "Табиғи монополиялар және реттелетін нарықтар туралы"</w:t>
      </w:r>
      <w:r>
        <w:rPr>
          <w:rFonts w:ascii="Times New Roman"/>
          <w:b w:val="false"/>
          <w:i w:val="false"/>
          <w:color w:val="000000"/>
          <w:sz w:val="28"/>
        </w:rPr>
        <w:t xml:space="preserve"> 1998 жылғы 9 шілдедегі және "Электр энергетикасы туралы" 2004 жылғы 9 шілдедегі Қазақстан Республикасы </w:t>
      </w:r>
      <w:r>
        <w:rPr>
          <w:rFonts w:ascii="Times New Roman"/>
          <w:b w:val="false"/>
          <w:i w:val="false"/>
          <w:color w:val="000000"/>
          <w:sz w:val="28"/>
        </w:rPr>
        <w:t xml:space="preserve"> Заңдарына</w:t>
      </w:r>
      <w:r>
        <w:rPr>
          <w:rFonts w:ascii="Times New Roman"/>
          <w:b w:val="false"/>
          <w:i w:val="false"/>
          <w:color w:val="000000"/>
          <w:sz w:val="28"/>
        </w:rPr>
        <w:t xml:space="preserve"> сәйкес әзірленді.</w:t>
      </w:r>
    </w:p>
    <w:bookmarkEnd w:id="33"/>
    <w:bookmarkStart w:name="z39" w:id="34"/>
    <w:p>
      <w:pPr>
        <w:spacing w:after="0"/>
        <w:ind w:left="0"/>
        <w:jc w:val="both"/>
      </w:pPr>
      <w:r>
        <w:rPr>
          <w:rFonts w:ascii="Times New Roman"/>
          <w:b w:val="false"/>
          <w:i w:val="false"/>
          <w:color w:val="000000"/>
          <w:sz w:val="28"/>
        </w:rPr>
        <w:t>
      2. Осы Әдістеме "KEGOC" электр желілерін басқару жөніндегі Қазақстан компаниясы" (бұдан әрі – Жүйелік оператор) акционерлік қоғамы ұсынып отырған ұлтық электр желісі арқылы электр энергиясын беру жөніндегі реттеліп көрсетілетін қызметіне тарифтер және олардың шекті деңгейлерін есептеу тетігін айқындау мақсатында әзірленді.</w:t>
      </w:r>
    </w:p>
    <w:bookmarkEnd w:id="34"/>
    <w:bookmarkStart w:name="z40" w:id="35"/>
    <w:p>
      <w:pPr>
        <w:spacing w:after="0"/>
        <w:ind w:left="0"/>
        <w:jc w:val="both"/>
      </w:pPr>
      <w:r>
        <w:rPr>
          <w:rFonts w:ascii="Times New Roman"/>
          <w:b w:val="false"/>
          <w:i w:val="false"/>
          <w:color w:val="000000"/>
          <w:sz w:val="28"/>
        </w:rPr>
        <w:t>
      3. Осы Әдістеменің ережелеріне сәйкес есептелген тарифтер немесе олардың шекті деңгейлері, сондай-ақ Жүйелік оператор ұсынатын 35, 100 киловольт (бұдан әрі – кВ) кернеудегі электр желілері арқылы электр энергиясын беру қызметтеріне де қолданылады.</w:t>
      </w:r>
    </w:p>
    <w:bookmarkEnd w:id="35"/>
    <w:bookmarkStart w:name="z41" w:id="36"/>
    <w:p>
      <w:pPr>
        <w:spacing w:after="0"/>
        <w:ind w:left="0"/>
        <w:jc w:val="both"/>
      </w:pPr>
      <w:r>
        <w:rPr>
          <w:rFonts w:ascii="Times New Roman"/>
          <w:b w:val="false"/>
          <w:i w:val="false"/>
          <w:color w:val="000000"/>
          <w:sz w:val="28"/>
        </w:rPr>
        <w:t>
      4. Осы Әдістеменің мақсаттары үшін мынадай ұғымдар қолданылады:</w:t>
      </w:r>
    </w:p>
    <w:bookmarkEnd w:id="36"/>
    <w:bookmarkStart w:name="z42" w:id="37"/>
    <w:p>
      <w:pPr>
        <w:spacing w:after="0"/>
        <w:ind w:left="0"/>
        <w:jc w:val="both"/>
      </w:pPr>
      <w:r>
        <w:rPr>
          <w:rFonts w:ascii="Times New Roman"/>
          <w:b w:val="false"/>
          <w:i w:val="false"/>
          <w:color w:val="000000"/>
          <w:sz w:val="28"/>
        </w:rPr>
        <w:t>
      1) ұлттық электр желісі - шағын станциялардың, таратушы құрылғыларының өңіраралық және (немесе) мемлекетаралық электр беру желілерінің және кернеуі 220 киловольт және одан жоғары электр станциялары электр энергиясын беруді жүзеге асыратын электр беру желілерінің жиынтығы, олар жекешелендіруге жатпайды және Қазақстан Республикасының Үкіметі айқындайтын тәртіппен және шарттармен ұлттық компанияларға беріледі;</w:t>
      </w:r>
    </w:p>
    <w:bookmarkEnd w:id="37"/>
    <w:bookmarkStart w:name="z43" w:id="38"/>
    <w:p>
      <w:pPr>
        <w:spacing w:after="0"/>
        <w:ind w:left="0"/>
        <w:jc w:val="both"/>
      </w:pPr>
      <w:r>
        <w:rPr>
          <w:rFonts w:ascii="Times New Roman"/>
          <w:b w:val="false"/>
          <w:i w:val="false"/>
          <w:color w:val="000000"/>
          <w:sz w:val="28"/>
        </w:rPr>
        <w:t>
      2) ұлттық электр желісі арқылы электр энергиясын беру қызметтерін тұтынушы – Жүйелік оператор қызметтерін жасалған шарттарға сәйкес пайдаланатын электр энергиясының көтерме сауда нарығының субъектісі;</w:t>
      </w:r>
    </w:p>
    <w:bookmarkEnd w:id="38"/>
    <w:bookmarkStart w:name="z44" w:id="39"/>
    <w:p>
      <w:pPr>
        <w:spacing w:after="0"/>
        <w:ind w:left="0"/>
        <w:jc w:val="both"/>
      </w:pPr>
      <w:r>
        <w:rPr>
          <w:rFonts w:ascii="Times New Roman"/>
          <w:b w:val="false"/>
          <w:i w:val="false"/>
          <w:color w:val="000000"/>
          <w:sz w:val="28"/>
        </w:rPr>
        <w:t>
      3) транзиттік электр энергиясы – Қазақстан Республикасының шегінен тыс өндірілген және басқа мемлекеттің (тердің) аумағында тұтынуға арналған электр энергиясы.</w:t>
      </w:r>
    </w:p>
    <w:bookmarkEnd w:id="39"/>
    <w:p>
      <w:pPr>
        <w:spacing w:after="0"/>
        <w:ind w:left="0"/>
        <w:jc w:val="both"/>
      </w:pPr>
      <w:r>
        <w:rPr>
          <w:rFonts w:ascii="Times New Roman"/>
          <w:b w:val="false"/>
          <w:i w:val="false"/>
          <w:color w:val="000000"/>
          <w:sz w:val="28"/>
        </w:rPr>
        <w:t>
      Осы Әдістемедегі негізгі терминдер мен ұғымдар Қазақстан Республикасының табиғи монополиялар және реттелетін нарықтар туралы заңнамасына сәйкес қолданылады.</w:t>
      </w:r>
    </w:p>
    <w:bookmarkStart w:name="z45" w:id="40"/>
    <w:p>
      <w:pPr>
        <w:spacing w:after="0"/>
        <w:ind w:left="0"/>
        <w:jc w:val="left"/>
      </w:pPr>
      <w:r>
        <w:rPr>
          <w:rFonts w:ascii="Times New Roman"/>
          <w:b/>
          <w:i w:val="false"/>
          <w:color w:val="000000"/>
        </w:rPr>
        <w:t xml:space="preserve"> 2. Табиғи монополия субъектісінің ұлтық электр желісі арқылы</w:t>
      </w:r>
      <w:r>
        <w:br/>
      </w:r>
      <w:r>
        <w:rPr>
          <w:rFonts w:ascii="Times New Roman"/>
          <w:b/>
          <w:i w:val="false"/>
          <w:color w:val="000000"/>
        </w:rPr>
        <w:t>электр энергиясын беру жөніндегі реттеліп көрсетілетін</w:t>
      </w:r>
      <w:r>
        <w:br/>
      </w:r>
      <w:r>
        <w:rPr>
          <w:rFonts w:ascii="Times New Roman"/>
          <w:b/>
          <w:i w:val="false"/>
          <w:color w:val="000000"/>
        </w:rPr>
        <w:t>қызметіне тарифтер немесе олардың шектi деңгейлерiн есептеу</w:t>
      </w:r>
      <w:r>
        <w:br/>
      </w:r>
      <w:r>
        <w:rPr>
          <w:rFonts w:ascii="Times New Roman"/>
          <w:b/>
          <w:i w:val="false"/>
          <w:color w:val="000000"/>
        </w:rPr>
        <w:t>тетігі</w:t>
      </w:r>
    </w:p>
    <w:bookmarkEnd w:id="40"/>
    <w:bookmarkStart w:name="z46" w:id="41"/>
    <w:p>
      <w:pPr>
        <w:spacing w:after="0"/>
        <w:ind w:left="0"/>
        <w:jc w:val="both"/>
      </w:pPr>
      <w:r>
        <w:rPr>
          <w:rFonts w:ascii="Times New Roman"/>
          <w:b w:val="false"/>
          <w:i w:val="false"/>
          <w:color w:val="000000"/>
          <w:sz w:val="28"/>
        </w:rPr>
        <w:t>
      5. Ұлттық электр желісі арқылы электр энергиясын беруді (оның ішінде транзиттік және экспортталатын) жүзеге асыратын тұтынушылар үшін қолданылатын электр энергиясын беру қызметіне тарифтер немесе олардың шекті деңгейлері мына формула бойынша есептеледі:</w:t>
      </w:r>
    </w:p>
    <w:bookmarkEnd w:id="41"/>
    <w:p>
      <w:pPr>
        <w:spacing w:after="0"/>
        <w:ind w:left="0"/>
        <w:jc w:val="both"/>
      </w:pPr>
      <w:r>
        <w:rPr>
          <w:rFonts w:ascii="Times New Roman"/>
          <w:b w:val="false"/>
          <w:i w:val="false"/>
          <w:color w:val="000000"/>
          <w:sz w:val="28"/>
        </w:rPr>
        <w:t>
            Т=(Z+P)/W</w:t>
      </w:r>
      <w:r>
        <w:rPr>
          <w:rFonts w:ascii="Times New Roman"/>
          <w:b w:val="false"/>
          <w:i w:val="false"/>
          <w:color w:val="000000"/>
          <w:vertAlign w:val="subscript"/>
        </w:rPr>
        <w:t>сум</w:t>
      </w:r>
      <w:r>
        <w:rPr>
          <w:rFonts w:ascii="Times New Roman"/>
          <w:b w:val="false"/>
          <w:i w:val="false"/>
          <w:color w:val="000000"/>
          <w:sz w:val="28"/>
        </w:rPr>
        <w:t xml:space="preserve">      (килоВатт-сағат үшін теңге ( бұдан әрі - теңге/кВт.ч)</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ұлттық электр желісі арқылы электр энергиясын беруді (оның ішінде транзиттік және экспортталатын) жүзеге асыратын тұтынушылар үшін қолданылатын электр энергиясын беру қызметіне арналған тариф немесе оның шекті деңгейі;</w:t>
      </w:r>
    </w:p>
    <w:p>
      <w:pPr>
        <w:spacing w:after="0"/>
        <w:ind w:left="0"/>
        <w:jc w:val="both"/>
      </w:pPr>
      <w:r>
        <w:rPr>
          <w:rFonts w:ascii="Times New Roman"/>
          <w:b w:val="false"/>
          <w:i w:val="false"/>
          <w:color w:val="000000"/>
          <w:sz w:val="28"/>
        </w:rPr>
        <w:t>
      Z - Жүйелік оператордың ұлттық электр желісі арқылы электр энергиясын беру қызметтеріне арналған экономикалық негізделген шығындар, теңге;</w:t>
      </w:r>
    </w:p>
    <w:p>
      <w:pPr>
        <w:spacing w:after="0"/>
        <w:ind w:left="0"/>
        <w:jc w:val="both"/>
      </w:pPr>
      <w:r>
        <w:rPr>
          <w:rFonts w:ascii="Times New Roman"/>
          <w:b w:val="false"/>
          <w:i w:val="false"/>
          <w:color w:val="000000"/>
          <w:sz w:val="28"/>
        </w:rPr>
        <w:t xml:space="preserve">
      Р - Нормативтік құқықтық актілерді мемлекеттік тіркеу тізілімінде № 2154 тіркелген Қазақстан Республикасының Табиғи монополияларды реттеу және бәсекелестікті қорғау жөніндегі агенттігі төрағасының 2003 жылғы 27 қаңтардағы № 17-НҚ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нұсқаулыққа сәйкес есептелген ұлттық электр желісі арқылы электр энергиясын беру жөніндегі қызметін тиімді көрсетуге қажетті қолданысқа енгізілген активтердің реттелетін базасына рұқсат етілетін пайда деңгейі, теңге;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сум</w:t>
      </w:r>
      <w:r>
        <w:rPr>
          <w:rFonts w:ascii="Times New Roman"/>
          <w:b w:val="false"/>
          <w:i w:val="false"/>
          <w:color w:val="000000"/>
          <w:sz w:val="28"/>
        </w:rPr>
        <w:t xml:space="preserve"> - субъектінің ұлттық электр желісі арқылы электр энергиясын беру жөніндегі реттеліп көрсетілетін қызметін тұтынушылармен жасалған шарттармен, ниет хаттамаларымен және субъектінің жалпыға ортақ сапалы қызмет көрсету міндеті мен мүмкіндіктеріне, тарифтер деңгейін қолдау немесе көтеру мақсатында көлемді төмендетуге жол бермеуге сүйене отырып жасалған есептермен расталған тұтынушылардың ұлтық электр желісі арқылы электр энергиясын берудің жоспарланған жылдық көлемі, килоВатт-сағат.</w:t>
      </w:r>
    </w:p>
    <w:p>
      <w:pPr>
        <w:spacing w:after="0"/>
        <w:ind w:left="0"/>
        <w:jc w:val="both"/>
      </w:pPr>
      <w:r>
        <w:rPr>
          <w:rFonts w:ascii="Times New Roman"/>
          <w:b w:val="false"/>
          <w:i w:val="false"/>
          <w:color w:val="000000"/>
          <w:sz w:val="28"/>
        </w:rPr>
        <w:t xml:space="preserve">
      Жүйелік оператордың экономикалық негізделген шығындарының (Z) есебі Нормативтік құқықтық актілерді мемлекеттік тіркеу тізілімінде № 8480 тіркелген Қазақстан Республикасының Табиғи монополияларды реттеу агенттігінің 2013 жылғы 25 сәуірдегі № 130-НҚ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Табиғи монополиялар субъектілерінің реттеліп көрсетілетін қызметтеріне (тауарларына, жұмыстарына) тарифтер (бағалар, алымдар мөлшерлемелерін) бекіту кезінде қолданылатын шығындарды қалыптастырудың ерекше тәртібінің, "Табиғи монополиялар және реттелетін нарықтар туралы" 1998 жылғы 9 шілдедегі Қазақстан Республикасы Заңының 7-бабы </w:t>
      </w:r>
      <w:r>
        <w:rPr>
          <w:rFonts w:ascii="Times New Roman"/>
          <w:b w:val="false"/>
          <w:i w:val="false"/>
          <w:color w:val="000000"/>
          <w:sz w:val="28"/>
        </w:rPr>
        <w:t xml:space="preserve"> 17) тармақшасына</w:t>
      </w:r>
      <w:r>
        <w:rPr>
          <w:rFonts w:ascii="Times New Roman"/>
          <w:b w:val="false"/>
          <w:i w:val="false"/>
          <w:color w:val="000000"/>
          <w:sz w:val="28"/>
        </w:rPr>
        <w:t xml:space="preserve"> және 14-бабы 1-тармағының </w:t>
      </w:r>
      <w:r>
        <w:rPr>
          <w:rFonts w:ascii="Times New Roman"/>
          <w:b w:val="false"/>
          <w:i w:val="false"/>
          <w:color w:val="000000"/>
          <w:sz w:val="28"/>
        </w:rPr>
        <w:t xml:space="preserve"> 18) тармақшасына</w:t>
      </w:r>
      <w:r>
        <w:rPr>
          <w:rFonts w:ascii="Times New Roman"/>
          <w:b w:val="false"/>
          <w:i w:val="false"/>
          <w:color w:val="000000"/>
          <w:sz w:val="28"/>
        </w:rPr>
        <w:t xml:space="preserve"> сәйкес Жүйелік оператор әзiрлеген және табиғи монополиялар салаларындағы және реттелетін нарықтардағы басшылықты жүзеге асыратын уәкілетті органмен келісілген жеке құжат не есепке алу саясаты бөлігі түрінде жасалған кірістерді, шығындар мен қолданысқа енгізілген активтерді бөлек есепке алу әдістемесінің талаптары ескеріле отырып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3 желтоқсандағы</w:t>
            </w:r>
            <w:r>
              <w:br/>
            </w:r>
            <w:r>
              <w:rPr>
                <w:rFonts w:ascii="Times New Roman"/>
                <w:b w:val="false"/>
                <w:i w:val="false"/>
                <w:color w:val="000000"/>
                <w:sz w:val="20"/>
              </w:rPr>
              <w:t>№ 372-НҚ бұйрығымен</w:t>
            </w:r>
            <w:r>
              <w:br/>
            </w:r>
            <w:r>
              <w:rPr>
                <w:rFonts w:ascii="Times New Roman"/>
                <w:b w:val="false"/>
                <w:i w:val="false"/>
                <w:color w:val="000000"/>
                <w:sz w:val="20"/>
              </w:rPr>
              <w:t>бекітілген</w:t>
            </w:r>
          </w:p>
        </w:tc>
      </w:tr>
    </w:tbl>
    <w:bookmarkStart w:name="z47" w:id="42"/>
    <w:p>
      <w:pPr>
        <w:spacing w:after="0"/>
        <w:ind w:left="0"/>
        <w:jc w:val="left"/>
      </w:pPr>
      <w:r>
        <w:rPr>
          <w:rFonts w:ascii="Times New Roman"/>
          <w:b/>
          <w:i w:val="false"/>
          <w:color w:val="000000"/>
        </w:rPr>
        <w:t xml:space="preserve"> Табиғи монополия субъектісінің электр энергиясын желіге</w:t>
      </w:r>
      <w:r>
        <w:br/>
      </w:r>
      <w:r>
        <w:rPr>
          <w:rFonts w:ascii="Times New Roman"/>
          <w:b/>
          <w:i w:val="false"/>
          <w:color w:val="000000"/>
        </w:rPr>
        <w:t>жіберуді және тұтынуды техникалық диспетчерлеу жөніндегі</w:t>
      </w:r>
      <w:r>
        <w:br/>
      </w:r>
      <w:r>
        <w:rPr>
          <w:rFonts w:ascii="Times New Roman"/>
          <w:b/>
          <w:i w:val="false"/>
          <w:color w:val="000000"/>
        </w:rPr>
        <w:t>реттеліп көрсетілетін қызметтеріне тарифтерді немесе олардың</w:t>
      </w:r>
      <w:r>
        <w:br/>
      </w:r>
      <w:r>
        <w:rPr>
          <w:rFonts w:ascii="Times New Roman"/>
          <w:b/>
          <w:i w:val="false"/>
          <w:color w:val="000000"/>
        </w:rPr>
        <w:t>шектi деңгейлерiн есептеу әдістемесі</w:t>
      </w:r>
    </w:p>
    <w:bookmarkEnd w:id="42"/>
    <w:p>
      <w:pPr>
        <w:spacing w:after="0"/>
        <w:ind w:left="0"/>
        <w:jc w:val="both"/>
      </w:pPr>
      <w:r>
        <w:rPr>
          <w:rFonts w:ascii="Times New Roman"/>
          <w:b w:val="false"/>
          <w:i w:val="false"/>
          <w:color w:val="ff0000"/>
          <w:sz w:val="28"/>
        </w:rPr>
        <w:t xml:space="preserve">
      Ескерту. 4-қосымшамен толықтырылды - ҚР Ұлттық экономика министрінің м.а. 24.07.2015 </w:t>
      </w:r>
      <w:r>
        <w:rPr>
          <w:rFonts w:ascii="Times New Roman"/>
          <w:b w:val="false"/>
          <w:i w:val="false"/>
          <w:color w:val="ff0000"/>
          <w:sz w:val="28"/>
        </w:rPr>
        <w:t xml:space="preserve"> №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49" w:id="43"/>
    <w:p>
      <w:pPr>
        <w:spacing w:after="0"/>
        <w:ind w:left="0"/>
        <w:jc w:val="both"/>
      </w:pPr>
      <w:r>
        <w:rPr>
          <w:rFonts w:ascii="Times New Roman"/>
          <w:b w:val="false"/>
          <w:i w:val="false"/>
          <w:color w:val="000000"/>
          <w:sz w:val="28"/>
        </w:rPr>
        <w:t>
      1. Осы Табиғи монополия субъектісінің электр энергиясын желіге жіберуді және тұтынуды техникалық диспетчерлендіру жөніндегі реттеліп көрсетілетін қызметіне тарифтер немесе олардың шектi деңгейлерiн есептеу әдістемесі (бұдан әрі Әдістеме) "</w:t>
      </w:r>
      <w:r>
        <w:rPr>
          <w:rFonts w:ascii="Times New Roman"/>
          <w:b w:val="false"/>
          <w:i w:val="false"/>
          <w:color w:val="000000"/>
          <w:sz w:val="28"/>
        </w:rPr>
        <w:t xml:space="preserve"> Табиғи монополиялар және реттелетін нарықтар туралы</w:t>
      </w:r>
      <w:r>
        <w:rPr>
          <w:rFonts w:ascii="Times New Roman"/>
          <w:b w:val="false"/>
          <w:i w:val="false"/>
          <w:color w:val="000000"/>
          <w:sz w:val="28"/>
        </w:rPr>
        <w:t>" 1998 жылғы 9 шілдедегі және "</w:t>
      </w:r>
      <w:r>
        <w:rPr>
          <w:rFonts w:ascii="Times New Roman"/>
          <w:b w:val="false"/>
          <w:i w:val="false"/>
          <w:color w:val="000000"/>
          <w:sz w:val="28"/>
        </w:rPr>
        <w:t xml:space="preserve"> Электр энергетикасы туралы</w:t>
      </w:r>
      <w:r>
        <w:rPr>
          <w:rFonts w:ascii="Times New Roman"/>
          <w:b w:val="false"/>
          <w:i w:val="false"/>
          <w:color w:val="000000"/>
          <w:sz w:val="28"/>
        </w:rPr>
        <w:t>" 2004 жылғы 9 шілдедегі Қазақстан Республикасы Заңдарына сәйкес әзірленді.</w:t>
      </w:r>
    </w:p>
    <w:bookmarkEnd w:id="43"/>
    <w:bookmarkStart w:name="z50" w:id="44"/>
    <w:p>
      <w:pPr>
        <w:spacing w:after="0"/>
        <w:ind w:left="0"/>
        <w:jc w:val="both"/>
      </w:pPr>
      <w:r>
        <w:rPr>
          <w:rFonts w:ascii="Times New Roman"/>
          <w:b w:val="false"/>
          <w:i w:val="false"/>
          <w:color w:val="000000"/>
          <w:sz w:val="28"/>
        </w:rPr>
        <w:t>
      2. Осы Әдістеме "KEGOC" электр желілерін басқару жөніндегі Қазақстан компаниясы" (бұдан әрі – Жүйелік оператор) акционерлік қоғамы ұсынып отырған электр энергиясын желіге жіберуді және тұтынуды техникалық диспетчерлендіру жөніндегі реттеліп көрсетілетін қызметіне тарифтер және оның шекті деңгейлерін есептеудің тетігін айқындау мақсатында әзірленді.</w:t>
      </w:r>
    </w:p>
    <w:bookmarkEnd w:id="44"/>
    <w:bookmarkStart w:name="z51" w:id="45"/>
    <w:p>
      <w:pPr>
        <w:spacing w:after="0"/>
        <w:ind w:left="0"/>
        <w:jc w:val="both"/>
      </w:pPr>
      <w:r>
        <w:rPr>
          <w:rFonts w:ascii="Times New Roman"/>
          <w:b w:val="false"/>
          <w:i w:val="false"/>
          <w:color w:val="000000"/>
          <w:sz w:val="28"/>
        </w:rPr>
        <w:t>
      3. Осы Әдістемедегі негізгі ұғымдар мен анықтамалар Қазақстан Республикасының табиғи монополиялар және реттелетін нарықтар туралы заңнамасына сәйкес қолданылады.</w:t>
      </w:r>
    </w:p>
    <w:bookmarkEnd w:id="45"/>
    <w:bookmarkStart w:name="z52" w:id="46"/>
    <w:p>
      <w:pPr>
        <w:spacing w:after="0"/>
        <w:ind w:left="0"/>
        <w:jc w:val="left"/>
      </w:pPr>
      <w:r>
        <w:rPr>
          <w:rFonts w:ascii="Times New Roman"/>
          <w:b/>
          <w:i w:val="false"/>
          <w:color w:val="000000"/>
        </w:rPr>
        <w:t xml:space="preserve"> 2. Электр энергиясын желіге жіберуді және тұтынуды техникалық</w:t>
      </w:r>
      <w:r>
        <w:br/>
      </w:r>
      <w:r>
        <w:rPr>
          <w:rFonts w:ascii="Times New Roman"/>
          <w:b/>
          <w:i w:val="false"/>
          <w:color w:val="000000"/>
        </w:rPr>
        <w:t>диспетчерлендіру жөніндегі реттеліп көрсетілетін қызметке</w:t>
      </w:r>
      <w:r>
        <w:br/>
      </w:r>
      <w:r>
        <w:rPr>
          <w:rFonts w:ascii="Times New Roman"/>
          <w:b/>
          <w:i w:val="false"/>
          <w:color w:val="000000"/>
        </w:rPr>
        <w:t>тарифтер немесе олардың шектi деңгейлерiн есептеу тетігі</w:t>
      </w:r>
    </w:p>
    <w:bookmarkEnd w:id="46"/>
    <w:bookmarkStart w:name="z53" w:id="47"/>
    <w:p>
      <w:pPr>
        <w:spacing w:after="0"/>
        <w:ind w:left="0"/>
        <w:jc w:val="both"/>
      </w:pPr>
      <w:r>
        <w:rPr>
          <w:rFonts w:ascii="Times New Roman"/>
          <w:b w:val="false"/>
          <w:i w:val="false"/>
          <w:color w:val="000000"/>
          <w:sz w:val="28"/>
        </w:rPr>
        <w:t>
      4. Электр энергиясын желіге жіберуді және тұтынуды техникалық диспетчерлеу жөніндегі реттеліп көрсетілетін қызметке тарифтер немесе олардың шектi деңгейлерi (Тmd) мынадай формула бойынша есептеледі: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622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(килоВатт-сағат үшін теңге (бұдан әрі – теңге/кВт.сағ.)),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электр энергиясын желіге жіберуді және тұтынуды техникалық диспетчерлендіру жөніндегі қызметті көрсетуге арналған Жүйелік оператордың экономикалық негізделген жалпы шығындары, теңге;</w:t>
      </w:r>
    </w:p>
    <w:p>
      <w:pPr>
        <w:spacing w:after="0"/>
        <w:ind w:left="0"/>
        <w:jc w:val="both"/>
      </w:pPr>
      <w:r>
        <w:rPr>
          <w:rFonts w:ascii="Times New Roman"/>
          <w:b w:val="false"/>
          <w:i w:val="false"/>
          <w:color w:val="000000"/>
          <w:sz w:val="28"/>
        </w:rPr>
        <w:t xml:space="preserve">
      Р   Нормативтік құқықтық актілерді мемлекеттік тіркеу тізілімінде № 2154 тіркелген Қазақстан Республикасы Табиғи монополияларды реттеу агенттігінің 2003 жылғы 27 қаңтардағы № 17-НҚ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нұсқаулыққа сәйкес есептелетін электр энергиясын желіге жіберуді және тұтынуды техникалық диспетчерлендіру жөніндегі қызметтерді тиімді көрсету үшін қажет қолданысқа енгізілген активтердiң реттелетiн базасына арналған пайданың жол берілетін деңгейі, теңге;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жіб.</w:t>
      </w:r>
      <w:r>
        <w:rPr>
          <w:rFonts w:ascii="Times New Roman"/>
          <w:b w:val="false"/>
          <w:i w:val="false"/>
          <w:color w:val="000000"/>
          <w:sz w:val="28"/>
        </w:rPr>
        <w:t xml:space="preserve"> – субъектінің электр энергиясын желіге жіберуді және тұтынуды техникалық диспетчерлендіру жөніндегі қызметтерді тұтынушылармен жасалған шарттармен, ниет хаттамаларымен және субъектінің жалпыға ортақ сапалы қызмет көрсету міндеті мен мүмкіндіктеріне, тарифтер деңгейін қолдау немесе көтеру мақсатында көлемді төмендетуге жол бермеуге сүйене отырып жасалған есептермен расталған, Қазақстан Республикасының табиғи монополиялар және реттелетін нарықтар туралы заңнамасына сәйкес айқындалған, Қазақстан Республикасының энергия өндіруші ұйымдары кернеудің барлық кластарындағы желілері бойынша босатылған, электр энергиясының төрт алдағы тоқсанға немесе өткен күнтізбелік жылға жоспарлы немесе іс жүзіндегі көлемі, кВт.сағ (килоВатт-сағ);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имп.</w:t>
      </w:r>
      <w:r>
        <w:rPr>
          <w:rFonts w:ascii="Times New Roman"/>
          <w:b w:val="false"/>
          <w:i w:val="false"/>
          <w:color w:val="000000"/>
          <w:sz w:val="28"/>
        </w:rPr>
        <w:t xml:space="preserve"> – субъектінің электр энергиясын желіге жіберуді және тұтынуды техникалық диспетчерлендіру жөніндегі қызметтерді тұтынушылармен жасалған шарттармен, ниет хаттамаларымен және субъектінің жалпыға ортақ сапалы қызмет көрсету міндеті мен мүмкіндіктеріне, тарифтер деңгейін қолдау немесе көтеру мақсатында көлемді төмендетуге жол бермеуге сүйене отырып жасалған есептермен расталған, Қазақстан Республикасының табиғи монополиялар және реттелетін нарықтар туралы заңнамасына сәйкес айқындалған, Қазақстан Республикасының шекарасында алынатын электр энергиясының төрт алдағы тоқсанға немесе өткен күнтізбелік жылға жоспарлы немесе іс жүзіндегі көлемі, кВт.сағ.</w:t>
      </w:r>
    </w:p>
    <w:p>
      <w:pPr>
        <w:spacing w:after="0"/>
        <w:ind w:left="0"/>
        <w:jc w:val="both"/>
      </w:pPr>
      <w:r>
        <w:rPr>
          <w:rFonts w:ascii="Times New Roman"/>
          <w:b w:val="false"/>
          <w:i w:val="false"/>
          <w:color w:val="000000"/>
          <w:sz w:val="28"/>
        </w:rPr>
        <w:t xml:space="preserve">
      Жүйелік оператордың экономикалық негізделген шығындарының (Z) есебі Нормативтік құқықтық актілерді мемлекеттік тіркеу тізілімінде № 8480 тіркелген Қазақстан Республикасының Табиғи монополияларды реттеу агенттігінің 2013 жылғы 25 сәуірдегі № 130-НҚ бұйрығымен бекітілген Табиғи монополиялар субъектілерінің реттеліп көрсетілетін қызметтеріне (тауарларына, жұмыстарына) тарифтер (бағалар, алымдар мөлшерлемелерін) бекіту кезінде қолданылатын шығындарды қалыптастырудың ерекше тәртібінің, "Табиғи монополиялар және реттелетін нарықтар туралы" 1998 жылғы 9 шілдедегі Қазақстан Республикасы Заңының 7-бабы </w:t>
      </w:r>
      <w:r>
        <w:rPr>
          <w:rFonts w:ascii="Times New Roman"/>
          <w:b w:val="false"/>
          <w:i w:val="false"/>
          <w:color w:val="000000"/>
          <w:sz w:val="28"/>
        </w:rPr>
        <w:t xml:space="preserve"> 17) тармақшасына</w:t>
      </w:r>
      <w:r>
        <w:rPr>
          <w:rFonts w:ascii="Times New Roman"/>
          <w:b w:val="false"/>
          <w:i w:val="false"/>
          <w:color w:val="000000"/>
          <w:sz w:val="28"/>
        </w:rPr>
        <w:t xml:space="preserve"> және 14-бабы 1-тармағының </w:t>
      </w:r>
      <w:r>
        <w:rPr>
          <w:rFonts w:ascii="Times New Roman"/>
          <w:b w:val="false"/>
          <w:i w:val="false"/>
          <w:color w:val="000000"/>
          <w:sz w:val="28"/>
        </w:rPr>
        <w:t xml:space="preserve"> 18) тармақшасына</w:t>
      </w:r>
      <w:r>
        <w:rPr>
          <w:rFonts w:ascii="Times New Roman"/>
          <w:b w:val="false"/>
          <w:i w:val="false"/>
          <w:color w:val="000000"/>
          <w:sz w:val="28"/>
        </w:rPr>
        <w:t xml:space="preserve"> сәйкес Жүйелік оператор әзiрлеген және табиғи монополиялар салаларындағы және реттелетін нарықтардағы басшылықты жүзеге асыратын уәкілетті органның ведомствосымен келісілген жеке құжат не есепке алу саясаты бөлігі түрінде жасалған кірістерді, шығындар мен қолданысқа енгізілген активтерді бөлек есепке алу әдістемесінің талаптары ескеріле отырып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