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00fd" w14:textId="bfd0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ісі және құжаттаманы басқару саласындағы кәсіби стандарттарды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18 желтоқсандағы № 296 бұйрығы. Қазақстан Республикасының Әділет министрлігінде 2014 жылы 24 қаңтарда № 9089 тіркелді. Күші жойылды - Қазақстан Республикасы Мәдениет және спорт министрінің 2016 жылғы 2 қыркүйектегі № 249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02.09.2016 </w:t>
      </w:r>
      <w:r>
        <w:rPr>
          <w:rFonts w:ascii="Times New Roman"/>
          <w:b w:val="false"/>
          <w:i w:val="false"/>
          <w:color w:val="ff0000"/>
          <w:sz w:val="28"/>
        </w:rPr>
        <w:t>№ 249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мұрағатшы мамандығы бойынша кәсіби стандарт;</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археограф мамандығы бойынша кәсіби стандарт;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мұрағаттық қойманың меңгерушісі мамандығы бойынша кәсіби стандарт;</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 қор сақтаушысы мамандығы бойынша кәсіби стандарт; </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палеограф мамандығы бойынша кәсіби стандарт бекітілсін. </w:t>
      </w:r>
    </w:p>
    <w:bookmarkEnd w:id="6"/>
    <w:bookmarkStart w:name="z8" w:id="7"/>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және мұрағат комитеті (Б.С. Қалианбеков):</w:t>
      </w:r>
    </w:p>
    <w:bookmarkEnd w:id="7"/>
    <w:bookmarkStart w:name="z9" w:id="8"/>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8"/>
    <w:bookmarkStart w:name="z10" w:id="9"/>
    <w:p>
      <w:pPr>
        <w:spacing w:after="0"/>
        <w:ind w:left="0"/>
        <w:jc w:val="both"/>
      </w:pPr>
      <w:r>
        <w:rPr>
          <w:rFonts w:ascii="Times New Roman"/>
          <w:b w:val="false"/>
          <w:i w:val="false"/>
          <w:color w:val="000000"/>
          <w:sz w:val="28"/>
        </w:rPr>
        <w:t>
      2) мемлекеттік тіркеуден өткеннен кейін осы бұйрықтың бұқаралық ақпарат құралдарында ресми жариялануын қамтамасыз етсін;</w:t>
      </w:r>
    </w:p>
    <w:bookmarkEnd w:id="9"/>
    <w:bookmarkStart w:name="z11" w:id="10"/>
    <w:p>
      <w:pPr>
        <w:spacing w:after="0"/>
        <w:ind w:left="0"/>
        <w:jc w:val="both"/>
      </w:pPr>
      <w:r>
        <w:rPr>
          <w:rFonts w:ascii="Times New Roman"/>
          <w:b w:val="false"/>
          <w:i w:val="false"/>
          <w:color w:val="000000"/>
          <w:sz w:val="28"/>
        </w:rPr>
        <w:t xml:space="preserve">
      3) осы бұйрықтың Қазақстан Республикасы Мәдениет және ақпарат министрлігінің интернет-ресурсында орналастырылуын қамтамасыз етсін. </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ақпарат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2813"/>
        <w:gridCol w:w="9487"/>
      </w:tblGrid>
      <w:tr>
        <w:trPr>
          <w:trHeight w:val="30" w:hRule="atLeast"/>
        </w:trPr>
        <w:tc>
          <w:tcPr>
            <w:tcW w:w="2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9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Құл-Мұхаммед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 Т. Дүйсенова</w:t>
      </w:r>
    </w:p>
    <w:p>
      <w:pPr>
        <w:spacing w:after="0"/>
        <w:ind w:left="0"/>
        <w:jc w:val="both"/>
      </w:pPr>
      <w:r>
        <w:rPr>
          <w:rFonts w:ascii="Times New Roman"/>
          <w:b w:val="false"/>
          <w:i w:val="false"/>
          <w:color w:val="000000"/>
          <w:sz w:val="28"/>
        </w:rPr>
        <w:t>
      2013 жылғы 24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2013 жылғы 18 желтоқсандағы</w:t>
            </w:r>
            <w:r>
              <w:br/>
            </w:r>
            <w:r>
              <w:rPr>
                <w:rFonts w:ascii="Times New Roman"/>
                <w:b w:val="false"/>
                <w:i w:val="false"/>
                <w:color w:val="000000"/>
                <w:sz w:val="20"/>
              </w:rPr>
              <w:t>№ 296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Мұрағатшы мамандығы бойынша</w:t>
      </w:r>
      <w:r>
        <w:br/>
      </w:r>
      <w:r>
        <w:rPr>
          <w:rFonts w:ascii="Times New Roman"/>
          <w:b/>
          <w:i w:val="false"/>
          <w:color w:val="000000"/>
        </w:rPr>
        <w:t>кәсіби стандарт</w:t>
      </w:r>
      <w:r>
        <w:br/>
      </w:r>
      <w:r>
        <w:rPr>
          <w:rFonts w:ascii="Times New Roman"/>
          <w:b/>
          <w:i w:val="false"/>
          <w:color w:val="000000"/>
        </w:rPr>
        <w:t>1. Жалпы ережелер</w:t>
      </w:r>
    </w:p>
    <w:bookmarkEnd w:id="13"/>
    <w:bookmarkStart w:name="z17" w:id="14"/>
    <w:p>
      <w:pPr>
        <w:spacing w:after="0"/>
        <w:ind w:left="0"/>
        <w:jc w:val="both"/>
      </w:pPr>
      <w:r>
        <w:rPr>
          <w:rFonts w:ascii="Times New Roman"/>
          <w:b w:val="false"/>
          <w:i w:val="false"/>
          <w:color w:val="000000"/>
          <w:sz w:val="28"/>
        </w:rPr>
        <w:t xml:space="preserve">
      1. Мұрағатшы мамандығы бойынша кәсіби стандарт (бұдан әрі – КС)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"91.01 Кітапханалар мен мұрағаттардың қызметі" кәсіби қызмет саласындағы біліктіліктің, құзыреттіліктің, мазмұнының, сапасы мен еңбек жағдайларының деңгейіне талаптарды анықтайды және:</w:t>
      </w:r>
    </w:p>
    <w:bookmarkEnd w:id="14"/>
    <w:bookmarkStart w:name="z18" w:id="15"/>
    <w:p>
      <w:pPr>
        <w:spacing w:after="0"/>
        <w:ind w:left="0"/>
        <w:jc w:val="both"/>
      </w:pPr>
      <w:r>
        <w:rPr>
          <w:rFonts w:ascii="Times New Roman"/>
          <w:b w:val="false"/>
          <w:i w:val="false"/>
          <w:color w:val="000000"/>
          <w:sz w:val="28"/>
        </w:rPr>
        <w:t>
      1) еңбек саласы және кәсіби білім беру саласының өзара қарым-қатынасын реттеу;</w:t>
      </w:r>
    </w:p>
    <w:bookmarkEnd w:id="15"/>
    <w:bookmarkStart w:name="z19" w:id="16"/>
    <w:p>
      <w:pPr>
        <w:spacing w:after="0"/>
        <w:ind w:left="0"/>
        <w:jc w:val="both"/>
      </w:pPr>
      <w:r>
        <w:rPr>
          <w:rFonts w:ascii="Times New Roman"/>
          <w:b w:val="false"/>
          <w:i w:val="false"/>
          <w:color w:val="000000"/>
          <w:sz w:val="28"/>
        </w:rPr>
        <w:t>
      2) кәсіби даярлау, біліктілігін арттыру және кәсіби қайта даярлау бағдарламаларын әзірлеу үшін талаптарды регламенттеу;</w:t>
      </w:r>
    </w:p>
    <w:bookmarkEnd w:id="16"/>
    <w:bookmarkStart w:name="z20" w:id="17"/>
    <w:p>
      <w:pPr>
        <w:spacing w:after="0"/>
        <w:ind w:left="0"/>
        <w:jc w:val="both"/>
      </w:pPr>
      <w:r>
        <w:rPr>
          <w:rFonts w:ascii="Times New Roman"/>
          <w:b w:val="false"/>
          <w:i w:val="false"/>
          <w:color w:val="000000"/>
          <w:sz w:val="28"/>
        </w:rPr>
        <w:t>
      3) персоналды аттестациялау және сертификациялау кезінде қызметкерлердің құзыреттілігін бағалау үшін талаптарды регламенттеуге арналған.</w:t>
      </w:r>
    </w:p>
    <w:bookmarkEnd w:id="17"/>
    <w:bookmarkStart w:name="z21" w:id="18"/>
    <w:p>
      <w:pPr>
        <w:spacing w:after="0"/>
        <w:ind w:left="0"/>
        <w:jc w:val="both"/>
      </w:pPr>
      <w:r>
        <w:rPr>
          <w:rFonts w:ascii="Times New Roman"/>
          <w:b w:val="false"/>
          <w:i w:val="false"/>
          <w:color w:val="000000"/>
          <w:sz w:val="28"/>
        </w:rPr>
        <w:t>
      2. КС-тың негізгі пайдаланушылары:</w:t>
      </w:r>
    </w:p>
    <w:bookmarkEnd w:id="18"/>
    <w:bookmarkStart w:name="z22" w:id="19"/>
    <w:p>
      <w:pPr>
        <w:spacing w:after="0"/>
        <w:ind w:left="0"/>
        <w:jc w:val="both"/>
      </w:pPr>
      <w:r>
        <w:rPr>
          <w:rFonts w:ascii="Times New Roman"/>
          <w:b w:val="false"/>
          <w:i w:val="false"/>
          <w:color w:val="000000"/>
          <w:sz w:val="28"/>
        </w:rPr>
        <w:t>
      1) білім беру ұйымдарының түлектері, қызметкерлер;</w:t>
      </w:r>
    </w:p>
    <w:bookmarkEnd w:id="19"/>
    <w:bookmarkStart w:name="z23" w:id="20"/>
    <w:p>
      <w:pPr>
        <w:spacing w:after="0"/>
        <w:ind w:left="0"/>
        <w:jc w:val="both"/>
      </w:pPr>
      <w:r>
        <w:rPr>
          <w:rFonts w:ascii="Times New Roman"/>
          <w:b w:val="false"/>
          <w:i w:val="false"/>
          <w:color w:val="000000"/>
          <w:sz w:val="28"/>
        </w:rPr>
        <w:t>
      2) ұйым басшылары, персоналды басқару ұйымы бөлімшелерінің басшылары мен мамандары;</w:t>
      </w:r>
    </w:p>
    <w:bookmarkEnd w:id="20"/>
    <w:bookmarkStart w:name="z24" w:id="21"/>
    <w:p>
      <w:pPr>
        <w:spacing w:after="0"/>
        <w:ind w:left="0"/>
        <w:jc w:val="both"/>
      </w:pPr>
      <w:r>
        <w:rPr>
          <w:rFonts w:ascii="Times New Roman"/>
          <w:b w:val="false"/>
          <w:i w:val="false"/>
          <w:color w:val="000000"/>
          <w:sz w:val="28"/>
        </w:rPr>
        <w:t>
      3) мемлекеттік білім беру бағдарламаларын әзірлейтін мамандар;</w:t>
      </w:r>
    </w:p>
    <w:bookmarkEnd w:id="21"/>
    <w:bookmarkStart w:name="z25" w:id="22"/>
    <w:p>
      <w:pPr>
        <w:spacing w:after="0"/>
        <w:ind w:left="0"/>
        <w:jc w:val="both"/>
      </w:pPr>
      <w:r>
        <w:rPr>
          <w:rFonts w:ascii="Times New Roman"/>
          <w:b w:val="false"/>
          <w:i w:val="false"/>
          <w:color w:val="000000"/>
          <w:sz w:val="28"/>
        </w:rPr>
        <w:t>
      4) кәсіби даярлықты бағалау және мамандардың біліктілігіне сәйкестігін растау саласының мамандары.</w:t>
      </w:r>
    </w:p>
    <w:bookmarkEnd w:id="22"/>
    <w:bookmarkStart w:name="z26" w:id="23"/>
    <w:p>
      <w:pPr>
        <w:spacing w:after="0"/>
        <w:ind w:left="0"/>
        <w:jc w:val="both"/>
      </w:pPr>
      <w:r>
        <w:rPr>
          <w:rFonts w:ascii="Times New Roman"/>
          <w:b w:val="false"/>
          <w:i w:val="false"/>
          <w:color w:val="000000"/>
          <w:sz w:val="28"/>
        </w:rPr>
        <w:t>
      3. КС негізінде ұйымның біліктілік сипаттамалары, лауазымдық нұсқаулықтары, үлгілік білім бағдарламалары, үлгілік оқу бағдарламалары, корпоративтік стандарттары әзірленеді.</w:t>
      </w:r>
    </w:p>
    <w:bookmarkEnd w:id="23"/>
    <w:bookmarkStart w:name="z27" w:id="24"/>
    <w:p>
      <w:pPr>
        <w:spacing w:after="0"/>
        <w:ind w:left="0"/>
        <w:jc w:val="both"/>
      </w:pPr>
      <w:r>
        <w:rPr>
          <w:rFonts w:ascii="Times New Roman"/>
          <w:b w:val="false"/>
          <w:i w:val="false"/>
          <w:color w:val="000000"/>
          <w:sz w:val="28"/>
        </w:rPr>
        <w:t>
      4. Осы КС-та төмендегі терминдер мен қысқартулар қолданылады:</w:t>
      </w:r>
    </w:p>
    <w:bookmarkEnd w:id="24"/>
    <w:bookmarkStart w:name="z28" w:id="25"/>
    <w:p>
      <w:pPr>
        <w:spacing w:after="0"/>
        <w:ind w:left="0"/>
        <w:jc w:val="both"/>
      </w:pP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p>
    <w:bookmarkEnd w:id="25"/>
    <w:bookmarkStart w:name="z29" w:id="26"/>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қызметкерлердің құзыретіне қойылатын талаптар жиынтығы;</w:t>
      </w:r>
    </w:p>
    <w:bookmarkEnd w:id="26"/>
    <w:bookmarkStart w:name="z30" w:id="27"/>
    <w:p>
      <w:pPr>
        <w:spacing w:after="0"/>
        <w:ind w:left="0"/>
        <w:jc w:val="both"/>
      </w:pPr>
      <w:r>
        <w:rPr>
          <w:rFonts w:ascii="Times New Roman"/>
          <w:b w:val="false"/>
          <w:i w:val="false"/>
          <w:color w:val="000000"/>
          <w:sz w:val="28"/>
        </w:rPr>
        <w:t>
      3) еңбек заты – нақты еңбек құралдары көмегімен өнім әзірлеу мақсатында қызметкердің әрекеті бағытталған зат;</w:t>
      </w:r>
    </w:p>
    <w:bookmarkEnd w:id="27"/>
    <w:bookmarkStart w:name="z31" w:id="28"/>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қызметкердің қолданатын құралдары;</w:t>
      </w:r>
    </w:p>
    <w:bookmarkEnd w:id="28"/>
    <w:bookmarkStart w:name="z32" w:id="29"/>
    <w:p>
      <w:pPr>
        <w:spacing w:after="0"/>
        <w:ind w:left="0"/>
        <w:jc w:val="both"/>
      </w:pPr>
      <w:r>
        <w:rPr>
          <w:rFonts w:ascii="Times New Roman"/>
          <w:b w:val="false"/>
          <w:i w:val="false"/>
          <w:color w:val="000000"/>
          <w:sz w:val="28"/>
        </w:rPr>
        <w:t>
      5) еңбек қызметінің түрі – еңбек функцияларының тұтас жиынтығы мен оларды орындау үшін құзыреттіліктерден құралған кәсіби қызмет саласының құрамдас бөлігі;</w:t>
      </w:r>
    </w:p>
    <w:bookmarkEnd w:id="29"/>
    <w:bookmarkStart w:name="z33" w:id="30"/>
    <w:p>
      <w:pPr>
        <w:spacing w:after="0"/>
        <w:ind w:left="0"/>
        <w:jc w:val="both"/>
      </w:pPr>
      <w:r>
        <w:rPr>
          <w:rFonts w:ascii="Times New Roman"/>
          <w:b w:val="false"/>
          <w:i w:val="false"/>
          <w:color w:val="000000"/>
          <w:sz w:val="28"/>
        </w:rPr>
        <w:t>
      6)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30"/>
    <w:bookmarkStart w:name="z34" w:id="31"/>
    <w:p>
      <w:pPr>
        <w:spacing w:after="0"/>
        <w:ind w:left="0"/>
        <w:jc w:val="both"/>
      </w:pPr>
      <w:r>
        <w:rPr>
          <w:rFonts w:ascii="Times New Roman"/>
          <w:b w:val="false"/>
          <w:i w:val="false"/>
          <w:color w:val="000000"/>
          <w:sz w:val="28"/>
        </w:rPr>
        <w:t>
      7) кәсіби қызметтің саласы – жалпы интеграциялық негізі (ұқсас немесе жақын міндеттер, объектілер, технологиялар, оның ішінде еңбек құралдары) бар салалық үйлес еңбек функциялары мен оларды орындау үшін құзыреттіліктерді шамалайтын еңбек қызметі түрлерінің жиынтығы;</w:t>
      </w:r>
    </w:p>
    <w:bookmarkEnd w:id="31"/>
    <w:bookmarkStart w:name="z35" w:id="32"/>
    <w:p>
      <w:pPr>
        <w:spacing w:after="0"/>
        <w:ind w:left="0"/>
        <w:jc w:val="both"/>
      </w:pPr>
      <w:r>
        <w:rPr>
          <w:rFonts w:ascii="Times New Roman"/>
          <w:b w:val="false"/>
          <w:i w:val="false"/>
          <w:color w:val="000000"/>
          <w:sz w:val="28"/>
        </w:rPr>
        <w:t>
      8) кәсіби стандарт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p>
    <w:bookmarkEnd w:id="32"/>
    <w:bookmarkStart w:name="z36" w:id="33"/>
    <w:p>
      <w:pPr>
        <w:spacing w:after="0"/>
        <w:ind w:left="0"/>
        <w:jc w:val="both"/>
      </w:pPr>
      <w:r>
        <w:rPr>
          <w:rFonts w:ascii="Times New Roman"/>
          <w:b w:val="false"/>
          <w:i w:val="false"/>
          <w:color w:val="000000"/>
          <w:sz w:val="28"/>
        </w:rPr>
        <w:t>
      9) кәсіп, мамандық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p>
    <w:bookmarkEnd w:id="33"/>
    <w:bookmarkStart w:name="z37" w:id="34"/>
    <w:p>
      <w:pPr>
        <w:spacing w:after="0"/>
        <w:ind w:left="0"/>
        <w:jc w:val="both"/>
      </w:pPr>
      <w:r>
        <w:rPr>
          <w:rFonts w:ascii="Times New Roman"/>
          <w:b w:val="false"/>
          <w:i w:val="false"/>
          <w:color w:val="000000"/>
          <w:sz w:val="28"/>
        </w:rPr>
        <w:t>
      10) құзыреттілік – еңбек қызметінде білімін, дағдысы мен тәжірибесін қолдану қабілеті;</w:t>
      </w:r>
    </w:p>
    <w:bookmarkEnd w:id="34"/>
    <w:bookmarkStart w:name="z38" w:id="35"/>
    <w:p>
      <w:pPr>
        <w:spacing w:after="0"/>
        <w:ind w:left="0"/>
        <w:jc w:val="both"/>
      </w:pPr>
      <w:r>
        <w:rPr>
          <w:rFonts w:ascii="Times New Roman"/>
          <w:b w:val="false"/>
          <w:i w:val="false"/>
          <w:color w:val="000000"/>
          <w:sz w:val="28"/>
        </w:rPr>
        <w:t>
      11) лауазым – лауазымдық құзіреттілік пен лауазымдық міндеттер жүктелген жұмыс берушінің құрылымдық бірлігі;</w:t>
      </w:r>
    </w:p>
    <w:bookmarkEnd w:id="35"/>
    <w:bookmarkStart w:name="z39" w:id="36"/>
    <w:p>
      <w:pPr>
        <w:spacing w:after="0"/>
        <w:ind w:left="0"/>
        <w:jc w:val="both"/>
      </w:pPr>
      <w:r>
        <w:rPr>
          <w:rFonts w:ascii="Times New Roman"/>
          <w:b w:val="false"/>
          <w:i w:val="false"/>
          <w:color w:val="000000"/>
          <w:sz w:val="28"/>
        </w:rPr>
        <w:t>
      12) міндет – нақты еңбек заттары мен құралдарын пайдаланып еңбек функциясын жүзеге асыруға және нәтижеге жетуге байланысты әрекеттер жиынтығы;</w:t>
      </w:r>
    </w:p>
    <w:bookmarkEnd w:id="36"/>
    <w:bookmarkStart w:name="z40" w:id="37"/>
    <w:p>
      <w:pPr>
        <w:spacing w:after="0"/>
        <w:ind w:left="0"/>
        <w:jc w:val="both"/>
      </w:pPr>
      <w:r>
        <w:rPr>
          <w:rFonts w:ascii="Times New Roman"/>
          <w:b w:val="false"/>
          <w:i w:val="false"/>
          <w:color w:val="000000"/>
          <w:sz w:val="28"/>
        </w:rPr>
        <w:t>
      13) сала – өндірілетін өнім, өндіріс технологиясы, негізгі қорлар мен қызметкерлердің кәсіби біліктері ортақ ұйымдардың жиыны;</w:t>
      </w:r>
    </w:p>
    <w:bookmarkEnd w:id="37"/>
    <w:bookmarkStart w:name="z41" w:id="38"/>
    <w:p>
      <w:pPr>
        <w:spacing w:after="0"/>
        <w:ind w:left="0"/>
        <w:jc w:val="both"/>
      </w:pPr>
      <w:r>
        <w:rPr>
          <w:rFonts w:ascii="Times New Roman"/>
          <w:b w:val="false"/>
          <w:i w:val="false"/>
          <w:color w:val="000000"/>
          <w:sz w:val="28"/>
        </w:rPr>
        <w:t>
      14) салалық біліктілік шеңбері (СБШ) – салада танылған біліктілік деңгейлерін құрылымдық жағынан сипаттау;</w:t>
      </w:r>
    </w:p>
    <w:bookmarkEnd w:id="38"/>
    <w:bookmarkStart w:name="z42" w:id="39"/>
    <w:p>
      <w:pPr>
        <w:spacing w:after="0"/>
        <w:ind w:left="0"/>
        <w:jc w:val="both"/>
      </w:pPr>
      <w:r>
        <w:rPr>
          <w:rFonts w:ascii="Times New Roman"/>
          <w:b w:val="false"/>
          <w:i w:val="false"/>
          <w:color w:val="000000"/>
          <w:sz w:val="28"/>
        </w:rPr>
        <w:t>
      15) ұлттық біліктілік шеңбері (ҰБШ) – еңбек нарығында танылған біліктілік деңгейлерін құрылымдық жағынан сипаттау;</w:t>
      </w:r>
    </w:p>
    <w:bookmarkEnd w:id="39"/>
    <w:bookmarkStart w:name="z43" w:id="40"/>
    <w:p>
      <w:pPr>
        <w:spacing w:after="0"/>
        <w:ind w:left="0"/>
        <w:jc w:val="both"/>
      </w:pPr>
      <w:r>
        <w:rPr>
          <w:rFonts w:ascii="Times New Roman"/>
          <w:b w:val="false"/>
          <w:i w:val="false"/>
          <w:color w:val="000000"/>
          <w:sz w:val="28"/>
        </w:rPr>
        <w:t>
      16) функционалдық карта – белгілі бір немесе басқа да кәсіби қызмет саласында нақты қызмет түрін орындайтын қызметкердің еңбек функциялары мен міндеттерінің құрылымдық сипаттамасы.</w:t>
      </w:r>
    </w:p>
    <w:bookmarkEnd w:id="40"/>
    <w:bookmarkStart w:name="z44" w:id="41"/>
    <w:p>
      <w:pPr>
        <w:spacing w:after="0"/>
        <w:ind w:left="0"/>
        <w:jc w:val="left"/>
      </w:pPr>
      <w:r>
        <w:rPr>
          <w:rFonts w:ascii="Times New Roman"/>
          <w:b/>
          <w:i w:val="false"/>
          <w:color w:val="000000"/>
        </w:rPr>
        <w:t xml:space="preserve"> 2. КС паспорты</w:t>
      </w:r>
    </w:p>
    <w:bookmarkEnd w:id="41"/>
    <w:bookmarkStart w:name="z45" w:id="42"/>
    <w:p>
      <w:pPr>
        <w:spacing w:after="0"/>
        <w:ind w:left="0"/>
        <w:jc w:val="both"/>
      </w:pPr>
      <w:r>
        <w:rPr>
          <w:rFonts w:ascii="Times New Roman"/>
          <w:b w:val="false"/>
          <w:i w:val="false"/>
          <w:color w:val="000000"/>
          <w:sz w:val="28"/>
        </w:rPr>
        <w:t>
      5. Бұл КС мынаны айқындайды:</w:t>
      </w:r>
    </w:p>
    <w:bookmarkEnd w:id="42"/>
    <w:bookmarkStart w:name="z46" w:id="43"/>
    <w:p>
      <w:pPr>
        <w:spacing w:after="0"/>
        <w:ind w:left="0"/>
        <w:jc w:val="both"/>
      </w:pPr>
      <w:r>
        <w:rPr>
          <w:rFonts w:ascii="Times New Roman"/>
          <w:b w:val="false"/>
          <w:i w:val="false"/>
          <w:color w:val="000000"/>
          <w:sz w:val="28"/>
        </w:rPr>
        <w:t xml:space="preserve">
      1) экономикалық қызметтің түрі (кәсіби қызметтің саласы): </w:t>
      </w:r>
    </w:p>
    <w:bookmarkEnd w:id="43"/>
    <w:bookmarkStart w:name="z47" w:id="44"/>
    <w:p>
      <w:pPr>
        <w:spacing w:after="0"/>
        <w:ind w:left="0"/>
        <w:jc w:val="both"/>
      </w:pPr>
      <w:r>
        <w:rPr>
          <w:rFonts w:ascii="Times New Roman"/>
          <w:b w:val="false"/>
          <w:i w:val="false"/>
          <w:color w:val="000000"/>
          <w:sz w:val="28"/>
        </w:rPr>
        <w:t>
      Экономикалық қызмет түрлерінің жалпы сыныптауышы (бұдан әрі – ҚР МЖ 03-2007 "91.01 Кітапханалар мен мұрағаттардың қызметі".</w:t>
      </w:r>
    </w:p>
    <w:bookmarkEnd w:id="44"/>
    <w:bookmarkStart w:name="z48" w:id="45"/>
    <w:p>
      <w:pPr>
        <w:spacing w:after="0"/>
        <w:ind w:left="0"/>
        <w:jc w:val="both"/>
      </w:pPr>
      <w:r>
        <w:rPr>
          <w:rFonts w:ascii="Times New Roman"/>
          <w:b w:val="false"/>
          <w:i w:val="false"/>
          <w:color w:val="000000"/>
          <w:sz w:val="28"/>
        </w:rPr>
        <w:t>
      2) экономикалық қызмет түрлерінің (кәсіби қызмет саласының) негізгі мақсаты:</w:t>
      </w:r>
    </w:p>
    <w:bookmarkEnd w:id="45"/>
    <w:p>
      <w:pPr>
        <w:spacing w:after="0"/>
        <w:ind w:left="0"/>
        <w:jc w:val="both"/>
      </w:pPr>
      <w:r>
        <w:rPr>
          <w:rFonts w:ascii="Times New Roman"/>
          <w:b w:val="false"/>
          <w:i w:val="false"/>
          <w:color w:val="000000"/>
          <w:sz w:val="28"/>
        </w:rPr>
        <w:t xml:space="preserve">
      мұрағат ісі және құжаттаманы басқару саласында белгіленген талаптарға сәйкес қызметті жүзеге асыру; </w:t>
      </w:r>
    </w:p>
    <w:bookmarkStart w:name="z49" w:id="46"/>
    <w:p>
      <w:pPr>
        <w:spacing w:after="0"/>
        <w:ind w:left="0"/>
        <w:jc w:val="both"/>
      </w:pPr>
      <w:r>
        <w:rPr>
          <w:rFonts w:ascii="Times New Roman"/>
          <w:b w:val="false"/>
          <w:i w:val="false"/>
          <w:color w:val="000000"/>
          <w:sz w:val="28"/>
        </w:rPr>
        <w:t xml:space="preserve">
      3) біліктілік деңгейлері бойынша еңбек қызметінің (мамандық) түрлері осы КС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46"/>
    <w:bookmarkStart w:name="z50" w:id="47"/>
    <w:p>
      <w:pPr>
        <w:spacing w:after="0"/>
        <w:ind w:left="0"/>
        <w:jc w:val="left"/>
      </w:pPr>
      <w:r>
        <w:rPr>
          <w:rFonts w:ascii="Times New Roman"/>
          <w:b/>
          <w:i w:val="false"/>
          <w:color w:val="000000"/>
        </w:rPr>
        <w:t xml:space="preserve"> 3. Еңбек қызметі (мамандық) түрлерінің карточкасы</w:t>
      </w:r>
    </w:p>
    <w:bookmarkEnd w:id="47"/>
    <w:bookmarkStart w:name="z51" w:id="48"/>
    <w:p>
      <w:pPr>
        <w:spacing w:after="0"/>
        <w:ind w:left="0"/>
        <w:jc w:val="both"/>
      </w:pPr>
      <w:r>
        <w:rPr>
          <w:rFonts w:ascii="Times New Roman"/>
          <w:b w:val="false"/>
          <w:i w:val="false"/>
          <w:color w:val="000000"/>
          <w:sz w:val="28"/>
        </w:rPr>
        <w:t>
      6. Еңбек қызметі (мамандық) түрлерінің карточкасы:</w:t>
      </w:r>
    </w:p>
    <w:bookmarkEnd w:id="48"/>
    <w:bookmarkStart w:name="z52" w:id="49"/>
    <w:p>
      <w:pPr>
        <w:spacing w:after="0"/>
        <w:ind w:left="0"/>
        <w:jc w:val="both"/>
      </w:pPr>
      <w:r>
        <w:rPr>
          <w:rFonts w:ascii="Times New Roman"/>
          <w:b w:val="false"/>
          <w:i w:val="false"/>
          <w:color w:val="000000"/>
          <w:sz w:val="28"/>
        </w:rPr>
        <w:t>
      1) Біліктілік деңгейі: ҰБШ бойынша – 5; СБШ бойынша – 5.</w:t>
      </w:r>
    </w:p>
    <w:bookmarkEnd w:id="49"/>
    <w:bookmarkStart w:name="z53" w:id="50"/>
    <w:p>
      <w:pPr>
        <w:spacing w:after="0"/>
        <w:ind w:left="0"/>
        <w:jc w:val="both"/>
      </w:pPr>
      <w:r>
        <w:rPr>
          <w:rFonts w:ascii="Times New Roman"/>
          <w:b w:val="false"/>
          <w:i w:val="false"/>
          <w:color w:val="000000"/>
          <w:sz w:val="28"/>
        </w:rPr>
        <w:t>
      2) ҚР МКС 01-2005 – Қазақстан Республикасы мемлекеттік кәсіптер сыныптауышы: 2431 "Мұрағатшылар, мұражайлар сақтаушылары және ұқсас кәсіп мамандары";</w:t>
      </w:r>
    </w:p>
    <w:bookmarkEnd w:id="50"/>
    <w:bookmarkStart w:name="z54" w:id="51"/>
    <w:p>
      <w:pPr>
        <w:spacing w:after="0"/>
        <w:ind w:left="0"/>
        <w:jc w:val="both"/>
      </w:pPr>
      <w:r>
        <w:rPr>
          <w:rFonts w:ascii="Times New Roman"/>
          <w:b w:val="false"/>
          <w:i w:val="false"/>
          <w:color w:val="000000"/>
          <w:sz w:val="28"/>
        </w:rPr>
        <w:t>
      3) лауазымдардың (мамандық) мүмкін атаулары: мұрағатшы, мұрағатшы маман, маман;</w:t>
      </w:r>
    </w:p>
    <w:bookmarkEnd w:id="51"/>
    <w:bookmarkStart w:name="z55" w:id="52"/>
    <w:p>
      <w:pPr>
        <w:spacing w:after="0"/>
        <w:ind w:left="0"/>
        <w:jc w:val="both"/>
      </w:pPr>
      <w:r>
        <w:rPr>
          <w:rFonts w:ascii="Times New Roman"/>
          <w:b w:val="false"/>
          <w:i w:val="false"/>
          <w:color w:val="000000"/>
          <w:sz w:val="28"/>
        </w:rPr>
        <w:t xml:space="preserve">
      4) орындалатын еңбек қызметінің жалпы сипаттамасы: </w:t>
      </w:r>
    </w:p>
    <w:bookmarkEnd w:id="52"/>
    <w:bookmarkStart w:name="z56" w:id="53"/>
    <w:p>
      <w:pPr>
        <w:spacing w:after="0"/>
        <w:ind w:left="0"/>
        <w:jc w:val="both"/>
      </w:pPr>
      <w:r>
        <w:rPr>
          <w:rFonts w:ascii="Times New Roman"/>
          <w:b w:val="false"/>
          <w:i w:val="false"/>
          <w:color w:val="000000"/>
          <w:sz w:val="28"/>
        </w:rPr>
        <w:t xml:space="preserve">
      мұрағат ісі және құжаттаманы басқару саласында белгіленген талаптарға сәйкес қызметті жүзеге асыру; </w:t>
      </w:r>
    </w:p>
    <w:bookmarkEnd w:id="53"/>
    <w:bookmarkStart w:name="z57" w:id="54"/>
    <w:p>
      <w:pPr>
        <w:spacing w:after="0"/>
        <w:ind w:left="0"/>
        <w:jc w:val="both"/>
      </w:pPr>
      <w:r>
        <w:rPr>
          <w:rFonts w:ascii="Times New Roman"/>
          <w:b w:val="false"/>
          <w:i w:val="false"/>
          <w:color w:val="000000"/>
          <w:sz w:val="28"/>
        </w:rPr>
        <w:t xml:space="preserve">
      5) жұмыс жасауға болатын орындар, қызметкердің кәсіби біліміне және оқытуына қойылатын талаптар, біліктілігін растайтын сертификаттың қажеттілігі, жұмыс тәжірибесіне қойылатын талаптар, жұмысқа қол жеткізудің ерекше жағдайлары осы КС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4"/>
    <w:bookmarkStart w:name="z58" w:id="55"/>
    <w:p>
      <w:pPr>
        <w:spacing w:after="0"/>
        <w:ind w:left="0"/>
        <w:jc w:val="left"/>
      </w:pPr>
      <w:r>
        <w:rPr>
          <w:rFonts w:ascii="Times New Roman"/>
          <w:b/>
          <w:i w:val="false"/>
          <w:color w:val="000000"/>
        </w:rPr>
        <w:t xml:space="preserve"> 4. КС бірліктерінің тізбесі</w:t>
      </w:r>
    </w:p>
    <w:bookmarkEnd w:id="55"/>
    <w:bookmarkStart w:name="z59" w:id="56"/>
    <w:p>
      <w:pPr>
        <w:spacing w:after="0"/>
        <w:ind w:left="0"/>
        <w:jc w:val="both"/>
      </w:pPr>
      <w:r>
        <w:rPr>
          <w:rFonts w:ascii="Times New Roman"/>
          <w:b w:val="false"/>
          <w:i w:val="false"/>
          <w:color w:val="000000"/>
          <w:sz w:val="28"/>
        </w:rPr>
        <w:t xml:space="preserve">
      7. КС бірліктерінің тізбесі осы КС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және КС бірлігінің шифры мен атауы бар.</w:t>
      </w:r>
    </w:p>
    <w:bookmarkEnd w:id="56"/>
    <w:bookmarkStart w:name="z60" w:id="57"/>
    <w:p>
      <w:pPr>
        <w:spacing w:after="0"/>
        <w:ind w:left="0"/>
        <w:jc w:val="left"/>
      </w:pPr>
      <w:r>
        <w:rPr>
          <w:rFonts w:ascii="Times New Roman"/>
          <w:b/>
          <w:i w:val="false"/>
          <w:color w:val="000000"/>
        </w:rPr>
        <w:t xml:space="preserve"> 5. КС бірліктерінің сипаттамасы</w:t>
      </w:r>
    </w:p>
    <w:bookmarkEnd w:id="57"/>
    <w:bookmarkStart w:name="z61" w:id="58"/>
    <w:p>
      <w:pPr>
        <w:spacing w:after="0"/>
        <w:ind w:left="0"/>
        <w:jc w:val="both"/>
      </w:pPr>
      <w:r>
        <w:rPr>
          <w:rFonts w:ascii="Times New Roman"/>
          <w:b w:val="false"/>
          <w:i w:val="false"/>
          <w:color w:val="000000"/>
          <w:sz w:val="28"/>
        </w:rPr>
        <w:t xml:space="preserve">
      8. КС бірліктерінің сипаттамасы осы КС </w:t>
      </w:r>
      <w:r>
        <w:rPr>
          <w:rFonts w:ascii="Times New Roman"/>
          <w:b w:val="false"/>
          <w:i w:val="false"/>
          <w:color w:val="000000"/>
          <w:sz w:val="28"/>
        </w:rPr>
        <w:t>4-қосымшасының</w:t>
      </w:r>
      <w:r>
        <w:rPr>
          <w:rFonts w:ascii="Times New Roman"/>
          <w:b w:val="false"/>
          <w:i w:val="false"/>
          <w:color w:val="000000"/>
          <w:sz w:val="28"/>
        </w:rPr>
        <w:t xml:space="preserve"> 1-2 кестелерінде көрсетілген.</w:t>
      </w:r>
    </w:p>
    <w:bookmarkEnd w:id="58"/>
    <w:bookmarkStart w:name="z62" w:id="59"/>
    <w:p>
      <w:pPr>
        <w:spacing w:after="0"/>
        <w:ind w:left="0"/>
        <w:jc w:val="left"/>
      </w:pPr>
      <w:r>
        <w:rPr>
          <w:rFonts w:ascii="Times New Roman"/>
          <w:b/>
          <w:i w:val="false"/>
          <w:color w:val="000000"/>
        </w:rPr>
        <w:t xml:space="preserve"> 6. Осы КС негізінде берілетін сертификаттардың түрлері</w:t>
      </w:r>
    </w:p>
    <w:bookmarkEnd w:id="59"/>
    <w:bookmarkStart w:name="z63" w:id="60"/>
    <w:p>
      <w:pPr>
        <w:spacing w:after="0"/>
        <w:ind w:left="0"/>
        <w:jc w:val="both"/>
      </w:pPr>
      <w:r>
        <w:rPr>
          <w:rFonts w:ascii="Times New Roman"/>
          <w:b w:val="false"/>
          <w:i w:val="false"/>
          <w:color w:val="000000"/>
          <w:sz w:val="28"/>
        </w:rPr>
        <w:t>
      9. Мамандардың кәсіби даярлығын бағалау және біліктілігіне сәйкестігін растау саласындағы ұйымдармен осы КС негізінде сертификаттар беріледі.</w:t>
      </w:r>
    </w:p>
    <w:bookmarkEnd w:id="60"/>
    <w:bookmarkStart w:name="z64" w:id="61"/>
    <w:p>
      <w:pPr>
        <w:spacing w:after="0"/>
        <w:ind w:left="0"/>
        <w:jc w:val="both"/>
      </w:pPr>
      <w:r>
        <w:rPr>
          <w:rFonts w:ascii="Times New Roman"/>
          <w:b w:val="false"/>
          <w:i w:val="false"/>
          <w:color w:val="000000"/>
          <w:sz w:val="28"/>
        </w:rPr>
        <w:t xml:space="preserve">
      10. Осы КС негізінде берілетін сертификаттардың түрлері, сертификатты алу үшін осы КС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меңгерілуі міндетті КС бірліктерінің тізбесіне сәйкес анықталады.</w:t>
      </w:r>
    </w:p>
    <w:bookmarkEnd w:id="61"/>
    <w:bookmarkStart w:name="z65" w:id="62"/>
    <w:p>
      <w:pPr>
        <w:spacing w:after="0"/>
        <w:ind w:left="0"/>
        <w:jc w:val="left"/>
      </w:pPr>
      <w:r>
        <w:rPr>
          <w:rFonts w:ascii="Times New Roman"/>
          <w:b/>
          <w:i w:val="false"/>
          <w:color w:val="000000"/>
        </w:rPr>
        <w:t xml:space="preserve"> 7. Әзірлеушілер, келісу парағы, КС сараптама жасау және тіркеу</w:t>
      </w:r>
    </w:p>
    <w:bookmarkEnd w:id="62"/>
    <w:bookmarkStart w:name="z66" w:id="63"/>
    <w:p>
      <w:pPr>
        <w:spacing w:after="0"/>
        <w:ind w:left="0"/>
        <w:jc w:val="both"/>
      </w:pPr>
      <w:r>
        <w:rPr>
          <w:rFonts w:ascii="Times New Roman"/>
          <w:b w:val="false"/>
          <w:i w:val="false"/>
          <w:color w:val="000000"/>
          <w:sz w:val="28"/>
        </w:rPr>
        <w:t>
      11. КС әзірлеушісі Қазақстан Республикасының Мәдениет және ақпарат министрлігі болып табылады.</w:t>
      </w:r>
    </w:p>
    <w:bookmarkEnd w:id="63"/>
    <w:bookmarkStart w:name="z67" w:id="64"/>
    <w:p>
      <w:pPr>
        <w:spacing w:after="0"/>
        <w:ind w:left="0"/>
        <w:jc w:val="both"/>
      </w:pPr>
      <w:r>
        <w:rPr>
          <w:rFonts w:ascii="Times New Roman"/>
          <w:b w:val="false"/>
          <w:i w:val="false"/>
          <w:color w:val="000000"/>
          <w:sz w:val="28"/>
        </w:rPr>
        <w:t xml:space="preserve">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Мұрағатшы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1-қосымша</w:t>
            </w:r>
          </w:p>
        </w:tc>
      </w:tr>
    </w:tbl>
    <w:bookmarkStart w:name="z69" w:id="65"/>
    <w:p>
      <w:pPr>
        <w:spacing w:after="0"/>
        <w:ind w:left="0"/>
        <w:jc w:val="left"/>
      </w:pPr>
      <w:r>
        <w:rPr>
          <w:rFonts w:ascii="Times New Roman"/>
          <w:b/>
          <w:i w:val="false"/>
          <w:color w:val="000000"/>
        </w:rPr>
        <w:t xml:space="preserve"> Біліктілік деңгейі бойынша қызметтердің (мамандықтардың) түрлері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969"/>
        <w:gridCol w:w="1319"/>
        <w:gridCol w:w="4687"/>
        <w:gridCol w:w="1629"/>
        <w:gridCol w:w="849"/>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танылған мамандар атауы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МК 01-2005 сәйкес кәсіптер атауы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дәреже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 ісі және құжаттаманы басқару саласында белгіленген талаптарға сәйкес қызметті жүзеге асыру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Ескерту: БТБА – жұмысшылардың жұмыстары мен кәсіптерінің бірыңғай тарифтік-біліктілік анықтамалығы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Мұрағатшы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2-қосымша</w:t>
            </w:r>
          </w:p>
        </w:tc>
      </w:tr>
    </w:tbl>
    <w:bookmarkStart w:name="z72" w:id="67"/>
    <w:p>
      <w:pPr>
        <w:spacing w:after="0"/>
        <w:ind w:left="0"/>
        <w:jc w:val="left"/>
      </w:pPr>
      <w:r>
        <w:rPr>
          <w:rFonts w:ascii="Times New Roman"/>
          <w:b/>
          <w:i w:val="false"/>
          <w:color w:val="000000"/>
        </w:rPr>
        <w:t xml:space="preserve"> Мамандығы бойынша жұмыс жасауға болатын орындар.</w:t>
      </w:r>
      <w:r>
        <w:br/>
      </w:r>
      <w:r>
        <w:rPr>
          <w:rFonts w:ascii="Times New Roman"/>
          <w:b/>
          <w:i w:val="false"/>
          <w:color w:val="000000"/>
        </w:rPr>
        <w:t>Мұрағатшының еңбек жағдайына, біліміне және жұмыс тәжірибесіне қойылатын талаптар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989"/>
        <w:gridCol w:w="3596"/>
        <w:gridCol w:w="41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жұмыс жасауға болатын орындар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мұрағатта, орталық мемлекеттік мұрағаттарда, облыстардың, қалалардың, аудандардың мемлекеттік мұрағаттарында және олардың филиалдарында, арнайы мемлекеттік мұрағаттарда, ұйымдардың құжаттамамен қамтамасыз ету қызметтерінде, ведомстволық және жеке мұрағаттарында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сақтаумен, пайдаланумен, жинақтаумен байланысты зиянды еңбек жағдайы болады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және таратылуы шектелген мәліметі бар құжаттармен жұмыс жүргізуге қол жеткізудің ерекше жағдайы болады</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және оқу деңгейі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(Санатсыз мұрағатшы)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мұрағаттану, құжаттану және құжаттамамен қамтамасыз ету, заңгер, филология мамандықтары бойынша жоғары (немесе жоғары оқу орнынан кейінгі) білім</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қойылмайды</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(Екінші санатты мұрағатшы)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мұрағаттану, құжаттану және құжаттамамен қамтамасыз ету, заңгер, филология мамандықтары бойынша жоғары (немесе жоғары оқу орнынан кейінгі) білім</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саласындағы жұмыс өтілі кем дегенде 1 жыл</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(бірінші санатты мұрағатшы)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мұрағаттану, құжаттану және құжаттамамен қамтамасыз ету, заңгер, филология мамандықтары бойынша жоғары (немесе жоғары оқу орнынан кейінгі) білім</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саласындағы жұмыс өтілі кем дегенде 2 жыл</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(Жоғары санатты мұрағатшы)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мұрағаттану, құжаттану және құжаттамамен қамтамасыз ету, заңгер, филология мамандықтары бойынша жоғары (немесе жоғары оқу орнынан кейінгі) білім</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 саласындағы жұмыс өтілі кем дегенде 3 жыл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r>
              <w:br/>
            </w:r>
            <w:r>
              <w:rPr>
                <w:rFonts w:ascii="Times New Roman"/>
                <w:b w:val="false"/>
                <w:i w:val="false"/>
                <w:color w:val="000000"/>
                <w:sz w:val="20"/>
              </w:rPr>
              <w:t>
(Санатсыз мұрағатшы)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кәсіби (орта арнайы, орта кәсіби) білімі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қойылмайды</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(Екінші санатты мұрағатшы)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кәсіби (орта арнайы, орта кәсіби) білімі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және іс жүргізуші лауазымдары бойынша жұмыс өтілі кем дегенде 1 жыл</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r>
              <w:rPr>
                <w:rFonts w:ascii="Times New Roman"/>
                <w:b w:val="false"/>
                <w:i w:val="false"/>
                <w:color w:val="000000"/>
                <w:sz w:val="20"/>
              </w:rPr>
              <w:t>
(бірінші санатты мұрағатшы)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кәсіби (орта арнайы, орта кәсіби) білімі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және іс жүргізуші лауазымдары бойынша жұмыс өтілі кем дегенде 2 жыл</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(Жоғары санатты мұрағатшы)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кәсіби (орта арнайы, орта кәсіби) білімі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және іс жүргізуші лауазымдары бойынша жұмыс өтілі кем дегенде 3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Мұрағатшы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3-қосымша</w:t>
            </w:r>
          </w:p>
        </w:tc>
      </w:tr>
    </w:tbl>
    <w:bookmarkStart w:name="z74" w:id="68"/>
    <w:p>
      <w:pPr>
        <w:spacing w:after="0"/>
        <w:ind w:left="0"/>
        <w:jc w:val="left"/>
      </w:pPr>
      <w:r>
        <w:rPr>
          <w:rFonts w:ascii="Times New Roman"/>
          <w:b/>
          <w:i w:val="false"/>
          <w:color w:val="000000"/>
        </w:rPr>
        <w:t xml:space="preserve"> КС бірліктерінің тізбесі</w:t>
      </w:r>
      <w:r>
        <w:br/>
      </w:r>
      <w:r>
        <w:rPr>
          <w:rFonts w:ascii="Times New Roman"/>
          <w:b/>
          <w:i w:val="false"/>
          <w:color w:val="000000"/>
        </w:rPr>
        <w:t>Мұрағатшының еңбек қызметінің (мамандығының) түрі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9248"/>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 және жеке құрам бойынша құжаттарды жинақтау бойынша жұмыс</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 және жеке құрам бойынша құжаттарды сақтауды қамтамасыз ету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 және жеке құрам бойынша құжаттардың мемлекеттік есебін жүргізу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 және жеке құрам бойынша құжаттарды пайдалану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және құжаттарды сақтау мәселелері бойынша толықтыру көздері-ұйымдарға әдістемелік көмек көрсету</w:t>
            </w:r>
          </w:p>
        </w:tc>
      </w:tr>
    </w:tbl>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Ескерту: Ф - функция</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Мұрағатшы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4-қосымша</w:t>
            </w:r>
          </w:p>
        </w:tc>
      </w:tr>
    </w:tbl>
    <w:bookmarkStart w:name="z77" w:id="70"/>
    <w:p>
      <w:pPr>
        <w:spacing w:after="0"/>
        <w:ind w:left="0"/>
        <w:jc w:val="left"/>
      </w:pPr>
      <w:r>
        <w:rPr>
          <w:rFonts w:ascii="Times New Roman"/>
          <w:b/>
          <w:i w:val="false"/>
          <w:color w:val="000000"/>
        </w:rPr>
        <w:t xml:space="preserve"> КС бірліктерінің сипаттамасы (функционалдық карта)</w:t>
      </w:r>
    </w:p>
    <w:bookmarkEnd w:id="70"/>
    <w:bookmarkStart w:name="z78" w:id="71"/>
    <w:p>
      <w:pPr>
        <w:spacing w:after="0"/>
        <w:ind w:left="0"/>
        <w:jc w:val="both"/>
      </w:pPr>
      <w:r>
        <w:rPr>
          <w:rFonts w:ascii="Times New Roman"/>
          <w:b w:val="false"/>
          <w:i w:val="false"/>
          <w:color w:val="000000"/>
          <w:sz w:val="28"/>
        </w:rPr>
        <w:t>
      1-кесте</w:t>
      </w:r>
    </w:p>
    <w:bookmarkEnd w:id="71"/>
    <w:bookmarkStart w:name="z79" w:id="72"/>
    <w:p>
      <w:pPr>
        <w:spacing w:after="0"/>
        <w:ind w:left="0"/>
        <w:jc w:val="left"/>
      </w:pPr>
      <w:r>
        <w:rPr>
          <w:rFonts w:ascii="Times New Roman"/>
          <w:b/>
          <w:i w:val="false"/>
          <w:color w:val="000000"/>
        </w:rPr>
        <w:t xml:space="preserve"> 1. СБШ 4 деңгейдегі мұрағатшының еңбек қызметінің</w:t>
      </w:r>
      <w:r>
        <w:br/>
      </w:r>
      <w:r>
        <w:rPr>
          <w:rFonts w:ascii="Times New Roman"/>
          <w:b/>
          <w:i w:val="false"/>
          <w:color w:val="000000"/>
        </w:rPr>
        <w:t>(мамандығы) түрі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934"/>
        <w:gridCol w:w="1530"/>
        <w:gridCol w:w="5608"/>
        <w:gridCol w:w="1888"/>
        <w:gridCol w:w="1908"/>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жабдықтары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дағдылану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құжаттама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деректер базасы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Құжаттарды тігуді және түптеуді, мұқабалауды жүзеге асыру;</w:t>
            </w:r>
            <w:r>
              <w:br/>
            </w:r>
            <w:r>
              <w:rPr>
                <w:rFonts w:ascii="Times New Roman"/>
                <w:b w:val="false"/>
                <w:i w:val="false"/>
                <w:color w:val="000000"/>
                <w:sz w:val="20"/>
              </w:rPr>
              <w:t>
3.1.2. Құжаттарды тұрақты сақтауға қабылдау бойынша жұмысқа қатысу;</w:t>
            </w:r>
            <w:r>
              <w:br/>
            </w:r>
            <w:r>
              <w:rPr>
                <w:rFonts w:ascii="Times New Roman"/>
                <w:b w:val="false"/>
                <w:i w:val="false"/>
                <w:color w:val="000000"/>
                <w:sz w:val="20"/>
              </w:rPr>
              <w:t>
3.1.3. Құжаттарды тұрақты сақтауға қабылдауды жүзеге асыру. Құжаттар құндылығына сараптама жүргізу, есепке алу және табылмаған істерді іздестіру бойынша жұмысқа қатысу. Мұрағаттың толықтыру көздері болып табылатын ұйымдар тізімін жасауға қатысу;</w:t>
            </w:r>
            <w:r>
              <w:br/>
            </w:r>
            <w:r>
              <w:rPr>
                <w:rFonts w:ascii="Times New Roman"/>
                <w:b w:val="false"/>
                <w:i w:val="false"/>
                <w:color w:val="000000"/>
                <w:sz w:val="20"/>
              </w:rPr>
              <w:t>
3.1.4. Мұрағаттың толықтыру көздері болып табылатын ұйымдар құжаттарын мұрағатқа тұрақты сақтауға іріктеуді және қабылдауды ұйымдастыру, келіссөздер жүргізу. Мұрағаттың толықтыру көздері болып табылатын ұйымдар тізімін жасау. Есепке алуды және табылмаған істерді іздестіруді жүзеге асыру.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практикалық білімдерді пайдалана отырып стандарттық және практикалық міндеттерді шешу және орындау;</w:t>
            </w:r>
            <w:r>
              <w:br/>
            </w:r>
            <w:r>
              <w:rPr>
                <w:rFonts w:ascii="Times New Roman"/>
                <w:b w:val="false"/>
                <w:i w:val="false"/>
                <w:color w:val="000000"/>
                <w:sz w:val="20"/>
              </w:rPr>
              <w:t>
2) мұрағат ісі саласындағы практикалық тәжірибе негізінде атқару тәсілдерін таңдау.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кешенінің құрамы мен мазмұнын білу.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құжаттама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стеллаждар, температура мен ылғалдылықты бақылайтын құралдар (термометр, гигрометр)</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Мұрағаттық құжаттарды тасымалдау, орнын ауыстыру. Мұрағаттық құжаттарды орналастыру. Істерді шаң-тозаңнан арылтуды жүзеге асыру. Істердің толықтығы мен жай-күйін тексеру жұмысына қатысу;</w:t>
            </w:r>
            <w:r>
              <w:br/>
            </w:r>
            <w:r>
              <w:rPr>
                <w:rFonts w:ascii="Times New Roman"/>
                <w:b w:val="false"/>
                <w:i w:val="false"/>
                <w:color w:val="000000"/>
                <w:sz w:val="20"/>
              </w:rPr>
              <w:t>
3.2.2. Мұрағат қоймасынан құжаттар беруді және оларды қайтаруды жүзеге асыру;</w:t>
            </w:r>
            <w:r>
              <w:br/>
            </w:r>
            <w:r>
              <w:rPr>
                <w:rFonts w:ascii="Times New Roman"/>
                <w:b w:val="false"/>
                <w:i w:val="false"/>
                <w:color w:val="000000"/>
                <w:sz w:val="20"/>
              </w:rPr>
              <w:t xml:space="preserve">
3.2.3. Істердің толықтығы мен жай-күйін тексеру. Құжаттарды сақтаудың температуралық-ылғалдылық, санитарлық-гигиеналық және күзету режимдеріне, мұрағат қоймаларының өртке қарсы жай-күйіне бақылау; </w:t>
            </w:r>
            <w:r>
              <w:br/>
            </w:r>
            <w:r>
              <w:rPr>
                <w:rFonts w:ascii="Times New Roman"/>
                <w:b w:val="false"/>
                <w:i w:val="false"/>
                <w:color w:val="000000"/>
                <w:sz w:val="20"/>
              </w:rPr>
              <w:t>
3.2.4. Құжаттардың сақталуын қамтамасыз ету және оларды мұрағат қоймаларында тиімді орналастыру.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және практикалық білімдерді пайдалана отырып стандарттық және практикалық міндеттерді шешу және орындау;</w:t>
            </w:r>
            <w:r>
              <w:br/>
            </w:r>
            <w:r>
              <w:rPr>
                <w:rFonts w:ascii="Times New Roman"/>
                <w:b w:val="false"/>
                <w:i w:val="false"/>
                <w:color w:val="000000"/>
                <w:sz w:val="20"/>
              </w:rPr>
              <w:t>
2) мұрағат саласындағы практикалық тәжірибе негізінде атқару тәсілдерін таңдау;</w:t>
            </w:r>
            <w:r>
              <w:br/>
            </w:r>
            <w:r>
              <w:rPr>
                <w:rFonts w:ascii="Times New Roman"/>
                <w:b w:val="false"/>
                <w:i w:val="false"/>
                <w:color w:val="000000"/>
                <w:sz w:val="20"/>
              </w:rPr>
              <w:t>
3) алынған нәтижелерді ескере отырып қызметті түзету.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кешенінің құрамы мен мазмұнын, мұрағат құжаттарын сақтаудың және жіктеудің жүйесін білу.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құжаттама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деректер базасы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Тізімдемелерді жетілдіру және қайта өңдеу кезінде жұмыстың техникалық түрлерін жүзеге асыру; </w:t>
            </w:r>
            <w:r>
              <w:br/>
            </w:r>
            <w:r>
              <w:rPr>
                <w:rFonts w:ascii="Times New Roman"/>
                <w:b w:val="false"/>
                <w:i w:val="false"/>
                <w:color w:val="000000"/>
                <w:sz w:val="20"/>
              </w:rPr>
              <w:t>
3.3.2. Негізгі есептік құжаттарды жүргізу бойынша жұмысқа қатысу, мұрағат құжаттарын ғылыми сипаттау бойынша жұмыс;</w:t>
            </w:r>
            <w:r>
              <w:br/>
            </w:r>
            <w:r>
              <w:rPr>
                <w:rFonts w:ascii="Times New Roman"/>
                <w:b w:val="false"/>
                <w:i w:val="false"/>
                <w:color w:val="000000"/>
                <w:sz w:val="20"/>
              </w:rPr>
              <w:t>
3.3.3. Негізгі есептік құжаттарды жүргізу бойынша жұмысқа қатысу, мұрағаттың толықтыру көздерінің тізімін жасау. Тізімдемелерді жетілдіру және қайта өңдеу;</w:t>
            </w:r>
            <w:r>
              <w:br/>
            </w:r>
            <w:r>
              <w:rPr>
                <w:rFonts w:ascii="Times New Roman"/>
                <w:b w:val="false"/>
                <w:i w:val="false"/>
                <w:color w:val="000000"/>
                <w:sz w:val="20"/>
              </w:rPr>
              <w:t>
3.3.4. Негізгі есептік құжаттарды жүргізу, мұрағаттың толықтыру көздерінің тізімін жасау. Толықтыру көздері – ұйымдарда уақытша сақтаудағы құжаттардың мемлекеттік есебін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және практикалық білімдерді пайдалана отырып стандарттық және практикалық міндеттерді шешу және орындау;</w:t>
            </w:r>
            <w:r>
              <w:br/>
            </w:r>
            <w:r>
              <w:rPr>
                <w:rFonts w:ascii="Times New Roman"/>
                <w:b w:val="false"/>
                <w:i w:val="false"/>
                <w:color w:val="000000"/>
                <w:sz w:val="20"/>
              </w:rPr>
              <w:t>
2) мұрағат саласындағы практикалық тәжірибе негізінде атқару тәсілдерін таңдау;</w:t>
            </w:r>
            <w:r>
              <w:br/>
            </w:r>
            <w:r>
              <w:rPr>
                <w:rFonts w:ascii="Times New Roman"/>
                <w:b w:val="false"/>
                <w:i w:val="false"/>
                <w:color w:val="000000"/>
                <w:sz w:val="20"/>
              </w:rPr>
              <w:t>
3) алынған нәтижелерді ескере отырып қызметті түзету.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Мұрағаттауды жүргізуді реттейтін нормативтік техникалық құжаттаманы білу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құжаттама, ғылыми-анықтамалық аппарат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деректер базасы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Құжаттарды ғылыми сипаттау кезіндегі техникалық жұмыс түрлерін жүзеге асыру; </w:t>
            </w:r>
            <w:r>
              <w:br/>
            </w:r>
            <w:r>
              <w:rPr>
                <w:rFonts w:ascii="Times New Roman"/>
                <w:b w:val="false"/>
                <w:i w:val="false"/>
                <w:color w:val="000000"/>
                <w:sz w:val="20"/>
              </w:rPr>
              <w:t>
3.4.2. Каталогтар, деректер базасын жүргізу, мұрағат құжаттарының құрамы мен мазмұны туралы ақпараттық-анықтамалық басылым дайындау кезіндегі жоғары біліктілікті талап етпейтін жұмысты орындау. Оқу залында жұмыс жасайтын зерттеушілерге қызмет көрсетуге қатысу. Мәтінді түпнұсқамен салыстыру;</w:t>
            </w:r>
            <w:r>
              <w:br/>
            </w:r>
            <w:r>
              <w:rPr>
                <w:rFonts w:ascii="Times New Roman"/>
                <w:b w:val="false"/>
                <w:i w:val="false"/>
                <w:color w:val="000000"/>
                <w:sz w:val="20"/>
              </w:rPr>
              <w:t>
3.4.3. Мұрағат құжаттарының құрамы мен мазмұны туралы ақпараттық-анықтамалық басылым дайындауға қатысу. Мұрағаттық құжаттар бойынша ғылыми-анықтамалық аппаратының, деректер базасының жай-күйіне талдауды және есепке алуды жүзеге асыруға қатысу. Көрмелер, бұқаралық ақпараттық құралдары үшін материалдар дайындауға қатысу;</w:t>
            </w:r>
            <w:r>
              <w:br/>
            </w:r>
            <w:r>
              <w:rPr>
                <w:rFonts w:ascii="Times New Roman"/>
                <w:b w:val="false"/>
                <w:i w:val="false"/>
                <w:color w:val="000000"/>
                <w:sz w:val="20"/>
              </w:rPr>
              <w:t>
3.4.4. Мұрағат құжаттарының құрамы мен мазмұны туралы ақпараттық-анықтамалық басылым дайындау бойынша жұмыстарды ұйымдастыру және жүргізу. Мұрағаттық құжаттар бойынша ғылыми-анықтамалық аппаратының, деректер базасының жай-күйіне талдауды және есепке алуды жүзеге асыру. Мұрағат бойынша экскурсия жүргізу, көрмелер, бұқаралық ақпараттық құралдары үшін материалдар дайындау.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және практикалық білімдерді пайдалана отырып, стандарттық және практикалық міндеттерді шешу және орындау;</w:t>
            </w:r>
            <w:r>
              <w:br/>
            </w:r>
            <w:r>
              <w:rPr>
                <w:rFonts w:ascii="Times New Roman"/>
                <w:b w:val="false"/>
                <w:i w:val="false"/>
                <w:color w:val="000000"/>
                <w:sz w:val="20"/>
              </w:rPr>
              <w:t>
2) мұрағат саласындағы практикалық тәжірибе негізінде атқару тәсілдерін таңдау;</w:t>
            </w:r>
            <w:r>
              <w:br/>
            </w:r>
            <w:r>
              <w:rPr>
                <w:rFonts w:ascii="Times New Roman"/>
                <w:b w:val="false"/>
                <w:i w:val="false"/>
                <w:color w:val="000000"/>
                <w:sz w:val="20"/>
              </w:rPr>
              <w:t xml:space="preserve">
3) алынған нәтижелерді ескере отырып қызметті түзету.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Мұрағаттауды жүргізуді реттейтін нормативтік техникалық құжаттаманы білу;</w:t>
            </w:r>
            <w:r>
              <w:br/>
            </w:r>
            <w:r>
              <w:rPr>
                <w:rFonts w:ascii="Times New Roman"/>
                <w:b w:val="false"/>
                <w:i w:val="false"/>
                <w:color w:val="000000"/>
                <w:sz w:val="20"/>
              </w:rPr>
              <w:t>
Мемлекеттік және ведомстволық мұрағаттар жұмысының қағидаларын, кино-фото, фоноқұжаттармен және ғылыми-техникалық құжаттамамен жұмыс қағидаларын білу.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құжаттама, ғылыми-анықтамалық аппарат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деректер базасы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Мұрағатты толықтыру көздері – ұйымдардың мұрағаттық қызметтерінде, ведомстволық мұрағаттарында, іс жүргізудегі құжаттарды ұйымдастыруда ұйымдастырушылық-әдістемелік көмек көрсетуге қатысу;</w:t>
            </w:r>
            <w:r>
              <w:br/>
            </w:r>
            <w:r>
              <w:rPr>
                <w:rFonts w:ascii="Times New Roman"/>
                <w:b w:val="false"/>
                <w:i w:val="false"/>
                <w:color w:val="000000"/>
                <w:sz w:val="20"/>
              </w:rPr>
              <w:t>
3.5.2. Мұрағатты толықтыру көздері – ұйымдардың мұрағаттық қызметтерінде, ведомстволық мұрағаттарында, іс жүргізудегі құжаттарды ұйымдастыруда ұйымдастырушылық-әдістемелік көмек көрсету;</w:t>
            </w:r>
            <w:r>
              <w:br/>
            </w:r>
            <w:r>
              <w:rPr>
                <w:rFonts w:ascii="Times New Roman"/>
                <w:b w:val="false"/>
                <w:i w:val="false"/>
                <w:color w:val="000000"/>
                <w:sz w:val="20"/>
              </w:rPr>
              <w:t>
3.5.3. Мұрағатты толықтыру көздері – ұйымдардың мұрағаттық қызметтерінде, ведомстволық мұрағаттарында, іс жүргізудегі құжаттарды ұйымдастыруда ұйымдастырушылық-әдістемелік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және практикалық білімдерді пайдалана отырып, стандарттық және практикалық міндеттерді шешу және орындау;</w:t>
            </w:r>
            <w:r>
              <w:br/>
            </w:r>
            <w:r>
              <w:rPr>
                <w:rFonts w:ascii="Times New Roman"/>
                <w:b w:val="false"/>
                <w:i w:val="false"/>
                <w:color w:val="000000"/>
                <w:sz w:val="20"/>
              </w:rPr>
              <w:t>
2) мұрағат саласындағы практикалық тәжірибе негізінде атқару тәсілдерін таңдау;</w:t>
            </w:r>
            <w:r>
              <w:br/>
            </w:r>
            <w:r>
              <w:rPr>
                <w:rFonts w:ascii="Times New Roman"/>
                <w:b w:val="false"/>
                <w:i w:val="false"/>
                <w:color w:val="000000"/>
                <w:sz w:val="20"/>
              </w:rPr>
              <w:t>
3) алынған нәтижелерді ескере отырып қызметті түзету.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Мұрағаттауды жүргізуді реттейтін нормативтік техникалық құжаттаманы білу;</w:t>
            </w:r>
            <w:r>
              <w:br/>
            </w:r>
            <w:r>
              <w:rPr>
                <w:rFonts w:ascii="Times New Roman"/>
                <w:b w:val="false"/>
                <w:i w:val="false"/>
                <w:color w:val="000000"/>
                <w:sz w:val="20"/>
              </w:rPr>
              <w:t>
Мемлекеттік және ведомстволық мұрағаттар жұмысының қағидаларын, кино-фото, фоноқұжаттармен және ғылыми-техникалық құжаттамамен жұмыс қағидаларын білу.</w:t>
            </w:r>
          </w:p>
        </w:tc>
      </w:tr>
    </w:tbl>
    <w:p>
      <w:pPr>
        <w:spacing w:after="0"/>
        <w:ind w:left="0"/>
        <w:jc w:val="left"/>
      </w:pP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2-кесте</w:t>
      </w:r>
    </w:p>
    <w:bookmarkEnd w:id="73"/>
    <w:bookmarkStart w:name="z81" w:id="74"/>
    <w:p>
      <w:pPr>
        <w:spacing w:after="0"/>
        <w:ind w:left="0"/>
        <w:jc w:val="left"/>
      </w:pPr>
      <w:r>
        <w:rPr>
          <w:rFonts w:ascii="Times New Roman"/>
          <w:b/>
          <w:i w:val="false"/>
          <w:color w:val="000000"/>
        </w:rPr>
        <w:t xml:space="preserve"> 2. СБШ 5 деңгейдегі мұрағатшының еңбек қызметінің</w:t>
      </w:r>
      <w:r>
        <w:br/>
      </w:r>
      <w:r>
        <w:rPr>
          <w:rFonts w:ascii="Times New Roman"/>
          <w:b/>
          <w:i w:val="false"/>
          <w:color w:val="000000"/>
        </w:rPr>
        <w:t>(мамандығы) түрі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795"/>
        <w:gridCol w:w="1303"/>
        <w:gridCol w:w="5845"/>
        <w:gridCol w:w="1527"/>
        <w:gridCol w:w="2462"/>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жабдықтары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дағдылану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құжаттама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деректер базасы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Істерді шифрлеуді, нөмірлеуді және істердегі парақтар нөмірлерін тексеруді жүзеге асыру;</w:t>
            </w:r>
            <w:r>
              <w:br/>
            </w:r>
            <w:r>
              <w:rPr>
                <w:rFonts w:ascii="Times New Roman"/>
                <w:b w:val="false"/>
                <w:i w:val="false"/>
                <w:color w:val="000000"/>
                <w:sz w:val="20"/>
              </w:rPr>
              <w:t>
3.1.2. Құжаттар құндылығына сараптама жүргізу бойынша жұмысқа қатысу;</w:t>
            </w:r>
            <w:r>
              <w:br/>
            </w:r>
            <w:r>
              <w:rPr>
                <w:rFonts w:ascii="Times New Roman"/>
                <w:b w:val="false"/>
                <w:i w:val="false"/>
                <w:color w:val="000000"/>
                <w:sz w:val="20"/>
              </w:rPr>
              <w:t>
3.1.3. Мұрағаттың толықтыру көздері – ұйым құжаттарын іріктеуді және тапсыруды ұйымдастыру бойынша жұмысқа қатысу. Шетел мұрағаттары мен ғылыми мекемелеріндегі Қазақстан тарихына қатысты құжаттарды анықтау бойынша жұмысқа қатысу;</w:t>
            </w:r>
            <w:r>
              <w:br/>
            </w:r>
            <w:r>
              <w:rPr>
                <w:rFonts w:ascii="Times New Roman"/>
                <w:b w:val="false"/>
                <w:i w:val="false"/>
                <w:color w:val="000000"/>
                <w:sz w:val="20"/>
              </w:rPr>
              <w:t>
3.1.4. Залалсыздандыру, қалпына келтіру, түптеу, бұзылудан сақтау-профилактикалық өңдеу бойынша жұмыстар жүргізу үшін құжаттар құндылығына сараптауды, мұрағаттық құжаттарды іріктеуді ұйымдастыру және жүргізу; Ведомстволық мұрағаттарда төлқұжаттауды жүргізу. Шетел мұрағаттары мен ғылыми мекемелеріндегі Қазақстан тарихына қатысты құжаттарды анықтау.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және практикалық білімдерді пайдалана отырып стандарттық және практикалық міндеттерді шешу және орындау;</w:t>
            </w:r>
            <w:r>
              <w:br/>
            </w:r>
            <w:r>
              <w:rPr>
                <w:rFonts w:ascii="Times New Roman"/>
                <w:b w:val="false"/>
                <w:i w:val="false"/>
                <w:color w:val="000000"/>
                <w:sz w:val="20"/>
              </w:rPr>
              <w:t>
2) мұрағат саласындағы практикалық тәжірибе негізінде атқару тәсілдерін таңдау;</w:t>
            </w:r>
            <w:r>
              <w:br/>
            </w:r>
            <w:r>
              <w:rPr>
                <w:rFonts w:ascii="Times New Roman"/>
                <w:b w:val="false"/>
                <w:i w:val="false"/>
                <w:color w:val="000000"/>
                <w:sz w:val="20"/>
              </w:rPr>
              <w:t>
3) алынған нәтижелерді ескере отырып қызметті түзету.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машиналар жұмысының қалдық ресурстарын анықтау әдістерін білу, талдау негізінде алынған деректерді салыстыруды білу.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құжаттама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стеллаждар, температура мен ылғалдылықты бақылайтын құралдар (термометр, гигрометр)</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Қалпына келтіру-қайта қалпына келтіру жұмыстарын, залалсыздандыруды және дәрілеуді, сақтандыру қоры мен пайдалану қорын жасауды жүргізуге құжаттарды дайындау. Мұрағат қоймасынан құжаттар беруді және оларды мұрағат қоймасына қайтаруды жүзеге асыру;</w:t>
            </w:r>
            <w:r>
              <w:br/>
            </w:r>
            <w:r>
              <w:rPr>
                <w:rFonts w:ascii="Times New Roman"/>
                <w:b w:val="false"/>
                <w:i w:val="false"/>
                <w:color w:val="000000"/>
                <w:sz w:val="20"/>
              </w:rPr>
              <w:t>
3.2.2. Құжаттарды топографиялау бойынша жұмыс жүргізу;</w:t>
            </w:r>
            <w:r>
              <w:br/>
            </w:r>
            <w:r>
              <w:rPr>
                <w:rFonts w:ascii="Times New Roman"/>
                <w:b w:val="false"/>
                <w:i w:val="false"/>
                <w:color w:val="000000"/>
                <w:sz w:val="20"/>
              </w:rPr>
              <w:t>
3.2.3. Залалсыздандыру, қалпына келтіру, түптеу, бұзылудан сақтау-профилактикалық өңдеу бойынша жұмыстар жүргізу үшін мұрағаттық құжаттарды іріктеуді жүзеге асыру;</w:t>
            </w:r>
            <w:r>
              <w:br/>
            </w:r>
            <w:r>
              <w:rPr>
                <w:rFonts w:ascii="Times New Roman"/>
                <w:b w:val="false"/>
                <w:i w:val="false"/>
                <w:color w:val="000000"/>
                <w:sz w:val="20"/>
              </w:rPr>
              <w:t>
3.2.4. Құжаттарды сақтаудың температуралық-ылғалдылық, санитарлық-гигиеналық және күзету режимдеріне, мұрағат қоймаларының өртке қарсы жай-күйіне бақылауды жүзеге асыру.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және практикалық білімдерді пайдалана отырып стандарттық және практикалық міндеттерді шешу және орындау;</w:t>
            </w:r>
            <w:r>
              <w:br/>
            </w:r>
            <w:r>
              <w:rPr>
                <w:rFonts w:ascii="Times New Roman"/>
                <w:b w:val="false"/>
                <w:i w:val="false"/>
                <w:color w:val="000000"/>
                <w:sz w:val="20"/>
              </w:rPr>
              <w:t>
2) мұрағат саласындағы практикалық тәжірибе негізінде атқару тәсілдерін таңдау;</w:t>
            </w:r>
            <w:r>
              <w:br/>
            </w:r>
            <w:r>
              <w:rPr>
                <w:rFonts w:ascii="Times New Roman"/>
                <w:b w:val="false"/>
                <w:i w:val="false"/>
                <w:color w:val="000000"/>
                <w:sz w:val="20"/>
              </w:rPr>
              <w:t>
3) алынған нәтижелерді ескере отырып қызметті түзету.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құжаттардың сақталуын тиімді пайдалануды қамтамасыз ету әдістерін білу;</w:t>
            </w:r>
            <w:r>
              <w:br/>
            </w:r>
            <w:r>
              <w:rPr>
                <w:rFonts w:ascii="Times New Roman"/>
                <w:b w:val="false"/>
                <w:i w:val="false"/>
                <w:color w:val="000000"/>
                <w:sz w:val="20"/>
              </w:rPr>
              <w:t>
Мемлекеттік және ведомстволық мұрағаттар жұмысының қағидаларын, кино-фото, фоноқұжаттармен және ғылыми-техникалық құжаттамамен жұмыс қағидаларын білу.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құжаттама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деректер базасы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Қосымша есептік құжаттар жүргізу. Деректер базасына ақпарат енгізу;</w:t>
            </w:r>
            <w:r>
              <w:br/>
            </w:r>
            <w:r>
              <w:rPr>
                <w:rFonts w:ascii="Times New Roman"/>
                <w:b w:val="false"/>
                <w:i w:val="false"/>
                <w:color w:val="000000"/>
                <w:sz w:val="20"/>
              </w:rPr>
              <w:t>
3.3.2. Тізімдемелерді жетілдіру және қайта өңдеу бойынша жұмыстарға қатысу. Каталогтар, деректер базасын жүргізу;</w:t>
            </w:r>
            <w:r>
              <w:br/>
            </w:r>
            <w:r>
              <w:rPr>
                <w:rFonts w:ascii="Times New Roman"/>
                <w:b w:val="false"/>
                <w:i w:val="false"/>
                <w:color w:val="000000"/>
                <w:sz w:val="20"/>
              </w:rPr>
              <w:t>
3.3.3. Қорлар каталогтарын, деректер базасын, тақырыптық әзірлемелерін жүргізу. Мұрағат құжаттары бойынша ғылыми-анықтамалық аппараттың, деректер базасының жай-күйін талдау және есепке алу;</w:t>
            </w:r>
            <w:r>
              <w:br/>
            </w:r>
            <w:r>
              <w:rPr>
                <w:rFonts w:ascii="Times New Roman"/>
                <w:b w:val="false"/>
                <w:i w:val="false"/>
                <w:color w:val="000000"/>
                <w:sz w:val="20"/>
              </w:rPr>
              <w:t>
3.3.4. Толықтыру көздері – ұйымдарға әдістемелік көмек. Ведомстволық мұрағаттарда төлқұжаттауды жүргізу. Тізімдемелерді жетілдіру және қайта өңдеу, каталогтар, деректер базасын жасау және жүргізу. Қорлардың тақырыптық әзірлемелерін жүзеге асыру. Мұрағаттық қорларды санаттау бойынша жұмыс жүргізу.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және практикалық білімдерді пайдалана отырып стандарттық және практикалық міндеттерді шешу және орындау;</w:t>
            </w:r>
            <w:r>
              <w:br/>
            </w:r>
            <w:r>
              <w:rPr>
                <w:rFonts w:ascii="Times New Roman"/>
                <w:b w:val="false"/>
                <w:i w:val="false"/>
                <w:color w:val="000000"/>
                <w:sz w:val="20"/>
              </w:rPr>
              <w:t>
2) мұрағат саласындағы практикалық тәжірибе негізінде атқару тәсілдерін таңдау;</w:t>
            </w:r>
            <w:r>
              <w:br/>
            </w:r>
            <w:r>
              <w:rPr>
                <w:rFonts w:ascii="Times New Roman"/>
                <w:b w:val="false"/>
                <w:i w:val="false"/>
                <w:color w:val="000000"/>
                <w:sz w:val="20"/>
              </w:rPr>
              <w:t>
3) алынған нәтижелерді ескере отырып қызметті түзету.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бейіні бойынша әдістемелік құралдар әзірлеу әдістерін білу;</w:t>
            </w:r>
            <w:r>
              <w:br/>
            </w:r>
            <w:r>
              <w:rPr>
                <w:rFonts w:ascii="Times New Roman"/>
                <w:b w:val="false"/>
                <w:i w:val="false"/>
                <w:color w:val="000000"/>
                <w:sz w:val="20"/>
              </w:rPr>
              <w:t>
Мемлекеттік және ведомстволық мұрағаттар жұмысының қағидаларын, кино-фото, фоноқұжаттармен және ғылыми-техникалық құжаттамамен жұмыс қағидаларын білу; мұрағат ісі саласындағы ғылыми-зерттеу және әдістемелік әзірлемелерді білу.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құжаттама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деректер базасы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Көрмелерді ресімдеу кезінде техникалық жұмыс түрлерін жүзеге асыру. Жеке және заңды тұлғалардың сұранымдарын орындау;</w:t>
            </w:r>
            <w:r>
              <w:br/>
            </w:r>
            <w:r>
              <w:rPr>
                <w:rFonts w:ascii="Times New Roman"/>
                <w:b w:val="false"/>
                <w:i w:val="false"/>
                <w:color w:val="000000"/>
                <w:sz w:val="20"/>
              </w:rPr>
              <w:t>
3.4.2. Көрмелер ұйымдастыруға, бұқаралық ақпараттық құралдар үшін материалдар дайындауға қатысу. Жеке және заңды тұлғалардың сұранымдарын орындау. Құжаттық жарияланымдар үшін құжаттар анықтау және іріктеу, археографиялық ресімдеу, құжаттарға түсініктеме, жарияланымдарға ғылыми-анықтамалық аппарат жасау бойынша жұмысқа қатысу;</w:t>
            </w:r>
            <w:r>
              <w:br/>
            </w:r>
            <w:r>
              <w:rPr>
                <w:rFonts w:ascii="Times New Roman"/>
                <w:b w:val="false"/>
                <w:i w:val="false"/>
                <w:color w:val="000000"/>
                <w:sz w:val="20"/>
              </w:rPr>
              <w:t>
3.4.3. Арнайы білім мен қабілетті талап ететін жеке және заңды тұлғалардың күрделі сұранымдарын орындау. Оқу залында жұмыс жасайтын зерттеушілерге қызмет көрсетуді қамтамасыз ету, пайдаланушылардың өтініші бойынша құжаттар көшірмелеуді ұйымдастыру. Құжаттық жарияланымдар үшін құжаттар анықтау және іріктеу, археографиялық ресімдеу, құжаттарға түсініктеме, жарияланымдарға ғылыми-анықтамалық аппарат жасау;</w:t>
            </w:r>
            <w:r>
              <w:br/>
            </w:r>
            <w:r>
              <w:rPr>
                <w:rFonts w:ascii="Times New Roman"/>
                <w:b w:val="false"/>
                <w:i w:val="false"/>
                <w:color w:val="000000"/>
                <w:sz w:val="20"/>
              </w:rPr>
              <w:t>
3.4.4. Жоғары біліктілікті, арнайы білім мен қабілетті талап ететін өте күрделі сұранымдарды орындау. Мұрағат оқу залының жұмысын ұйымдастыру. Құжаттық жарияланымдарды құрастыруға жауаптылық. Құжаттарды баспаға дайындау, бірлесе орындаушылардың жұмысын үйлестіру және әдістемелік қамтамасыз ету. Құжаттық жарияланымдар үшін құжаттар анықтау және іріктеу, археографиялық ресімдеу, құжаттарға түсініктеме. Жарияланымдарға ғылыми-анықтамалық аппарат жасау. Жарияланымдарды ғылыми саралау.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және практикалық білімдерді пайдалана отырып стандарттық және практикалық міндеттерді шешу және орындау;</w:t>
            </w:r>
            <w:r>
              <w:br/>
            </w:r>
            <w:r>
              <w:rPr>
                <w:rFonts w:ascii="Times New Roman"/>
                <w:b w:val="false"/>
                <w:i w:val="false"/>
                <w:color w:val="000000"/>
                <w:sz w:val="20"/>
              </w:rPr>
              <w:t>
2) мұрағат саласындағы практикалық тәжірибе негізінде атқару тәсілдерін таңдау;</w:t>
            </w:r>
            <w:r>
              <w:br/>
            </w:r>
            <w:r>
              <w:rPr>
                <w:rFonts w:ascii="Times New Roman"/>
                <w:b w:val="false"/>
                <w:i w:val="false"/>
                <w:color w:val="000000"/>
                <w:sz w:val="20"/>
              </w:rPr>
              <w:t>
3) алынған нәтижелерді ескере отырып қызметті түзету.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сақтауға жауапты ұйымдар мен құрылымдық бөлімшелерге әдістемелік көмек көрсету үшін бөлімнің бейіні бойынша әдістемелік құралдар әзірлеу жөніндегі әдістерді білу;</w:t>
            </w:r>
            <w:r>
              <w:br/>
            </w:r>
            <w:r>
              <w:rPr>
                <w:rFonts w:ascii="Times New Roman"/>
                <w:b w:val="false"/>
                <w:i w:val="false"/>
                <w:color w:val="000000"/>
                <w:sz w:val="20"/>
              </w:rPr>
              <w:t>
Мемлекеттік және ведомстволық мұрағаттар жұмысының қағидаларын, кино-фото, фоноқұжаттармен және ғылыми-техникалық құжаттамамен жұмыс қағидаларын білу; мұрағат ісі саласындағы ғылыми-зерттеу және әдістемелік әзірлемелерді білу.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құжаттама, ғылыми-анықтамалық аппарат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деректер базасы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Мұрағаттық қызметтер, ведомстволық мұрағаттар жұмысына, толықтыру көздері – ұйымдардың іс жүргізуінде құжаттарды ұйымдастыруда ұйымдастырушылық-әдістемелік көмек көрсетуге қатысу.</w:t>
            </w:r>
            <w:r>
              <w:br/>
            </w:r>
            <w:r>
              <w:rPr>
                <w:rFonts w:ascii="Times New Roman"/>
                <w:b w:val="false"/>
                <w:i w:val="false"/>
                <w:color w:val="000000"/>
                <w:sz w:val="20"/>
              </w:rPr>
              <w:t>
3.5.3. Мұрағаттық қызметтер, ведомстволық мұрағаттар жұмысына, толықтыру көздері – ұйымдардың іс жүргізуінде құжаттарды ұйымдастыруда ұйымдастырушылық-әдістемелік көмек көрсету.</w:t>
            </w:r>
            <w:r>
              <w:br/>
            </w:r>
            <w:r>
              <w:rPr>
                <w:rFonts w:ascii="Times New Roman"/>
                <w:b w:val="false"/>
                <w:i w:val="false"/>
                <w:color w:val="000000"/>
                <w:sz w:val="20"/>
              </w:rPr>
              <w:t>
3.5.4. Мұрағаттың толықтыру көздері – ұйымдарда мұрағат ісі саласында заңнамалық және нормативтік құқықтық актілердің сақталуына бақылауды жүзеге асыру. Мұрағат құжаттарының құрамы мен мазмұны туралы зерттеушілерге кеңес беру.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және практикалық білімдерді пайдалана отырып стандарттық және практикалық міндеттерді шешу және орындау;</w:t>
            </w:r>
            <w:r>
              <w:br/>
            </w:r>
            <w:r>
              <w:rPr>
                <w:rFonts w:ascii="Times New Roman"/>
                <w:b w:val="false"/>
                <w:i w:val="false"/>
                <w:color w:val="000000"/>
                <w:sz w:val="20"/>
              </w:rPr>
              <w:t>
2) мұрағат саласындағы практикалық тәжірибе негізінде атқару тәсілдерін таңдау;</w:t>
            </w:r>
            <w:r>
              <w:br/>
            </w:r>
            <w:r>
              <w:rPr>
                <w:rFonts w:ascii="Times New Roman"/>
                <w:b w:val="false"/>
                <w:i w:val="false"/>
                <w:color w:val="000000"/>
                <w:sz w:val="20"/>
              </w:rPr>
              <w:t>
3) алынған нәтижелерді ескере отырып қызметті түзету.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сақтауға жауапты ұйымдар мен құрылымдық бөлімшелерге әдістемелік көмек көрсету үшін бөлімнің бейіні бойынша әдістемелік құралдар әзірлеу жөніндегі әдістерді білу;</w:t>
            </w:r>
            <w:r>
              <w:br/>
            </w:r>
            <w:r>
              <w:rPr>
                <w:rFonts w:ascii="Times New Roman"/>
                <w:b w:val="false"/>
                <w:i w:val="false"/>
                <w:color w:val="000000"/>
                <w:sz w:val="20"/>
              </w:rPr>
              <w:t>
Мемлекеттік және ведомстволық мұрағаттар жұмысының қағидаларын, кино-фото, фоноқұжаттармен және ғылыми-техникалық құжаттамамен жұмыс қағидаларын білу; мұрағат ісі саласындағы ғылыми-зерттеу және әдістемелік әзірлемелерді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Мұрағатшы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5-қосымша</w:t>
            </w:r>
          </w:p>
        </w:tc>
      </w:tr>
    </w:tbl>
    <w:bookmarkStart w:name="z83" w:id="75"/>
    <w:p>
      <w:pPr>
        <w:spacing w:after="0"/>
        <w:ind w:left="0"/>
        <w:jc w:val="left"/>
      </w:pPr>
      <w:r>
        <w:rPr>
          <w:rFonts w:ascii="Times New Roman"/>
          <w:b/>
          <w:i w:val="false"/>
          <w:color w:val="000000"/>
        </w:rPr>
        <w:t xml:space="preserve"> Келісу парағы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Осы кәсіби стандарт __________________________________ тіркелген.</w:t>
      </w:r>
    </w:p>
    <w:bookmarkEnd w:id="76"/>
    <w:p>
      <w:pPr>
        <w:spacing w:after="0"/>
        <w:ind w:left="0"/>
        <w:jc w:val="both"/>
      </w:pPr>
      <w:r>
        <w:rPr>
          <w:rFonts w:ascii="Times New Roman"/>
          <w:b w:val="false"/>
          <w:i w:val="false"/>
          <w:color w:val="000000"/>
          <w:sz w:val="28"/>
        </w:rPr>
        <w:t>
      Кәсіби стандарттардың тізіліміне енгізілген, тіркеу № _______________</w:t>
      </w:r>
    </w:p>
    <w:p>
      <w:pPr>
        <w:spacing w:after="0"/>
        <w:ind w:left="0"/>
        <w:jc w:val="both"/>
      </w:pPr>
      <w:r>
        <w:rPr>
          <w:rFonts w:ascii="Times New Roman"/>
          <w:b w:val="false"/>
          <w:i w:val="false"/>
          <w:color w:val="000000"/>
          <w:sz w:val="28"/>
        </w:rPr>
        <w:t>
      Хат (хаттама) №_______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Мәдениет</w:t>
            </w:r>
            <w:r>
              <w:br/>
            </w:r>
            <w:r>
              <w:rPr>
                <w:rFonts w:ascii="Times New Roman"/>
                <w:b w:val="false"/>
                <w:i w:val="false"/>
                <w:color w:val="000000"/>
                <w:sz w:val="20"/>
              </w:rPr>
              <w:t>және ақпарат министрінің</w:t>
            </w:r>
            <w:r>
              <w:br/>
            </w:r>
            <w:r>
              <w:rPr>
                <w:rFonts w:ascii="Times New Roman"/>
                <w:b w:val="false"/>
                <w:i w:val="false"/>
                <w:color w:val="000000"/>
                <w:sz w:val="20"/>
              </w:rPr>
              <w:t>2013 жылғы 18 желтоқсандағы</w:t>
            </w:r>
            <w:r>
              <w:br/>
            </w:r>
            <w:r>
              <w:rPr>
                <w:rFonts w:ascii="Times New Roman"/>
                <w:b w:val="false"/>
                <w:i w:val="false"/>
                <w:color w:val="000000"/>
                <w:sz w:val="20"/>
              </w:rPr>
              <w:t>№ 296 бұйрығына</w:t>
            </w:r>
            <w:r>
              <w:br/>
            </w:r>
            <w:r>
              <w:rPr>
                <w:rFonts w:ascii="Times New Roman"/>
                <w:b w:val="false"/>
                <w:i w:val="false"/>
                <w:color w:val="000000"/>
                <w:sz w:val="20"/>
              </w:rPr>
              <w:t>2-қосымша</w:t>
            </w:r>
          </w:p>
        </w:tc>
      </w:tr>
    </w:tbl>
    <w:bookmarkStart w:name="z86" w:id="77"/>
    <w:p>
      <w:pPr>
        <w:spacing w:after="0"/>
        <w:ind w:left="0"/>
        <w:jc w:val="left"/>
      </w:pPr>
      <w:r>
        <w:rPr>
          <w:rFonts w:ascii="Times New Roman"/>
          <w:b/>
          <w:i w:val="false"/>
          <w:color w:val="000000"/>
        </w:rPr>
        <w:t xml:space="preserve"> Археограф мамандығы бойынша</w:t>
      </w:r>
      <w:r>
        <w:br/>
      </w:r>
      <w:r>
        <w:rPr>
          <w:rFonts w:ascii="Times New Roman"/>
          <w:b/>
          <w:i w:val="false"/>
          <w:color w:val="000000"/>
        </w:rPr>
        <w:t>кәсіби стандарт</w:t>
      </w:r>
      <w:r>
        <w:br/>
      </w:r>
      <w:r>
        <w:rPr>
          <w:rFonts w:ascii="Times New Roman"/>
          <w:b/>
          <w:i w:val="false"/>
          <w:color w:val="000000"/>
        </w:rPr>
        <w:t>1. Жалпы ережелер</w:t>
      </w:r>
    </w:p>
    <w:bookmarkEnd w:id="77"/>
    <w:bookmarkStart w:name="z88" w:id="78"/>
    <w:p>
      <w:pPr>
        <w:spacing w:after="0"/>
        <w:ind w:left="0"/>
        <w:jc w:val="both"/>
      </w:pPr>
      <w:r>
        <w:rPr>
          <w:rFonts w:ascii="Times New Roman"/>
          <w:b w:val="false"/>
          <w:i w:val="false"/>
          <w:color w:val="000000"/>
          <w:sz w:val="28"/>
        </w:rPr>
        <w:t xml:space="preserve">
      1. Археограф мамандығы бойынша кәсіби стандарт (бұдан әрі – КС)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"91.01 Кітапханалар мен мұрағаттардың қызметі" кәсіби қызмет саласындағы біліктіліктің, құзыреттіліктің, мазмұнының, сапасы мен еңбек жағдайларының деңгейіне талаптарды анықтайды және:</w:t>
      </w:r>
    </w:p>
    <w:bookmarkEnd w:id="78"/>
    <w:bookmarkStart w:name="z89" w:id="79"/>
    <w:p>
      <w:pPr>
        <w:spacing w:after="0"/>
        <w:ind w:left="0"/>
        <w:jc w:val="both"/>
      </w:pPr>
      <w:r>
        <w:rPr>
          <w:rFonts w:ascii="Times New Roman"/>
          <w:b w:val="false"/>
          <w:i w:val="false"/>
          <w:color w:val="000000"/>
          <w:sz w:val="28"/>
        </w:rPr>
        <w:t>
      1) еңбек саласы және кәсіби білім беру саласының өзара қарым-қатынасын реттеу;</w:t>
      </w:r>
    </w:p>
    <w:bookmarkEnd w:id="79"/>
    <w:bookmarkStart w:name="z90" w:id="80"/>
    <w:p>
      <w:pPr>
        <w:spacing w:after="0"/>
        <w:ind w:left="0"/>
        <w:jc w:val="both"/>
      </w:pPr>
      <w:r>
        <w:rPr>
          <w:rFonts w:ascii="Times New Roman"/>
          <w:b w:val="false"/>
          <w:i w:val="false"/>
          <w:color w:val="000000"/>
          <w:sz w:val="28"/>
        </w:rPr>
        <w:t>
      2) кәсіби даярлау, біліктілігін арттыру және кәсіби қайта даярлау бағдарламаларын әзірлеу үшін талаптарды регламенттеу;</w:t>
      </w:r>
    </w:p>
    <w:bookmarkEnd w:id="80"/>
    <w:bookmarkStart w:name="z91" w:id="81"/>
    <w:p>
      <w:pPr>
        <w:spacing w:after="0"/>
        <w:ind w:left="0"/>
        <w:jc w:val="both"/>
      </w:pPr>
      <w:r>
        <w:rPr>
          <w:rFonts w:ascii="Times New Roman"/>
          <w:b w:val="false"/>
          <w:i w:val="false"/>
          <w:color w:val="000000"/>
          <w:sz w:val="28"/>
        </w:rPr>
        <w:t>
      3) персоналды аттестациялау және сертификациялау кезінде қызметкерлердің құзыреттілігін бағалау үшін талаптарды регламенттеуге арналған.</w:t>
      </w:r>
    </w:p>
    <w:bookmarkEnd w:id="81"/>
    <w:bookmarkStart w:name="z92" w:id="82"/>
    <w:p>
      <w:pPr>
        <w:spacing w:after="0"/>
        <w:ind w:left="0"/>
        <w:jc w:val="both"/>
      </w:pPr>
      <w:r>
        <w:rPr>
          <w:rFonts w:ascii="Times New Roman"/>
          <w:b w:val="false"/>
          <w:i w:val="false"/>
          <w:color w:val="000000"/>
          <w:sz w:val="28"/>
        </w:rPr>
        <w:t>
      2. КС-тың негізгі пайдаланушылары:</w:t>
      </w:r>
    </w:p>
    <w:bookmarkEnd w:id="82"/>
    <w:bookmarkStart w:name="z93" w:id="83"/>
    <w:p>
      <w:pPr>
        <w:spacing w:after="0"/>
        <w:ind w:left="0"/>
        <w:jc w:val="both"/>
      </w:pPr>
      <w:r>
        <w:rPr>
          <w:rFonts w:ascii="Times New Roman"/>
          <w:b w:val="false"/>
          <w:i w:val="false"/>
          <w:color w:val="000000"/>
          <w:sz w:val="28"/>
        </w:rPr>
        <w:t>
      1) білім беру ұйымдарының түлектері, қызметкерлер;</w:t>
      </w:r>
    </w:p>
    <w:bookmarkEnd w:id="83"/>
    <w:bookmarkStart w:name="z94" w:id="84"/>
    <w:p>
      <w:pPr>
        <w:spacing w:after="0"/>
        <w:ind w:left="0"/>
        <w:jc w:val="both"/>
      </w:pPr>
      <w:r>
        <w:rPr>
          <w:rFonts w:ascii="Times New Roman"/>
          <w:b w:val="false"/>
          <w:i w:val="false"/>
          <w:color w:val="000000"/>
          <w:sz w:val="28"/>
        </w:rPr>
        <w:t>
      2) ұйым басшылары, персоналды басқару ұйымы бөлімшелерінің басшылары мен мамандары;</w:t>
      </w:r>
    </w:p>
    <w:bookmarkEnd w:id="84"/>
    <w:bookmarkStart w:name="z95" w:id="85"/>
    <w:p>
      <w:pPr>
        <w:spacing w:after="0"/>
        <w:ind w:left="0"/>
        <w:jc w:val="both"/>
      </w:pPr>
      <w:r>
        <w:rPr>
          <w:rFonts w:ascii="Times New Roman"/>
          <w:b w:val="false"/>
          <w:i w:val="false"/>
          <w:color w:val="000000"/>
          <w:sz w:val="28"/>
        </w:rPr>
        <w:t>
      3) мемлекеттік білім беру бағдарламаларын әзірлейтін мамандар;</w:t>
      </w:r>
    </w:p>
    <w:bookmarkEnd w:id="85"/>
    <w:bookmarkStart w:name="z96" w:id="86"/>
    <w:p>
      <w:pPr>
        <w:spacing w:after="0"/>
        <w:ind w:left="0"/>
        <w:jc w:val="both"/>
      </w:pPr>
      <w:r>
        <w:rPr>
          <w:rFonts w:ascii="Times New Roman"/>
          <w:b w:val="false"/>
          <w:i w:val="false"/>
          <w:color w:val="000000"/>
          <w:sz w:val="28"/>
        </w:rPr>
        <w:t>
      4) кәсіби даярлықты бағалау және мамандардың біліктілігіне сәйкестігін растау саласының мамандары.</w:t>
      </w:r>
    </w:p>
    <w:bookmarkEnd w:id="86"/>
    <w:bookmarkStart w:name="z97" w:id="87"/>
    <w:p>
      <w:pPr>
        <w:spacing w:after="0"/>
        <w:ind w:left="0"/>
        <w:jc w:val="both"/>
      </w:pPr>
      <w:r>
        <w:rPr>
          <w:rFonts w:ascii="Times New Roman"/>
          <w:b w:val="false"/>
          <w:i w:val="false"/>
          <w:color w:val="000000"/>
          <w:sz w:val="28"/>
        </w:rPr>
        <w:t>
      3. КС негізінде ұйымның біліктілік сипаттамалары, лауазымдық нұсқаулықтары, үлгілік білім бағдарламалары, үлгілік оқу бағдарламалары, корпоративтік стандарттары әзірленеді.</w:t>
      </w:r>
    </w:p>
    <w:bookmarkEnd w:id="87"/>
    <w:bookmarkStart w:name="z98" w:id="88"/>
    <w:p>
      <w:pPr>
        <w:spacing w:after="0"/>
        <w:ind w:left="0"/>
        <w:jc w:val="both"/>
      </w:pPr>
      <w:r>
        <w:rPr>
          <w:rFonts w:ascii="Times New Roman"/>
          <w:b w:val="false"/>
          <w:i w:val="false"/>
          <w:color w:val="000000"/>
          <w:sz w:val="28"/>
        </w:rPr>
        <w:t>
      4. Осы КС-та төмендегі терминдер мен қысқартулар қолданылады:</w:t>
      </w:r>
    </w:p>
    <w:bookmarkEnd w:id="88"/>
    <w:bookmarkStart w:name="z99" w:id="89"/>
    <w:p>
      <w:pPr>
        <w:spacing w:after="0"/>
        <w:ind w:left="0"/>
        <w:jc w:val="both"/>
      </w:pP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p>
    <w:bookmarkEnd w:id="89"/>
    <w:bookmarkStart w:name="z100" w:id="90"/>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қызметкерлердің құзыретіне қойылатын талаптар жиынтығы;</w:t>
      </w:r>
    </w:p>
    <w:bookmarkEnd w:id="90"/>
    <w:bookmarkStart w:name="z101" w:id="91"/>
    <w:p>
      <w:pPr>
        <w:spacing w:after="0"/>
        <w:ind w:left="0"/>
        <w:jc w:val="both"/>
      </w:pPr>
      <w:r>
        <w:rPr>
          <w:rFonts w:ascii="Times New Roman"/>
          <w:b w:val="false"/>
          <w:i w:val="false"/>
          <w:color w:val="000000"/>
          <w:sz w:val="28"/>
        </w:rPr>
        <w:t>
      3) еңбек заты – нақты еңбек құралдары көмегімен өнім әзірлеу мақсатында қызметкердің әрекеті бағытталған зат;</w:t>
      </w:r>
    </w:p>
    <w:bookmarkEnd w:id="91"/>
    <w:bookmarkStart w:name="z102" w:id="92"/>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қызметкердің қолданатын құралдары;</w:t>
      </w:r>
    </w:p>
    <w:bookmarkEnd w:id="92"/>
    <w:bookmarkStart w:name="z103" w:id="93"/>
    <w:p>
      <w:pPr>
        <w:spacing w:after="0"/>
        <w:ind w:left="0"/>
        <w:jc w:val="both"/>
      </w:pPr>
      <w:r>
        <w:rPr>
          <w:rFonts w:ascii="Times New Roman"/>
          <w:b w:val="false"/>
          <w:i w:val="false"/>
          <w:color w:val="000000"/>
          <w:sz w:val="28"/>
        </w:rPr>
        <w:t>
      5) еңбек қызметінің түрі – еңбек функцияларының тұтас жиынтығы мен оларды орындау үшін құзыреттіліктерден құралған кәсіби қызмет саласының құрамдас бөлігі;</w:t>
      </w:r>
    </w:p>
    <w:bookmarkEnd w:id="93"/>
    <w:bookmarkStart w:name="z104" w:id="94"/>
    <w:p>
      <w:pPr>
        <w:spacing w:after="0"/>
        <w:ind w:left="0"/>
        <w:jc w:val="both"/>
      </w:pPr>
      <w:r>
        <w:rPr>
          <w:rFonts w:ascii="Times New Roman"/>
          <w:b w:val="false"/>
          <w:i w:val="false"/>
          <w:color w:val="000000"/>
          <w:sz w:val="28"/>
        </w:rPr>
        <w:t>
      6)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94"/>
    <w:bookmarkStart w:name="z105" w:id="95"/>
    <w:p>
      <w:pPr>
        <w:spacing w:after="0"/>
        <w:ind w:left="0"/>
        <w:jc w:val="both"/>
      </w:pPr>
      <w:r>
        <w:rPr>
          <w:rFonts w:ascii="Times New Roman"/>
          <w:b w:val="false"/>
          <w:i w:val="false"/>
          <w:color w:val="000000"/>
          <w:sz w:val="28"/>
        </w:rPr>
        <w:t>
      7) кәсіби қызметтің саласы – жалпы интеграциялық негізі (ұқсас немесе жақын міндеттер, объектілер, технологиялар, оның ішінде еңбек құралдары) бар салалық үйлес еңбек функциялары мен оларды орындау үшін құзыреттіліктерді шамалайтын еңбек қызметі түрлерінің жиынтығы;</w:t>
      </w:r>
    </w:p>
    <w:bookmarkEnd w:id="95"/>
    <w:bookmarkStart w:name="z106" w:id="96"/>
    <w:p>
      <w:pPr>
        <w:spacing w:after="0"/>
        <w:ind w:left="0"/>
        <w:jc w:val="both"/>
      </w:pPr>
      <w:r>
        <w:rPr>
          <w:rFonts w:ascii="Times New Roman"/>
          <w:b w:val="false"/>
          <w:i w:val="false"/>
          <w:color w:val="000000"/>
          <w:sz w:val="28"/>
        </w:rPr>
        <w:t>
      8) кәсіби стандарт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p>
    <w:bookmarkEnd w:id="96"/>
    <w:bookmarkStart w:name="z107" w:id="97"/>
    <w:p>
      <w:pPr>
        <w:spacing w:after="0"/>
        <w:ind w:left="0"/>
        <w:jc w:val="both"/>
      </w:pPr>
      <w:r>
        <w:rPr>
          <w:rFonts w:ascii="Times New Roman"/>
          <w:b w:val="false"/>
          <w:i w:val="false"/>
          <w:color w:val="000000"/>
          <w:sz w:val="28"/>
        </w:rPr>
        <w:t>
      9) кәсіп, мамандық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p>
    <w:bookmarkEnd w:id="97"/>
    <w:bookmarkStart w:name="z108" w:id="98"/>
    <w:p>
      <w:pPr>
        <w:spacing w:after="0"/>
        <w:ind w:left="0"/>
        <w:jc w:val="both"/>
      </w:pPr>
      <w:r>
        <w:rPr>
          <w:rFonts w:ascii="Times New Roman"/>
          <w:b w:val="false"/>
          <w:i w:val="false"/>
          <w:color w:val="000000"/>
          <w:sz w:val="28"/>
        </w:rPr>
        <w:t>
      10) құзыреттілік – еңбек қызметінде білімін, дағдысы мен тәжірибесін қолдану қабілеті;</w:t>
      </w:r>
    </w:p>
    <w:bookmarkEnd w:id="98"/>
    <w:bookmarkStart w:name="z109" w:id="99"/>
    <w:p>
      <w:pPr>
        <w:spacing w:after="0"/>
        <w:ind w:left="0"/>
        <w:jc w:val="both"/>
      </w:pPr>
      <w:r>
        <w:rPr>
          <w:rFonts w:ascii="Times New Roman"/>
          <w:b w:val="false"/>
          <w:i w:val="false"/>
          <w:color w:val="000000"/>
          <w:sz w:val="28"/>
        </w:rPr>
        <w:t>
      11) лауазым – лауазымдық құзіреттілік пен лауазымдық міндеттер жүктелген жұмыс берушінің құрылымдық бірлігі;</w:t>
      </w:r>
    </w:p>
    <w:bookmarkEnd w:id="99"/>
    <w:bookmarkStart w:name="z110" w:id="100"/>
    <w:p>
      <w:pPr>
        <w:spacing w:after="0"/>
        <w:ind w:left="0"/>
        <w:jc w:val="both"/>
      </w:pPr>
      <w:r>
        <w:rPr>
          <w:rFonts w:ascii="Times New Roman"/>
          <w:b w:val="false"/>
          <w:i w:val="false"/>
          <w:color w:val="000000"/>
          <w:sz w:val="28"/>
        </w:rPr>
        <w:t>
      12) міндет – нақты еңбек заттары мен құралдарын пайдаланып еңбек функциясын жүзеге асыруға және нәтижеге жетуге байланысты әрекеттер жиынтығы;</w:t>
      </w:r>
    </w:p>
    <w:bookmarkEnd w:id="100"/>
    <w:bookmarkStart w:name="z111" w:id="101"/>
    <w:p>
      <w:pPr>
        <w:spacing w:after="0"/>
        <w:ind w:left="0"/>
        <w:jc w:val="both"/>
      </w:pPr>
      <w:r>
        <w:rPr>
          <w:rFonts w:ascii="Times New Roman"/>
          <w:b w:val="false"/>
          <w:i w:val="false"/>
          <w:color w:val="000000"/>
          <w:sz w:val="28"/>
        </w:rPr>
        <w:t>
      13) сала – өндірілетін өнім, өндіріс технологиясы, негізгі қорлар мен қызметкерлердің кәсіби біліктері ортақ ұйымдардың жиыны;</w:t>
      </w:r>
    </w:p>
    <w:bookmarkEnd w:id="101"/>
    <w:bookmarkStart w:name="z112" w:id="102"/>
    <w:p>
      <w:pPr>
        <w:spacing w:after="0"/>
        <w:ind w:left="0"/>
        <w:jc w:val="both"/>
      </w:pPr>
      <w:r>
        <w:rPr>
          <w:rFonts w:ascii="Times New Roman"/>
          <w:b w:val="false"/>
          <w:i w:val="false"/>
          <w:color w:val="000000"/>
          <w:sz w:val="28"/>
        </w:rPr>
        <w:t>
      14) салалық біліктілік шеңбері (СБШ) – салада танылған біліктілік деңгейлерін құрылымдық жағынан сипаттау;</w:t>
      </w:r>
    </w:p>
    <w:bookmarkEnd w:id="102"/>
    <w:bookmarkStart w:name="z113" w:id="103"/>
    <w:p>
      <w:pPr>
        <w:spacing w:after="0"/>
        <w:ind w:left="0"/>
        <w:jc w:val="both"/>
      </w:pPr>
      <w:r>
        <w:rPr>
          <w:rFonts w:ascii="Times New Roman"/>
          <w:b w:val="false"/>
          <w:i w:val="false"/>
          <w:color w:val="000000"/>
          <w:sz w:val="28"/>
        </w:rPr>
        <w:t>
      15) ұлттық біліктілік шеңбері (ҰБШ) – еңбек нарығында танылған біліктілік деңгейлерін құрылымдық жағынан сипаттау;</w:t>
      </w:r>
    </w:p>
    <w:bookmarkEnd w:id="103"/>
    <w:bookmarkStart w:name="z114" w:id="104"/>
    <w:p>
      <w:pPr>
        <w:spacing w:after="0"/>
        <w:ind w:left="0"/>
        <w:jc w:val="both"/>
      </w:pPr>
      <w:r>
        <w:rPr>
          <w:rFonts w:ascii="Times New Roman"/>
          <w:b w:val="false"/>
          <w:i w:val="false"/>
          <w:color w:val="000000"/>
          <w:sz w:val="28"/>
        </w:rPr>
        <w:t>
      16) функционалдық карта – белгілі бір немесе басқа да кәсіби қызмет саласында нақты қызмет түрін орындайтын қызметкердің еңбек функциялары мен міндеттерінің құрылымдық сипаттамасы.</w:t>
      </w:r>
    </w:p>
    <w:bookmarkEnd w:id="104"/>
    <w:bookmarkStart w:name="z115" w:id="105"/>
    <w:p>
      <w:pPr>
        <w:spacing w:after="0"/>
        <w:ind w:left="0"/>
        <w:jc w:val="left"/>
      </w:pPr>
      <w:r>
        <w:rPr>
          <w:rFonts w:ascii="Times New Roman"/>
          <w:b/>
          <w:i w:val="false"/>
          <w:color w:val="000000"/>
        </w:rPr>
        <w:t xml:space="preserve"> 2. КС паспорты</w:t>
      </w:r>
    </w:p>
    <w:bookmarkEnd w:id="105"/>
    <w:bookmarkStart w:name="z116" w:id="106"/>
    <w:p>
      <w:pPr>
        <w:spacing w:after="0"/>
        <w:ind w:left="0"/>
        <w:jc w:val="both"/>
      </w:pPr>
      <w:r>
        <w:rPr>
          <w:rFonts w:ascii="Times New Roman"/>
          <w:b w:val="false"/>
          <w:i w:val="false"/>
          <w:color w:val="000000"/>
          <w:sz w:val="28"/>
        </w:rPr>
        <w:t>
      5. Бұл КС мынаны айқындайды:</w:t>
      </w:r>
    </w:p>
    <w:bookmarkEnd w:id="106"/>
    <w:bookmarkStart w:name="z117" w:id="107"/>
    <w:p>
      <w:pPr>
        <w:spacing w:after="0"/>
        <w:ind w:left="0"/>
        <w:jc w:val="both"/>
      </w:pPr>
      <w:r>
        <w:rPr>
          <w:rFonts w:ascii="Times New Roman"/>
          <w:b w:val="false"/>
          <w:i w:val="false"/>
          <w:color w:val="000000"/>
          <w:sz w:val="28"/>
        </w:rPr>
        <w:t xml:space="preserve">
      1) экономикалық қызметтің түрі (кәсіби қызметтің саласы): </w:t>
      </w:r>
    </w:p>
    <w:bookmarkEnd w:id="107"/>
    <w:bookmarkStart w:name="z118" w:id="108"/>
    <w:p>
      <w:pPr>
        <w:spacing w:after="0"/>
        <w:ind w:left="0"/>
        <w:jc w:val="both"/>
      </w:pPr>
      <w:r>
        <w:rPr>
          <w:rFonts w:ascii="Times New Roman"/>
          <w:b w:val="false"/>
          <w:i w:val="false"/>
          <w:color w:val="000000"/>
          <w:sz w:val="28"/>
        </w:rPr>
        <w:t>
      Экономикалық қызмет түрлерінің жалпы сыныптауышы (бұдан әрі – ҚР МЖ 03-2007 "91.01 Кітапханалар мен мұрағаттардың қызметі".</w:t>
      </w:r>
    </w:p>
    <w:bookmarkEnd w:id="108"/>
    <w:bookmarkStart w:name="z119" w:id="109"/>
    <w:p>
      <w:pPr>
        <w:spacing w:after="0"/>
        <w:ind w:left="0"/>
        <w:jc w:val="both"/>
      </w:pPr>
      <w:r>
        <w:rPr>
          <w:rFonts w:ascii="Times New Roman"/>
          <w:b w:val="false"/>
          <w:i w:val="false"/>
          <w:color w:val="000000"/>
          <w:sz w:val="28"/>
        </w:rPr>
        <w:t>
      2) экономикалық қызмет түрлерінің (кәсіби қызмет саласының) негізгі мақсаты:</w:t>
      </w:r>
    </w:p>
    <w:bookmarkEnd w:id="109"/>
    <w:p>
      <w:pPr>
        <w:spacing w:after="0"/>
        <w:ind w:left="0"/>
        <w:jc w:val="both"/>
      </w:pPr>
      <w:r>
        <w:rPr>
          <w:rFonts w:ascii="Times New Roman"/>
          <w:b w:val="false"/>
          <w:i w:val="false"/>
          <w:color w:val="000000"/>
          <w:sz w:val="28"/>
        </w:rPr>
        <w:t>
      Қазақстан Республикасы Ұлттық мұрағат қоры құжаттарын ғылыми пайдалану және жариялау бойынша жұмысты жүзеге асыру;</w:t>
      </w:r>
    </w:p>
    <w:bookmarkStart w:name="z120" w:id="110"/>
    <w:p>
      <w:pPr>
        <w:spacing w:after="0"/>
        <w:ind w:left="0"/>
        <w:jc w:val="both"/>
      </w:pPr>
      <w:r>
        <w:rPr>
          <w:rFonts w:ascii="Times New Roman"/>
          <w:b w:val="false"/>
          <w:i w:val="false"/>
          <w:color w:val="000000"/>
          <w:sz w:val="28"/>
        </w:rPr>
        <w:t xml:space="preserve">
      3) біліктілік деңгейлері бойынша еңбек қызметінің (мамандық) түрлері осы КС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10"/>
    <w:bookmarkStart w:name="z121" w:id="111"/>
    <w:p>
      <w:pPr>
        <w:spacing w:after="0"/>
        <w:ind w:left="0"/>
        <w:jc w:val="left"/>
      </w:pPr>
      <w:r>
        <w:rPr>
          <w:rFonts w:ascii="Times New Roman"/>
          <w:b/>
          <w:i w:val="false"/>
          <w:color w:val="000000"/>
        </w:rPr>
        <w:t xml:space="preserve"> 3. Еңбек қызметі (мамандық) түрлерінің карточкасы</w:t>
      </w:r>
    </w:p>
    <w:bookmarkEnd w:id="111"/>
    <w:bookmarkStart w:name="z122" w:id="112"/>
    <w:p>
      <w:pPr>
        <w:spacing w:after="0"/>
        <w:ind w:left="0"/>
        <w:jc w:val="both"/>
      </w:pPr>
      <w:r>
        <w:rPr>
          <w:rFonts w:ascii="Times New Roman"/>
          <w:b w:val="false"/>
          <w:i w:val="false"/>
          <w:color w:val="000000"/>
          <w:sz w:val="28"/>
        </w:rPr>
        <w:t>
      6. Еңбек қызметі (мамандық) түрлерінің карточкасы:</w:t>
      </w:r>
    </w:p>
    <w:bookmarkEnd w:id="112"/>
    <w:bookmarkStart w:name="z123" w:id="113"/>
    <w:p>
      <w:pPr>
        <w:spacing w:after="0"/>
        <w:ind w:left="0"/>
        <w:jc w:val="both"/>
      </w:pPr>
      <w:r>
        <w:rPr>
          <w:rFonts w:ascii="Times New Roman"/>
          <w:b w:val="false"/>
          <w:i w:val="false"/>
          <w:color w:val="000000"/>
          <w:sz w:val="28"/>
        </w:rPr>
        <w:t>
      1) Біліктілік деңгейі: ҰБШ бойынша – 5; СБШ бойынша – 5.</w:t>
      </w:r>
    </w:p>
    <w:bookmarkEnd w:id="113"/>
    <w:bookmarkStart w:name="z124" w:id="114"/>
    <w:p>
      <w:pPr>
        <w:spacing w:after="0"/>
        <w:ind w:left="0"/>
        <w:jc w:val="both"/>
      </w:pPr>
      <w:r>
        <w:rPr>
          <w:rFonts w:ascii="Times New Roman"/>
          <w:b w:val="false"/>
          <w:i w:val="false"/>
          <w:color w:val="000000"/>
          <w:sz w:val="28"/>
        </w:rPr>
        <w:t>
      2) ҚР МКС 01-2005 – Қазақстан Республикасы мемлекеттік кәсіптер сыныптауышы: 2431 "Мұрағатшылар, мұражайлар сақтаушылары және ұқсас кәсіп мамандары";</w:t>
      </w:r>
    </w:p>
    <w:bookmarkEnd w:id="114"/>
    <w:bookmarkStart w:name="z125" w:id="115"/>
    <w:p>
      <w:pPr>
        <w:spacing w:after="0"/>
        <w:ind w:left="0"/>
        <w:jc w:val="both"/>
      </w:pPr>
      <w:r>
        <w:rPr>
          <w:rFonts w:ascii="Times New Roman"/>
          <w:b w:val="false"/>
          <w:i w:val="false"/>
          <w:color w:val="000000"/>
          <w:sz w:val="28"/>
        </w:rPr>
        <w:t>
      3) лауазымдардың (мамандық) мүмкін атаулары: ғылыми қызметкер;</w:t>
      </w:r>
    </w:p>
    <w:bookmarkEnd w:id="115"/>
    <w:bookmarkStart w:name="z126" w:id="116"/>
    <w:p>
      <w:pPr>
        <w:spacing w:after="0"/>
        <w:ind w:left="0"/>
        <w:jc w:val="both"/>
      </w:pPr>
      <w:r>
        <w:rPr>
          <w:rFonts w:ascii="Times New Roman"/>
          <w:b w:val="false"/>
          <w:i w:val="false"/>
          <w:color w:val="000000"/>
          <w:sz w:val="28"/>
        </w:rPr>
        <w:t xml:space="preserve">
      4) орындалатын еңбек қызметінің жалпы сипаттамасы: </w:t>
      </w:r>
    </w:p>
    <w:bookmarkEnd w:id="116"/>
    <w:bookmarkStart w:name="z127" w:id="117"/>
    <w:p>
      <w:pPr>
        <w:spacing w:after="0"/>
        <w:ind w:left="0"/>
        <w:jc w:val="both"/>
      </w:pPr>
      <w:r>
        <w:rPr>
          <w:rFonts w:ascii="Times New Roman"/>
          <w:b w:val="false"/>
          <w:i w:val="false"/>
          <w:color w:val="000000"/>
          <w:sz w:val="28"/>
        </w:rPr>
        <w:t>
      Қазақстан Республикасының Ұлттық мұрағат қорының құжаттарын ғылыми пайдалану және жариялау бойынша жұмыстарды жүзеге асыру;</w:t>
      </w:r>
    </w:p>
    <w:bookmarkEnd w:id="117"/>
    <w:bookmarkStart w:name="z128" w:id="118"/>
    <w:p>
      <w:pPr>
        <w:spacing w:after="0"/>
        <w:ind w:left="0"/>
        <w:jc w:val="both"/>
      </w:pPr>
      <w:r>
        <w:rPr>
          <w:rFonts w:ascii="Times New Roman"/>
          <w:b w:val="false"/>
          <w:i w:val="false"/>
          <w:color w:val="000000"/>
          <w:sz w:val="28"/>
        </w:rPr>
        <w:t xml:space="preserve">
      5) жұмыс жасауға болатын орындар, қызметкердің кәсіби біліміне және оқытуына қойылатын талаптар, біліктілігін растайтын сертификаттың қажеттілігі, жұмыс тәжірибесіне қойылатын талаптар, жұмысқа қол жеткізудің ерекше жағдайлары осы КС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118"/>
    <w:bookmarkStart w:name="z129" w:id="119"/>
    <w:p>
      <w:pPr>
        <w:spacing w:after="0"/>
        <w:ind w:left="0"/>
        <w:jc w:val="left"/>
      </w:pPr>
      <w:r>
        <w:rPr>
          <w:rFonts w:ascii="Times New Roman"/>
          <w:b/>
          <w:i w:val="false"/>
          <w:color w:val="000000"/>
        </w:rPr>
        <w:t xml:space="preserve"> 4. КС бірліктерінің тізбесі</w:t>
      </w:r>
    </w:p>
    <w:bookmarkEnd w:id="119"/>
    <w:bookmarkStart w:name="z130" w:id="120"/>
    <w:p>
      <w:pPr>
        <w:spacing w:after="0"/>
        <w:ind w:left="0"/>
        <w:jc w:val="both"/>
      </w:pPr>
      <w:r>
        <w:rPr>
          <w:rFonts w:ascii="Times New Roman"/>
          <w:b w:val="false"/>
          <w:i w:val="false"/>
          <w:color w:val="000000"/>
          <w:sz w:val="28"/>
        </w:rPr>
        <w:t xml:space="preserve">
      7. КС бірліктерінің тізбесі осы КС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және КС бірлігінің шифры мен атауы бар.</w:t>
      </w:r>
    </w:p>
    <w:bookmarkEnd w:id="120"/>
    <w:bookmarkStart w:name="z131" w:id="121"/>
    <w:p>
      <w:pPr>
        <w:spacing w:after="0"/>
        <w:ind w:left="0"/>
        <w:jc w:val="left"/>
      </w:pPr>
      <w:r>
        <w:rPr>
          <w:rFonts w:ascii="Times New Roman"/>
          <w:b/>
          <w:i w:val="false"/>
          <w:color w:val="000000"/>
        </w:rPr>
        <w:t xml:space="preserve"> 5. КС бірліктерінің сипаттамасы</w:t>
      </w:r>
    </w:p>
    <w:bookmarkEnd w:id="121"/>
    <w:bookmarkStart w:name="z132" w:id="122"/>
    <w:p>
      <w:pPr>
        <w:spacing w:after="0"/>
        <w:ind w:left="0"/>
        <w:jc w:val="both"/>
      </w:pPr>
      <w:r>
        <w:rPr>
          <w:rFonts w:ascii="Times New Roman"/>
          <w:b w:val="false"/>
          <w:i w:val="false"/>
          <w:color w:val="000000"/>
          <w:sz w:val="28"/>
        </w:rPr>
        <w:t xml:space="preserve">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22"/>
    <w:bookmarkStart w:name="z133" w:id="123"/>
    <w:p>
      <w:pPr>
        <w:spacing w:after="0"/>
        <w:ind w:left="0"/>
        <w:jc w:val="both"/>
      </w:pPr>
      <w:r>
        <w:rPr>
          <w:rFonts w:ascii="Times New Roman"/>
          <w:b w:val="false"/>
          <w:i w:val="false"/>
          <w:color w:val="000000"/>
          <w:sz w:val="28"/>
        </w:rPr>
        <w:t>
      6. Осы КС негізінде берілетін сертификаттардың түрлері</w:t>
      </w:r>
    </w:p>
    <w:bookmarkEnd w:id="123"/>
    <w:bookmarkStart w:name="z134" w:id="124"/>
    <w:p>
      <w:pPr>
        <w:spacing w:after="0"/>
        <w:ind w:left="0"/>
        <w:jc w:val="both"/>
      </w:pPr>
      <w:r>
        <w:rPr>
          <w:rFonts w:ascii="Times New Roman"/>
          <w:b w:val="false"/>
          <w:i w:val="false"/>
          <w:color w:val="000000"/>
          <w:sz w:val="28"/>
        </w:rPr>
        <w:t>
      9. Мамандардың кәсіби даярлығын бағалау және біліктілігіне сәйкестігін растау саласындағы ұйымдармен осы КС негізінде сертификаттар беріледі.</w:t>
      </w:r>
    </w:p>
    <w:bookmarkEnd w:id="124"/>
    <w:bookmarkStart w:name="z135" w:id="125"/>
    <w:p>
      <w:pPr>
        <w:spacing w:after="0"/>
        <w:ind w:left="0"/>
        <w:jc w:val="both"/>
      </w:pPr>
      <w:r>
        <w:rPr>
          <w:rFonts w:ascii="Times New Roman"/>
          <w:b w:val="false"/>
          <w:i w:val="false"/>
          <w:color w:val="000000"/>
          <w:sz w:val="28"/>
        </w:rPr>
        <w:t xml:space="preserve">
      10. Осы КС негізінде берілетін сертификаттардың түрлері, сертификатты алу үшін осы КС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меңгерілуі міндетті КС бірліктерінің тізбесіне сәйкес анықталады.</w:t>
      </w:r>
    </w:p>
    <w:bookmarkEnd w:id="125"/>
    <w:bookmarkStart w:name="z136" w:id="126"/>
    <w:p>
      <w:pPr>
        <w:spacing w:after="0"/>
        <w:ind w:left="0"/>
        <w:jc w:val="left"/>
      </w:pPr>
      <w:r>
        <w:rPr>
          <w:rFonts w:ascii="Times New Roman"/>
          <w:b/>
          <w:i w:val="false"/>
          <w:color w:val="000000"/>
        </w:rPr>
        <w:t xml:space="preserve"> 7. Әзірлеушілер, келісу парағы, КС сараптама жасау және тіркеу</w:t>
      </w:r>
    </w:p>
    <w:bookmarkEnd w:id="126"/>
    <w:bookmarkStart w:name="z137" w:id="127"/>
    <w:p>
      <w:pPr>
        <w:spacing w:after="0"/>
        <w:ind w:left="0"/>
        <w:jc w:val="both"/>
      </w:pPr>
      <w:r>
        <w:rPr>
          <w:rFonts w:ascii="Times New Roman"/>
          <w:b w:val="false"/>
          <w:i w:val="false"/>
          <w:color w:val="000000"/>
          <w:sz w:val="28"/>
        </w:rPr>
        <w:t>
      11. КС әзірлеушісі Қазақстан Республикасының Мәдениет және ақпарат министрлігі болып табылады.</w:t>
      </w:r>
    </w:p>
    <w:bookmarkEnd w:id="127"/>
    <w:bookmarkStart w:name="z138" w:id="128"/>
    <w:p>
      <w:pPr>
        <w:spacing w:after="0"/>
        <w:ind w:left="0"/>
        <w:jc w:val="both"/>
      </w:pPr>
      <w:r>
        <w:rPr>
          <w:rFonts w:ascii="Times New Roman"/>
          <w:b w:val="false"/>
          <w:i w:val="false"/>
          <w:color w:val="000000"/>
          <w:sz w:val="28"/>
        </w:rPr>
        <w:t xml:space="preserve">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Археограф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1-қосымша</w:t>
            </w:r>
          </w:p>
        </w:tc>
      </w:tr>
    </w:tbl>
    <w:bookmarkStart w:name="z140" w:id="129"/>
    <w:p>
      <w:pPr>
        <w:spacing w:after="0"/>
        <w:ind w:left="0"/>
        <w:jc w:val="left"/>
      </w:pPr>
      <w:r>
        <w:rPr>
          <w:rFonts w:ascii="Times New Roman"/>
          <w:b/>
          <w:i w:val="false"/>
          <w:color w:val="000000"/>
        </w:rPr>
        <w:t xml:space="preserve"> Біліктілік деңгейі бойынша қызметтердің</w:t>
      </w:r>
      <w:r>
        <w:br/>
      </w:r>
      <w:r>
        <w:rPr>
          <w:rFonts w:ascii="Times New Roman"/>
          <w:b/>
          <w:i w:val="false"/>
          <w:color w:val="000000"/>
        </w:rPr>
        <w:t>(мамандықтардың) түрлері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461"/>
        <w:gridCol w:w="1327"/>
        <w:gridCol w:w="4715"/>
        <w:gridCol w:w="1090"/>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танылған мамандар атауы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 01-2005 сәйкес кәсіптер атауы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дәреже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мұрағат қоры құжаттарын ғылыми пайдалану және жариялау бойынша жұмысты жүзеге асыру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1" w:id="130"/>
    <w:p>
      <w:pPr>
        <w:spacing w:after="0"/>
        <w:ind w:left="0"/>
        <w:jc w:val="both"/>
      </w:pPr>
      <w:r>
        <w:rPr>
          <w:rFonts w:ascii="Times New Roman"/>
          <w:b w:val="false"/>
          <w:i w:val="false"/>
          <w:color w:val="000000"/>
          <w:sz w:val="28"/>
        </w:rPr>
        <w:t>
      Ескерту: БТБА – жұмысшылардың жұмыстары мен кәсіптерінің бірыңғай тарифтік-біліктілік анықтамалығы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Археограф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2-қосымша</w:t>
            </w:r>
          </w:p>
        </w:tc>
      </w:tr>
    </w:tbl>
    <w:bookmarkStart w:name="z143" w:id="131"/>
    <w:p>
      <w:pPr>
        <w:spacing w:after="0"/>
        <w:ind w:left="0"/>
        <w:jc w:val="left"/>
      </w:pPr>
      <w:r>
        <w:rPr>
          <w:rFonts w:ascii="Times New Roman"/>
          <w:b/>
          <w:i w:val="false"/>
          <w:color w:val="000000"/>
        </w:rPr>
        <w:t xml:space="preserve"> 1. Мамандығы бойынша жұмыс жасауға болатын орындар. Археографтың еңбек жағдайына, біліміне және жұмыс тәжірибесіне</w:t>
      </w:r>
      <w:r>
        <w:br/>
      </w:r>
      <w:r>
        <w:rPr>
          <w:rFonts w:ascii="Times New Roman"/>
          <w:b/>
          <w:i w:val="false"/>
          <w:color w:val="000000"/>
        </w:rPr>
        <w:t>қойылатын талаптар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3647"/>
        <w:gridCol w:w="3673"/>
        <w:gridCol w:w="30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жұмыс жасауға болатын орындар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мұрағатта, орталық мемлекеттік мұрағаттарда, облыстардың, қалалардың, аудандардың мемлекеттік мұрағаттарында және олардың филиалдарында, арнайы мемлекеттік мұрағаттарда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(шаң басқан) құжаттармен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тарихи деректермен жұмыстың тәсілдері мен әдістерін білу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және оқу деңгейі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(Санатсыз археограф)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мұрағаттану, құжаттану және құжаттамамен қамтамасыз ету, заңгер, филология мамандықтары бойынша жоғары (немесе жоғары оқу орнынан кейінгі) білім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(Екінші санатты археограф)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мұрағаттану, құжаттану және құжаттамамен қамтамасыз ету, заңгер, филология мамандықтары бойынша жоғары (немесе жоғары оқу орнынан кейінгі) білім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саласындағы жұмыс өтілі кем дегенде 1 жыл</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(бірінші санатты археограф)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мұрағаттану, құжаттану және құжаттамамен қамтамасыз ету, заңгер, филология мамандықтары бойынша жоғары (немесе жоғары оқу орнынан кейінгі) білім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саласындағы жұмыс өтілі кем дегенде 2 жыл</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(Жоғары санатты археограф)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мұрағаттану, құжаттану және құжаттамамен қамтамасыз ету, заңгер, филология мамандықтары бойынша жоғары (немесе жоғары оқу орнынан кейінгі) білім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 саласындағы жұмыс өтілі кем дегенде 3 жыл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Археограф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3-қосымша</w:t>
            </w:r>
          </w:p>
        </w:tc>
      </w:tr>
    </w:tbl>
    <w:bookmarkStart w:name="z145" w:id="132"/>
    <w:p>
      <w:pPr>
        <w:spacing w:after="0"/>
        <w:ind w:left="0"/>
        <w:jc w:val="left"/>
      </w:pPr>
      <w:r>
        <w:rPr>
          <w:rFonts w:ascii="Times New Roman"/>
          <w:b/>
          <w:i w:val="false"/>
          <w:color w:val="000000"/>
        </w:rPr>
        <w:t xml:space="preserve"> КС бірліктерінің тізбесі</w:t>
      </w:r>
      <w:r>
        <w:br/>
      </w:r>
      <w:r>
        <w:rPr>
          <w:rFonts w:ascii="Times New Roman"/>
          <w:b/>
          <w:i w:val="false"/>
          <w:color w:val="000000"/>
        </w:rPr>
        <w:t>1. Археографтың еңбек қызметінің (мамандығының) түрі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9248"/>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баспаға дайындау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құжаттарының құрамы мен мазмұны туралы анықтамалық-ақпараттық басылымдар дайындау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және бірегей құжаттарды анықтау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археография мәселесі бойынша ғылыми-зерттеу жұмыстарына және нормативтік және әдістемелік құжаттар әзірлеуге қатысу</w:t>
            </w:r>
          </w:p>
        </w:tc>
      </w:tr>
    </w:tbl>
    <w:p>
      <w:pPr>
        <w:spacing w:after="0"/>
        <w:ind w:left="0"/>
        <w:jc w:val="left"/>
      </w:pPr>
      <w:r>
        <w:br/>
      </w:r>
      <w:r>
        <w:rPr>
          <w:rFonts w:ascii="Times New Roman"/>
          <w:b w:val="false"/>
          <w:i w:val="false"/>
          <w:color w:val="000000"/>
          <w:sz w:val="28"/>
        </w:rPr>
        <w:t>
</w:t>
      </w:r>
    </w:p>
    <w:bookmarkStart w:name="z147" w:id="133"/>
    <w:p>
      <w:pPr>
        <w:spacing w:after="0"/>
        <w:ind w:left="0"/>
        <w:jc w:val="both"/>
      </w:pPr>
      <w:r>
        <w:rPr>
          <w:rFonts w:ascii="Times New Roman"/>
          <w:b w:val="false"/>
          <w:i w:val="false"/>
          <w:color w:val="000000"/>
          <w:sz w:val="28"/>
        </w:rPr>
        <w:t>
      Ескерту: Ф - функция</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Археограф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4-қосымша</w:t>
            </w:r>
          </w:p>
        </w:tc>
      </w:tr>
    </w:tbl>
    <w:bookmarkStart w:name="z150" w:id="134"/>
    <w:p>
      <w:pPr>
        <w:spacing w:after="0"/>
        <w:ind w:left="0"/>
        <w:jc w:val="left"/>
      </w:pPr>
      <w:r>
        <w:rPr>
          <w:rFonts w:ascii="Times New Roman"/>
          <w:b/>
          <w:i w:val="false"/>
          <w:color w:val="000000"/>
        </w:rPr>
        <w:t xml:space="preserve"> КС бірліктерінің сипаттамасы (функционалдық карта)</w:t>
      </w:r>
      <w:r>
        <w:br/>
      </w:r>
      <w:r>
        <w:rPr>
          <w:rFonts w:ascii="Times New Roman"/>
          <w:b/>
          <w:i w:val="false"/>
          <w:color w:val="000000"/>
        </w:rPr>
        <w:t>1. Археографтың еңбек қызметінің (мамандығының) түрі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206"/>
        <w:gridCol w:w="943"/>
        <w:gridCol w:w="4367"/>
        <w:gridCol w:w="1496"/>
        <w:gridCol w:w="3925"/>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жабдықтары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дағдылану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мұрағаттың ғылыми-анықтамалық-ақпараттық қоры, деректер базасы, деректер банкі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кітапхана, басылымның жоспар проспектісі, интернет ресурстары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Басылымның жоспар-проспектісін жасауға, құжаттарды анықтауға және іріктеуге қатысу, мәтін теру, мәтінді түпнұсқамен салыстыру;</w:t>
            </w:r>
            <w:r>
              <w:br/>
            </w:r>
            <w:r>
              <w:rPr>
                <w:rFonts w:ascii="Times New Roman"/>
                <w:b w:val="false"/>
                <w:i w:val="false"/>
                <w:color w:val="000000"/>
                <w:sz w:val="20"/>
              </w:rPr>
              <w:t>
3.1.2 Археографиялық сипаттауда басылым құжаттарын және құрылымын жүйелеуге қатысу, құжаттарды анықтау және іріктеу, ғылыми-анықтамалық аппарат дайындау;</w:t>
            </w:r>
            <w:r>
              <w:br/>
            </w:r>
            <w:r>
              <w:rPr>
                <w:rFonts w:ascii="Times New Roman"/>
                <w:b w:val="false"/>
                <w:i w:val="false"/>
                <w:color w:val="000000"/>
                <w:sz w:val="20"/>
              </w:rPr>
              <w:t>
3.1.3 Басылымның жоспар-проспектісін, құжаттарға түсініктеме жасауға және ғылыми саралауға, құжаттарды археографиялық ресімдеуге, құжаттарды анықтау және іріктеуге, басылым жүйесін және құрылымын, ғылыми-анықтамалық аппаратын дайындауға қатысу;</w:t>
            </w:r>
            <w:r>
              <w:br/>
            </w:r>
            <w:r>
              <w:rPr>
                <w:rFonts w:ascii="Times New Roman"/>
                <w:b w:val="false"/>
                <w:i w:val="false"/>
                <w:color w:val="000000"/>
                <w:sz w:val="20"/>
              </w:rPr>
              <w:t>
3.1.4 Басылымды дайындау, басылымның жоспар-проспектісін, жүйесі мен құрылымын жасау, құжаттарды анықтау және іріктеу, ғылыми-анықтамалық аппарат дайындауды тексеру, құжаттарға түсініктеме жасау және ғылыми саралау, археографияның теориясы мен әдісі жөнінде кеңес беру жұмыстары бойынша үйлестіру және әдістемелік қамтамасыз ету.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техникасын пайдалану, деректер базасын басқару негіздері. Құжаттарды іріктеу негіздері.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қызметін реттейтін нормативтік құқықтық актілерді, мұрағат ісі саласындағы әдістемелік әзірлемелерді; мұрағаттық құжаттарды сақтаудың жүйесін және жіктеуін; мұрағатта сақтауда тұрған құжаттардың құрамы мен мазмұнын; ғылыми-анықтамалық аппаратының және мұрағаттың анықтамалық-ақпараттық қорының жүйесін білу.</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мұрағаттың ғылыми-анықтамалық-ақпараттық қоры, деректер базасы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кітапхана, басылымның жоспар-проспектісі, интернет ресурстары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Басылымның жоспар-проспектісін жасауға, құжаттарды анықтау және іріктеуге қатысу, мәтін теру;</w:t>
            </w:r>
            <w:r>
              <w:br/>
            </w:r>
            <w:r>
              <w:rPr>
                <w:rFonts w:ascii="Times New Roman"/>
                <w:b w:val="false"/>
                <w:i w:val="false"/>
                <w:color w:val="000000"/>
                <w:sz w:val="20"/>
              </w:rPr>
              <w:t>
3.2.2 Басылымды жүйелеудің құрылымдық-хронологиялық сұлбасын дайындауға қатысу, ғылыми-анықтамалық аппарат дайындау, мұрағат құжаттары бойынша деректер және банктер базасын құру және жүргізу, мәтін теру;</w:t>
            </w:r>
            <w:r>
              <w:br/>
            </w:r>
            <w:r>
              <w:rPr>
                <w:rFonts w:ascii="Times New Roman"/>
                <w:b w:val="false"/>
                <w:i w:val="false"/>
                <w:color w:val="000000"/>
                <w:sz w:val="20"/>
              </w:rPr>
              <w:t>
3.2.3 Басылымның жоспар-проспектісін жасауға, басылымды құрастырудың әдісін, басылымның жүйесі мен құрылымын анықтауға қатысу, ғылыми-анықтамалық аппарат дайындау;</w:t>
            </w:r>
            <w:r>
              <w:br/>
            </w:r>
            <w:r>
              <w:rPr>
                <w:rFonts w:ascii="Times New Roman"/>
                <w:b w:val="false"/>
                <w:i w:val="false"/>
                <w:color w:val="000000"/>
                <w:sz w:val="20"/>
              </w:rPr>
              <w:t>
3.2.4 Басылымды дайындау, басылымның жоспар-проспектісін, жүйесі мен құрылымын жасау, құжаттарды анықтау және іріктеу, археографияның теориясы мен әдісі жөнінде кеңес беру жұмыстары бойынша үйлестіру және әдістемелік қамтамасыз ету.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қолдану, деректер базасын басқару. Мұрағаттық құжаттардың құндылығын айқындау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қызметін реттейтін нормативтік құқықтық актілерді, мұрағат ісі саласындағы әдістемелік әзірлемелерді; мұрағаттық құжаттарды сақтаудың жүйесін және жіктеуін; мұрағатта сақтауда тұрған құжаттардың құрамы мен мазмұнын; ғылыми-анықтамалық аппараттың және мұрағаттың анықтамалық-ақпараттық қорының жүйесін білу.</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мұрағаттың ғылыми-анықтамалық-ақпараттық қоры, деректер базасы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кітапхана, интернет ресурстары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Аса құнды және бірегей құжаттарды анықтауға қатысу, құжаттар құндылығын сараптауға қатысу, шағын фильм және цифрлық тасығышқа аудару үшін істер тізімдемелері бойынша нақты бағдармен құжаттар іріктеу, мәтіні көмескіленген құжаттарды анықтау;</w:t>
            </w:r>
            <w:r>
              <w:br/>
            </w:r>
            <w:r>
              <w:rPr>
                <w:rFonts w:ascii="Times New Roman"/>
                <w:b w:val="false"/>
                <w:i w:val="false"/>
                <w:color w:val="000000"/>
                <w:sz w:val="20"/>
              </w:rPr>
              <w:t>
3.3.2 Аса құнды және бірегей құжаттарды анықтауға қатысу, құжаттар құндылығын сараптауға қатысу, құжаттар іріктеу;</w:t>
            </w:r>
            <w:r>
              <w:br/>
            </w:r>
            <w:r>
              <w:rPr>
                <w:rFonts w:ascii="Times New Roman"/>
                <w:b w:val="false"/>
                <w:i w:val="false"/>
                <w:color w:val="000000"/>
                <w:sz w:val="20"/>
              </w:rPr>
              <w:t>
3.3.3 Аса құнды және бірегей құжаттарды анықтау, құжаттар құндылығын сараптау, аса құнды және бірегей құжаттарға аннотация жасау, шетелде сақтауда тұрған Қазақстан тарихына қатысты құжаттарды анықтауға қатысу;</w:t>
            </w:r>
            <w:r>
              <w:br/>
            </w:r>
            <w:r>
              <w:rPr>
                <w:rFonts w:ascii="Times New Roman"/>
                <w:b w:val="false"/>
                <w:i w:val="false"/>
                <w:color w:val="000000"/>
                <w:sz w:val="20"/>
              </w:rPr>
              <w:t>
3.3.4 Аса құнды және бірегей құжаттарды анықтау, құжаттар құндылығын сараптау, аса құнды және бірегей құжаттардың аннотациялық тізбесін жасау, шетелде сақтауда тұрған Қазақстан тарихына қатысты құжаттарды анықтау, мұрағат құжаттарының құрамы мен мазмұны туралы зерттеушілерге кеңес беру.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тарихи деректерді оқудың жолдары мен әдістері.</w:t>
            </w:r>
            <w:r>
              <w:br/>
            </w:r>
            <w:r>
              <w:rPr>
                <w:rFonts w:ascii="Times New Roman"/>
                <w:b w:val="false"/>
                <w:i w:val="false"/>
                <w:color w:val="000000"/>
                <w:sz w:val="20"/>
              </w:rPr>
              <w:t>
Қосымша тарихи пәндер бойынша теориялық және практикалық білімді пайдалана отырып кәсіби проблемаларды шешу.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қызметін реттейтін нормативтік құқықтық актілерді, мұрағат ісі саласындағы әдістемелік әзірлемелерді; мұрағаттық құжаттарды сақтаудың жүйесін және жіктеуін; мұрағатта сақтауда тұрған құжаттардың құрамы мен мазмұнын; ғылыми-анықтамалық аппараттың және мұрағаттың анықтамалық-ақпараттық қорының жүйесін білу.</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мұрағаттың ғылыми-анықтамалық-ақпараттық қоры, деректер базасы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кітапхана, интернет ресурстары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Құжаттардың құрамы мен мазмұны туралы анықтамалық-ақпараттық басылым дайындау;</w:t>
            </w:r>
            <w:r>
              <w:br/>
            </w:r>
            <w:r>
              <w:rPr>
                <w:rFonts w:ascii="Times New Roman"/>
                <w:b w:val="false"/>
                <w:i w:val="false"/>
                <w:color w:val="000000"/>
                <w:sz w:val="20"/>
              </w:rPr>
              <w:t>
3.4.2 Археография мәселелері бойынша нормативтік-әдістемелік әзірлемелер, ғылыми-анықтамалық аппараттың жай-күйіне талдау, мұрағат құжаттары бойынша деректер базасы, құжаттық жарияланымдарға пікірсарап.</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саласында ықпалдастық білім процедурасын дамыту бойынша ғылыми-зерттеу және инновациялық қызметті жүзеге асыруды білу және дағдылану.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қызметін реттейтін нормативтік құқықтық актілерді, мұрағат ісі саласындағы әдістемелік әзірлемелерді; мұрағаттық құжаттарды сақтаудың жүйесін және жіктеуін; мұрағатта сақтауда тұрған құжаттардың құрамы мен мазмұнын; ғылыми-анықтамалық аппараттың және мұрағаттың анықтамалық-ақпараттық қорының жүйесін, ғылыми зерттеу жүргізу әдістерін, қосымша тарихи пәндерді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Археограф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5-қосымша</w:t>
            </w:r>
          </w:p>
        </w:tc>
      </w:tr>
    </w:tbl>
    <w:bookmarkStart w:name="z152" w:id="135"/>
    <w:p>
      <w:pPr>
        <w:spacing w:after="0"/>
        <w:ind w:left="0"/>
        <w:jc w:val="left"/>
      </w:pPr>
      <w:r>
        <w:rPr>
          <w:rFonts w:ascii="Times New Roman"/>
          <w:b/>
          <w:i w:val="false"/>
          <w:color w:val="000000"/>
        </w:rPr>
        <w:t xml:space="preserve"> Келісу парағы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кәсіби стандарт ______________________________________ тіркелген.</w:t>
      </w:r>
    </w:p>
    <w:p>
      <w:pPr>
        <w:spacing w:after="0"/>
        <w:ind w:left="0"/>
        <w:jc w:val="both"/>
      </w:pPr>
      <w:r>
        <w:rPr>
          <w:rFonts w:ascii="Times New Roman"/>
          <w:b w:val="false"/>
          <w:i w:val="false"/>
          <w:color w:val="000000"/>
          <w:sz w:val="28"/>
        </w:rPr>
        <w:t>
      Кәсіби стандарттардың тізіліміне енгізілген, тіркеу № ______________.</w:t>
      </w:r>
    </w:p>
    <w:p>
      <w:pPr>
        <w:spacing w:after="0"/>
        <w:ind w:left="0"/>
        <w:jc w:val="both"/>
      </w:pPr>
      <w:r>
        <w:rPr>
          <w:rFonts w:ascii="Times New Roman"/>
          <w:b w:val="false"/>
          <w:i w:val="false"/>
          <w:color w:val="000000"/>
          <w:sz w:val="28"/>
        </w:rPr>
        <w:t>
      Хат (хаттама) №____________________ күні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Мәдениет</w:t>
            </w:r>
            <w:r>
              <w:br/>
            </w:r>
            <w:r>
              <w:rPr>
                <w:rFonts w:ascii="Times New Roman"/>
                <w:b w:val="false"/>
                <w:i w:val="false"/>
                <w:color w:val="000000"/>
                <w:sz w:val="20"/>
              </w:rPr>
              <w:t>және ақпарат министрінің</w:t>
            </w:r>
            <w:r>
              <w:br/>
            </w:r>
            <w:r>
              <w:rPr>
                <w:rFonts w:ascii="Times New Roman"/>
                <w:b w:val="false"/>
                <w:i w:val="false"/>
                <w:color w:val="000000"/>
                <w:sz w:val="20"/>
              </w:rPr>
              <w:t>2013 жылғы 18 желтоқсандағы</w:t>
            </w:r>
            <w:r>
              <w:br/>
            </w:r>
            <w:r>
              <w:rPr>
                <w:rFonts w:ascii="Times New Roman"/>
                <w:b w:val="false"/>
                <w:i w:val="false"/>
                <w:color w:val="000000"/>
                <w:sz w:val="20"/>
              </w:rPr>
              <w:t>№ 296 бұйрығына</w:t>
            </w:r>
            <w:r>
              <w:br/>
            </w:r>
            <w:r>
              <w:rPr>
                <w:rFonts w:ascii="Times New Roman"/>
                <w:b w:val="false"/>
                <w:i w:val="false"/>
                <w:color w:val="000000"/>
                <w:sz w:val="20"/>
              </w:rPr>
              <w:t>3-қосымша</w:t>
            </w:r>
          </w:p>
        </w:tc>
      </w:tr>
    </w:tbl>
    <w:bookmarkStart w:name="z154" w:id="136"/>
    <w:p>
      <w:pPr>
        <w:spacing w:after="0"/>
        <w:ind w:left="0"/>
        <w:jc w:val="left"/>
      </w:pPr>
      <w:r>
        <w:rPr>
          <w:rFonts w:ascii="Times New Roman"/>
          <w:b/>
          <w:i w:val="false"/>
          <w:color w:val="000000"/>
        </w:rPr>
        <w:t xml:space="preserve"> Мұрағат қоймасының меңгерушісі мамандығы бойынша</w:t>
      </w:r>
      <w:r>
        <w:br/>
      </w:r>
      <w:r>
        <w:rPr>
          <w:rFonts w:ascii="Times New Roman"/>
          <w:b/>
          <w:i w:val="false"/>
          <w:color w:val="000000"/>
        </w:rPr>
        <w:t>кәсіби стандарт</w:t>
      </w:r>
      <w:r>
        <w:br/>
      </w:r>
      <w:r>
        <w:rPr>
          <w:rFonts w:ascii="Times New Roman"/>
          <w:b/>
          <w:i w:val="false"/>
          <w:color w:val="000000"/>
        </w:rPr>
        <w:t>1. Жалпы ережелер</w:t>
      </w:r>
    </w:p>
    <w:bookmarkEnd w:id="136"/>
    <w:p>
      <w:pPr>
        <w:spacing w:after="0"/>
        <w:ind w:left="0"/>
        <w:jc w:val="both"/>
      </w:pPr>
      <w:r>
        <w:rPr>
          <w:rFonts w:ascii="Times New Roman"/>
          <w:b w:val="false"/>
          <w:i w:val="false"/>
          <w:color w:val="000000"/>
          <w:sz w:val="28"/>
        </w:rPr>
        <w:t xml:space="preserve">
      1. Мұрағат қоймасының меңгерушісі мамандығы бойынша кәсіби стандарт (бұдан әрі – КС)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"91.01 Кітапханалар мен мұрағаттардың қызметі" кәсіби қызмет саласындағы біліктіліктің, құзыреттіліктің, мазмұнының, сапасы мен еңбек жағдайларының деңгейіне талаптарды анықтайды және:</w:t>
      </w:r>
    </w:p>
    <w:bookmarkStart w:name="z156" w:id="137"/>
    <w:p>
      <w:pPr>
        <w:spacing w:after="0"/>
        <w:ind w:left="0"/>
        <w:jc w:val="both"/>
      </w:pPr>
      <w:r>
        <w:rPr>
          <w:rFonts w:ascii="Times New Roman"/>
          <w:b w:val="false"/>
          <w:i w:val="false"/>
          <w:color w:val="000000"/>
          <w:sz w:val="28"/>
        </w:rPr>
        <w:t>
      1) еңбек саласы және кәсіби білім беру саласының өзара қарым-қатынасын реттеу;</w:t>
      </w:r>
    </w:p>
    <w:bookmarkEnd w:id="137"/>
    <w:bookmarkStart w:name="z157" w:id="138"/>
    <w:p>
      <w:pPr>
        <w:spacing w:after="0"/>
        <w:ind w:left="0"/>
        <w:jc w:val="both"/>
      </w:pPr>
      <w:r>
        <w:rPr>
          <w:rFonts w:ascii="Times New Roman"/>
          <w:b w:val="false"/>
          <w:i w:val="false"/>
          <w:color w:val="000000"/>
          <w:sz w:val="28"/>
        </w:rPr>
        <w:t>
      2) кәсіби даярлау, біліктілігін арттыру және кәсіби қайта даярлау бағдарламаларын әзірлеу үшін талаптарды регламенттеу;</w:t>
      </w:r>
    </w:p>
    <w:bookmarkEnd w:id="138"/>
    <w:bookmarkStart w:name="z158" w:id="139"/>
    <w:p>
      <w:pPr>
        <w:spacing w:after="0"/>
        <w:ind w:left="0"/>
        <w:jc w:val="both"/>
      </w:pPr>
      <w:r>
        <w:rPr>
          <w:rFonts w:ascii="Times New Roman"/>
          <w:b w:val="false"/>
          <w:i w:val="false"/>
          <w:color w:val="000000"/>
          <w:sz w:val="28"/>
        </w:rPr>
        <w:t>
      3) персоналды аттестациялау және сертификациялау кезінде қызметкерлердің құзыреттілігін бағалау үшін талаптарды регламенттеуге арналған.</w:t>
      </w:r>
    </w:p>
    <w:bookmarkEnd w:id="139"/>
    <w:bookmarkStart w:name="z159" w:id="140"/>
    <w:p>
      <w:pPr>
        <w:spacing w:after="0"/>
        <w:ind w:left="0"/>
        <w:jc w:val="both"/>
      </w:pPr>
      <w:r>
        <w:rPr>
          <w:rFonts w:ascii="Times New Roman"/>
          <w:b w:val="false"/>
          <w:i w:val="false"/>
          <w:color w:val="000000"/>
          <w:sz w:val="28"/>
        </w:rPr>
        <w:t>
      2. КС-тың негізгі пайдаланушылары:</w:t>
      </w:r>
    </w:p>
    <w:bookmarkEnd w:id="140"/>
    <w:bookmarkStart w:name="z160" w:id="141"/>
    <w:p>
      <w:pPr>
        <w:spacing w:after="0"/>
        <w:ind w:left="0"/>
        <w:jc w:val="both"/>
      </w:pPr>
      <w:r>
        <w:rPr>
          <w:rFonts w:ascii="Times New Roman"/>
          <w:b w:val="false"/>
          <w:i w:val="false"/>
          <w:color w:val="000000"/>
          <w:sz w:val="28"/>
        </w:rPr>
        <w:t>
      1) білім беру ұйымдарының түлектері, қызметкерлер;</w:t>
      </w:r>
    </w:p>
    <w:bookmarkEnd w:id="141"/>
    <w:bookmarkStart w:name="z161" w:id="142"/>
    <w:p>
      <w:pPr>
        <w:spacing w:after="0"/>
        <w:ind w:left="0"/>
        <w:jc w:val="both"/>
      </w:pPr>
      <w:r>
        <w:rPr>
          <w:rFonts w:ascii="Times New Roman"/>
          <w:b w:val="false"/>
          <w:i w:val="false"/>
          <w:color w:val="000000"/>
          <w:sz w:val="28"/>
        </w:rPr>
        <w:t>
      2) ұйым басшылары, персоналды басқару ұйымы бөлімшелерінің басшылары мен мамандары;</w:t>
      </w:r>
    </w:p>
    <w:bookmarkEnd w:id="142"/>
    <w:bookmarkStart w:name="z162" w:id="143"/>
    <w:p>
      <w:pPr>
        <w:spacing w:after="0"/>
        <w:ind w:left="0"/>
        <w:jc w:val="both"/>
      </w:pPr>
      <w:r>
        <w:rPr>
          <w:rFonts w:ascii="Times New Roman"/>
          <w:b w:val="false"/>
          <w:i w:val="false"/>
          <w:color w:val="000000"/>
          <w:sz w:val="28"/>
        </w:rPr>
        <w:t>
      3) мемлекеттік білім беру бағдарламаларын әзірлейтін мамандар;</w:t>
      </w:r>
    </w:p>
    <w:bookmarkEnd w:id="143"/>
    <w:bookmarkStart w:name="z163" w:id="144"/>
    <w:p>
      <w:pPr>
        <w:spacing w:after="0"/>
        <w:ind w:left="0"/>
        <w:jc w:val="both"/>
      </w:pPr>
      <w:r>
        <w:rPr>
          <w:rFonts w:ascii="Times New Roman"/>
          <w:b w:val="false"/>
          <w:i w:val="false"/>
          <w:color w:val="000000"/>
          <w:sz w:val="28"/>
        </w:rPr>
        <w:t>
      4) кәсіби даярлықты бағалау және мамандардың біліктілігіне сәйкестігін растау саласының мамандары.</w:t>
      </w:r>
    </w:p>
    <w:bookmarkEnd w:id="144"/>
    <w:bookmarkStart w:name="z164" w:id="145"/>
    <w:p>
      <w:pPr>
        <w:spacing w:after="0"/>
        <w:ind w:left="0"/>
        <w:jc w:val="both"/>
      </w:pPr>
      <w:r>
        <w:rPr>
          <w:rFonts w:ascii="Times New Roman"/>
          <w:b w:val="false"/>
          <w:i w:val="false"/>
          <w:color w:val="000000"/>
          <w:sz w:val="28"/>
        </w:rPr>
        <w:t>
      3. КС негізінде ұйымның біліктілік сипаттамалары, лауазымдық нұсқаулықтары, үлгілік білім бағдарламалары, үлгілік оқу бағдарламалары, корпоративтік стандарттары әзірленеді.</w:t>
      </w:r>
    </w:p>
    <w:bookmarkEnd w:id="145"/>
    <w:bookmarkStart w:name="z165" w:id="146"/>
    <w:p>
      <w:pPr>
        <w:spacing w:after="0"/>
        <w:ind w:left="0"/>
        <w:jc w:val="both"/>
      </w:pPr>
      <w:r>
        <w:rPr>
          <w:rFonts w:ascii="Times New Roman"/>
          <w:b w:val="false"/>
          <w:i w:val="false"/>
          <w:color w:val="000000"/>
          <w:sz w:val="28"/>
        </w:rPr>
        <w:t>
      4. Осы КС-та төмендегі терминдер мен қысқартулар қолданылады:</w:t>
      </w:r>
    </w:p>
    <w:bookmarkEnd w:id="146"/>
    <w:bookmarkStart w:name="z166" w:id="147"/>
    <w:p>
      <w:pPr>
        <w:spacing w:after="0"/>
        <w:ind w:left="0"/>
        <w:jc w:val="both"/>
      </w:pP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p>
    <w:bookmarkEnd w:id="147"/>
    <w:bookmarkStart w:name="z167" w:id="148"/>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қызметкерлердің құзыретіне қойылатын талаптар жиынтығы;</w:t>
      </w:r>
    </w:p>
    <w:bookmarkEnd w:id="148"/>
    <w:bookmarkStart w:name="z168" w:id="149"/>
    <w:p>
      <w:pPr>
        <w:spacing w:after="0"/>
        <w:ind w:left="0"/>
        <w:jc w:val="both"/>
      </w:pPr>
      <w:r>
        <w:rPr>
          <w:rFonts w:ascii="Times New Roman"/>
          <w:b w:val="false"/>
          <w:i w:val="false"/>
          <w:color w:val="000000"/>
          <w:sz w:val="28"/>
        </w:rPr>
        <w:t>
      3) еңбек заты – нақты еңбек құралдары көмегімен өнім әзірлеу мақсатында қызметкердің әрекеті бағытталған зат;</w:t>
      </w:r>
    </w:p>
    <w:bookmarkEnd w:id="149"/>
    <w:bookmarkStart w:name="z169" w:id="150"/>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қызметкердің қолданатын құралдары;</w:t>
      </w:r>
    </w:p>
    <w:bookmarkEnd w:id="150"/>
    <w:bookmarkStart w:name="z170" w:id="151"/>
    <w:p>
      <w:pPr>
        <w:spacing w:after="0"/>
        <w:ind w:left="0"/>
        <w:jc w:val="both"/>
      </w:pPr>
      <w:r>
        <w:rPr>
          <w:rFonts w:ascii="Times New Roman"/>
          <w:b w:val="false"/>
          <w:i w:val="false"/>
          <w:color w:val="000000"/>
          <w:sz w:val="28"/>
        </w:rPr>
        <w:t>
      5) еңбек қызметінің түрі – еңбек функцияларының тұтас жиынтығы мен оларды орындау үшін құзыреттіліктерден құралған кәсіби қызмет саласының құрамдас бөлігі;</w:t>
      </w:r>
    </w:p>
    <w:bookmarkEnd w:id="151"/>
    <w:bookmarkStart w:name="z171" w:id="152"/>
    <w:p>
      <w:pPr>
        <w:spacing w:after="0"/>
        <w:ind w:left="0"/>
        <w:jc w:val="both"/>
      </w:pPr>
      <w:r>
        <w:rPr>
          <w:rFonts w:ascii="Times New Roman"/>
          <w:b w:val="false"/>
          <w:i w:val="false"/>
          <w:color w:val="000000"/>
          <w:sz w:val="28"/>
        </w:rPr>
        <w:t>
      6)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152"/>
    <w:bookmarkStart w:name="z172" w:id="153"/>
    <w:p>
      <w:pPr>
        <w:spacing w:after="0"/>
        <w:ind w:left="0"/>
        <w:jc w:val="both"/>
      </w:pPr>
      <w:r>
        <w:rPr>
          <w:rFonts w:ascii="Times New Roman"/>
          <w:b w:val="false"/>
          <w:i w:val="false"/>
          <w:color w:val="000000"/>
          <w:sz w:val="28"/>
        </w:rPr>
        <w:t>
      7) кәсіби қызметтің саласы – жалпы интеграциялық негізі (ұқсас немесе жақын міндеттер, объектілер, технологиялар, оның ішінде еңбек құралдары) бар салалық үйлес еңбек функциялары мен оларды орындау үшін құзыреттіліктерді шамалайтын еңбек қызметі түрлерінің жиынтығы;</w:t>
      </w:r>
    </w:p>
    <w:bookmarkEnd w:id="153"/>
    <w:bookmarkStart w:name="z173" w:id="154"/>
    <w:p>
      <w:pPr>
        <w:spacing w:after="0"/>
        <w:ind w:left="0"/>
        <w:jc w:val="both"/>
      </w:pPr>
      <w:r>
        <w:rPr>
          <w:rFonts w:ascii="Times New Roman"/>
          <w:b w:val="false"/>
          <w:i w:val="false"/>
          <w:color w:val="000000"/>
          <w:sz w:val="28"/>
        </w:rPr>
        <w:t>
      8) кәсіби стандарт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p>
    <w:bookmarkEnd w:id="154"/>
    <w:bookmarkStart w:name="z174" w:id="155"/>
    <w:p>
      <w:pPr>
        <w:spacing w:after="0"/>
        <w:ind w:left="0"/>
        <w:jc w:val="both"/>
      </w:pPr>
      <w:r>
        <w:rPr>
          <w:rFonts w:ascii="Times New Roman"/>
          <w:b w:val="false"/>
          <w:i w:val="false"/>
          <w:color w:val="000000"/>
          <w:sz w:val="28"/>
        </w:rPr>
        <w:t>
      9) кәсіп, мамандық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p>
    <w:bookmarkEnd w:id="155"/>
    <w:bookmarkStart w:name="z175" w:id="156"/>
    <w:p>
      <w:pPr>
        <w:spacing w:after="0"/>
        <w:ind w:left="0"/>
        <w:jc w:val="both"/>
      </w:pPr>
      <w:r>
        <w:rPr>
          <w:rFonts w:ascii="Times New Roman"/>
          <w:b w:val="false"/>
          <w:i w:val="false"/>
          <w:color w:val="000000"/>
          <w:sz w:val="28"/>
        </w:rPr>
        <w:t>
      10) құзыреттілік – еңбек қызметінде білімін, дағдысы мен тәжірибесін қолдану қабілеті;</w:t>
      </w:r>
    </w:p>
    <w:bookmarkEnd w:id="156"/>
    <w:bookmarkStart w:name="z176" w:id="157"/>
    <w:p>
      <w:pPr>
        <w:spacing w:after="0"/>
        <w:ind w:left="0"/>
        <w:jc w:val="both"/>
      </w:pPr>
      <w:r>
        <w:rPr>
          <w:rFonts w:ascii="Times New Roman"/>
          <w:b w:val="false"/>
          <w:i w:val="false"/>
          <w:color w:val="000000"/>
          <w:sz w:val="28"/>
        </w:rPr>
        <w:t>
      11) лауазым – лауазымдық құзіреттілік пен лауазымдық міндеттер жүктелген жұмыс берушінің құрылымдық бірлігі;</w:t>
      </w:r>
    </w:p>
    <w:bookmarkEnd w:id="157"/>
    <w:bookmarkStart w:name="z177" w:id="158"/>
    <w:p>
      <w:pPr>
        <w:spacing w:after="0"/>
        <w:ind w:left="0"/>
        <w:jc w:val="both"/>
      </w:pPr>
      <w:r>
        <w:rPr>
          <w:rFonts w:ascii="Times New Roman"/>
          <w:b w:val="false"/>
          <w:i w:val="false"/>
          <w:color w:val="000000"/>
          <w:sz w:val="28"/>
        </w:rPr>
        <w:t>
      12) міндет – нақты еңбек заттары мен құралдарын пайдаланып еңбек функциясын жүзеге асыруға және нәтижеге жетуге байланысты әрекеттер жиынтығы;</w:t>
      </w:r>
    </w:p>
    <w:bookmarkEnd w:id="158"/>
    <w:bookmarkStart w:name="z178" w:id="159"/>
    <w:p>
      <w:pPr>
        <w:spacing w:after="0"/>
        <w:ind w:left="0"/>
        <w:jc w:val="both"/>
      </w:pPr>
      <w:r>
        <w:rPr>
          <w:rFonts w:ascii="Times New Roman"/>
          <w:b w:val="false"/>
          <w:i w:val="false"/>
          <w:color w:val="000000"/>
          <w:sz w:val="28"/>
        </w:rPr>
        <w:t>
      13) сала – өндірілетін өнім, өндіріс технологиясы, негізгі қорлар мен қызметкерлердің кәсіби біліктері ортақ ұйымдардың жиыны;</w:t>
      </w:r>
    </w:p>
    <w:bookmarkEnd w:id="159"/>
    <w:bookmarkStart w:name="z179" w:id="160"/>
    <w:p>
      <w:pPr>
        <w:spacing w:after="0"/>
        <w:ind w:left="0"/>
        <w:jc w:val="both"/>
      </w:pPr>
      <w:r>
        <w:rPr>
          <w:rFonts w:ascii="Times New Roman"/>
          <w:b w:val="false"/>
          <w:i w:val="false"/>
          <w:color w:val="000000"/>
          <w:sz w:val="28"/>
        </w:rPr>
        <w:t>
      14) салалық біліктілік шеңбері (СБШ) – салада танылған біліктілік деңгейлерін құрылымдық жағынан сипаттау;</w:t>
      </w:r>
    </w:p>
    <w:bookmarkEnd w:id="160"/>
    <w:bookmarkStart w:name="z180" w:id="161"/>
    <w:p>
      <w:pPr>
        <w:spacing w:after="0"/>
        <w:ind w:left="0"/>
        <w:jc w:val="both"/>
      </w:pPr>
      <w:r>
        <w:rPr>
          <w:rFonts w:ascii="Times New Roman"/>
          <w:b w:val="false"/>
          <w:i w:val="false"/>
          <w:color w:val="000000"/>
          <w:sz w:val="28"/>
        </w:rPr>
        <w:t>
      15) ұлттық біліктілік шеңбері (ҰБШ) – еңбек нарығында танылған біліктілік деңгейлерін құрылымдық жағынан сипаттау;</w:t>
      </w:r>
    </w:p>
    <w:bookmarkEnd w:id="161"/>
    <w:bookmarkStart w:name="z181" w:id="162"/>
    <w:p>
      <w:pPr>
        <w:spacing w:after="0"/>
        <w:ind w:left="0"/>
        <w:jc w:val="both"/>
      </w:pPr>
      <w:r>
        <w:rPr>
          <w:rFonts w:ascii="Times New Roman"/>
          <w:b w:val="false"/>
          <w:i w:val="false"/>
          <w:color w:val="000000"/>
          <w:sz w:val="28"/>
        </w:rPr>
        <w:t>
      16) функционалдық карта – белгілі бір немесе басқа да кәсіби қызмет саласында нақты қызмет түрін орындайтын қызметкердің еңбек функциялары мен міндеттерінің құрылымдық сипаттамасы.</w:t>
      </w:r>
    </w:p>
    <w:bookmarkEnd w:id="162"/>
    <w:bookmarkStart w:name="z182" w:id="163"/>
    <w:p>
      <w:pPr>
        <w:spacing w:after="0"/>
        <w:ind w:left="0"/>
        <w:jc w:val="left"/>
      </w:pPr>
      <w:r>
        <w:rPr>
          <w:rFonts w:ascii="Times New Roman"/>
          <w:b/>
          <w:i w:val="false"/>
          <w:color w:val="000000"/>
        </w:rPr>
        <w:t xml:space="preserve"> 2. КС паспорты</w:t>
      </w:r>
    </w:p>
    <w:bookmarkEnd w:id="163"/>
    <w:bookmarkStart w:name="z183" w:id="164"/>
    <w:p>
      <w:pPr>
        <w:spacing w:after="0"/>
        <w:ind w:left="0"/>
        <w:jc w:val="both"/>
      </w:pPr>
      <w:r>
        <w:rPr>
          <w:rFonts w:ascii="Times New Roman"/>
          <w:b w:val="false"/>
          <w:i w:val="false"/>
          <w:color w:val="000000"/>
          <w:sz w:val="28"/>
        </w:rPr>
        <w:t>
      5. Бұл КС мынаны айқындайды:</w:t>
      </w:r>
    </w:p>
    <w:bookmarkEnd w:id="164"/>
    <w:bookmarkStart w:name="z184" w:id="165"/>
    <w:p>
      <w:pPr>
        <w:spacing w:after="0"/>
        <w:ind w:left="0"/>
        <w:jc w:val="both"/>
      </w:pPr>
      <w:r>
        <w:rPr>
          <w:rFonts w:ascii="Times New Roman"/>
          <w:b w:val="false"/>
          <w:i w:val="false"/>
          <w:color w:val="000000"/>
          <w:sz w:val="28"/>
        </w:rPr>
        <w:t xml:space="preserve">
      1) экономикалық қызметтің түрі (кәсіби қызметтің саласы): </w:t>
      </w:r>
    </w:p>
    <w:bookmarkEnd w:id="165"/>
    <w:bookmarkStart w:name="z185" w:id="166"/>
    <w:p>
      <w:pPr>
        <w:spacing w:after="0"/>
        <w:ind w:left="0"/>
        <w:jc w:val="both"/>
      </w:pPr>
      <w:r>
        <w:rPr>
          <w:rFonts w:ascii="Times New Roman"/>
          <w:b w:val="false"/>
          <w:i w:val="false"/>
          <w:color w:val="000000"/>
          <w:sz w:val="28"/>
        </w:rPr>
        <w:t>
      Экономикалық қызмет түрлерінің жалпы сыныптауышы (бұдан әрі – ҚР МЖ 03-2007 "91.01 Кітапханалар мен мұрағаттардың қызметі";</w:t>
      </w:r>
    </w:p>
    <w:bookmarkEnd w:id="166"/>
    <w:bookmarkStart w:name="z186" w:id="167"/>
    <w:p>
      <w:pPr>
        <w:spacing w:after="0"/>
        <w:ind w:left="0"/>
        <w:jc w:val="both"/>
      </w:pPr>
      <w:r>
        <w:rPr>
          <w:rFonts w:ascii="Times New Roman"/>
          <w:b w:val="false"/>
          <w:i w:val="false"/>
          <w:color w:val="000000"/>
          <w:sz w:val="28"/>
        </w:rPr>
        <w:t>
      2) экономикалық қызмет түрлерінің (кәсіби қызмет саласының) негізгі мақсаты:</w:t>
      </w:r>
    </w:p>
    <w:bookmarkEnd w:id="167"/>
    <w:bookmarkStart w:name="z187" w:id="168"/>
    <w:p>
      <w:pPr>
        <w:spacing w:after="0"/>
        <w:ind w:left="0"/>
        <w:jc w:val="both"/>
      </w:pPr>
      <w:r>
        <w:rPr>
          <w:rFonts w:ascii="Times New Roman"/>
          <w:b w:val="false"/>
          <w:i w:val="false"/>
          <w:color w:val="000000"/>
          <w:sz w:val="28"/>
        </w:rPr>
        <w:t>
      мұрағаттық қорлар мен құжаттарды мемлекеттік сақтауға қабылдауды жүргізу;</w:t>
      </w:r>
    </w:p>
    <w:bookmarkEnd w:id="168"/>
    <w:bookmarkStart w:name="z188" w:id="169"/>
    <w:p>
      <w:pPr>
        <w:spacing w:after="0"/>
        <w:ind w:left="0"/>
        <w:jc w:val="both"/>
      </w:pPr>
      <w:r>
        <w:rPr>
          <w:rFonts w:ascii="Times New Roman"/>
          <w:b w:val="false"/>
          <w:i w:val="false"/>
          <w:color w:val="000000"/>
          <w:sz w:val="28"/>
        </w:rPr>
        <w:t xml:space="preserve">
      3) біліктілік деңгейлері бойынша еңбек қызметінің (мамандық) түрлері осы КС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69"/>
    <w:bookmarkStart w:name="z189" w:id="170"/>
    <w:p>
      <w:pPr>
        <w:spacing w:after="0"/>
        <w:ind w:left="0"/>
        <w:jc w:val="left"/>
      </w:pPr>
      <w:r>
        <w:rPr>
          <w:rFonts w:ascii="Times New Roman"/>
          <w:b/>
          <w:i w:val="false"/>
          <w:color w:val="000000"/>
        </w:rPr>
        <w:t xml:space="preserve"> 3. Еңбек қызметі (мамандық) түрлерінің карточкасы</w:t>
      </w:r>
    </w:p>
    <w:bookmarkEnd w:id="170"/>
    <w:bookmarkStart w:name="z190" w:id="171"/>
    <w:p>
      <w:pPr>
        <w:spacing w:after="0"/>
        <w:ind w:left="0"/>
        <w:jc w:val="both"/>
      </w:pPr>
      <w:r>
        <w:rPr>
          <w:rFonts w:ascii="Times New Roman"/>
          <w:b w:val="false"/>
          <w:i w:val="false"/>
          <w:color w:val="000000"/>
          <w:sz w:val="28"/>
        </w:rPr>
        <w:t>
      6. Еңбек қызметі (мамандық) түрлерінің карточкасы:</w:t>
      </w:r>
    </w:p>
    <w:bookmarkEnd w:id="171"/>
    <w:bookmarkStart w:name="z191" w:id="172"/>
    <w:p>
      <w:pPr>
        <w:spacing w:after="0"/>
        <w:ind w:left="0"/>
        <w:jc w:val="both"/>
      </w:pPr>
      <w:r>
        <w:rPr>
          <w:rFonts w:ascii="Times New Roman"/>
          <w:b w:val="false"/>
          <w:i w:val="false"/>
          <w:color w:val="000000"/>
          <w:sz w:val="28"/>
        </w:rPr>
        <w:t>
      1) Біліктілік деңгейі: ҰБШ бойынша – 5; СБШ бойынша – 5.</w:t>
      </w:r>
    </w:p>
    <w:bookmarkEnd w:id="172"/>
    <w:bookmarkStart w:name="z192" w:id="173"/>
    <w:p>
      <w:pPr>
        <w:spacing w:after="0"/>
        <w:ind w:left="0"/>
        <w:jc w:val="both"/>
      </w:pPr>
      <w:r>
        <w:rPr>
          <w:rFonts w:ascii="Times New Roman"/>
          <w:b w:val="false"/>
          <w:i w:val="false"/>
          <w:color w:val="000000"/>
          <w:sz w:val="28"/>
        </w:rPr>
        <w:t>
      2) ҚР МКС 01-2005 – Қазақстан Республикасы мемлекеттік кәсіптер сыныптауышы: 2431 "Мұрағатшылар, мұражайлар сақтаушылары және ұқсас кәсіп мамандары";</w:t>
      </w:r>
    </w:p>
    <w:bookmarkEnd w:id="173"/>
    <w:bookmarkStart w:name="z193" w:id="174"/>
    <w:p>
      <w:pPr>
        <w:spacing w:after="0"/>
        <w:ind w:left="0"/>
        <w:jc w:val="both"/>
      </w:pPr>
      <w:r>
        <w:rPr>
          <w:rFonts w:ascii="Times New Roman"/>
          <w:b w:val="false"/>
          <w:i w:val="false"/>
          <w:color w:val="000000"/>
          <w:sz w:val="28"/>
        </w:rPr>
        <w:t>
      3) лауазымдардың (мамандық) мүмкін атаулары: ғылыми қызметкер;</w:t>
      </w:r>
    </w:p>
    <w:bookmarkEnd w:id="174"/>
    <w:bookmarkStart w:name="z194" w:id="175"/>
    <w:p>
      <w:pPr>
        <w:spacing w:after="0"/>
        <w:ind w:left="0"/>
        <w:jc w:val="both"/>
      </w:pPr>
      <w:r>
        <w:rPr>
          <w:rFonts w:ascii="Times New Roman"/>
          <w:b w:val="false"/>
          <w:i w:val="false"/>
          <w:color w:val="000000"/>
          <w:sz w:val="28"/>
        </w:rPr>
        <w:t xml:space="preserve">
      4) орындалатын еңбек қызметінің жалпы сипаттамасы: </w:t>
      </w:r>
    </w:p>
    <w:bookmarkEnd w:id="175"/>
    <w:bookmarkStart w:name="z195" w:id="176"/>
    <w:p>
      <w:pPr>
        <w:spacing w:after="0"/>
        <w:ind w:left="0"/>
        <w:jc w:val="both"/>
      </w:pPr>
      <w:r>
        <w:rPr>
          <w:rFonts w:ascii="Times New Roman"/>
          <w:b w:val="false"/>
          <w:i w:val="false"/>
          <w:color w:val="000000"/>
          <w:sz w:val="28"/>
        </w:rPr>
        <w:t>
      мұрағаттық қорлар мен құжаттарды мемлекеттік сақтауға қабылдауды жүргізу;</w:t>
      </w:r>
    </w:p>
    <w:bookmarkEnd w:id="176"/>
    <w:bookmarkStart w:name="z196" w:id="177"/>
    <w:p>
      <w:pPr>
        <w:spacing w:after="0"/>
        <w:ind w:left="0"/>
        <w:jc w:val="both"/>
      </w:pPr>
      <w:r>
        <w:rPr>
          <w:rFonts w:ascii="Times New Roman"/>
          <w:b w:val="false"/>
          <w:i w:val="false"/>
          <w:color w:val="000000"/>
          <w:sz w:val="28"/>
        </w:rPr>
        <w:t xml:space="preserve">
      5) жұмыс жасауға болатын орындар, қызметкердің кәсіби біліміне және оқытуына қойылатын талаптар, біліктілігін растайтын сертификаттың қажеттілігі, жұмыс тәжірибесіне қойылатын талаптар, жұмысқа қол жеткізудің ерекше жағдайлары осы КС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177"/>
    <w:bookmarkStart w:name="z197" w:id="178"/>
    <w:p>
      <w:pPr>
        <w:spacing w:after="0"/>
        <w:ind w:left="0"/>
        <w:jc w:val="left"/>
      </w:pPr>
      <w:r>
        <w:rPr>
          <w:rFonts w:ascii="Times New Roman"/>
          <w:b/>
          <w:i w:val="false"/>
          <w:color w:val="000000"/>
        </w:rPr>
        <w:t xml:space="preserve"> 4. КС бірліктерінің тізбесі</w:t>
      </w:r>
    </w:p>
    <w:bookmarkEnd w:id="178"/>
    <w:bookmarkStart w:name="z198" w:id="179"/>
    <w:p>
      <w:pPr>
        <w:spacing w:after="0"/>
        <w:ind w:left="0"/>
        <w:jc w:val="both"/>
      </w:pPr>
      <w:r>
        <w:rPr>
          <w:rFonts w:ascii="Times New Roman"/>
          <w:b w:val="false"/>
          <w:i w:val="false"/>
          <w:color w:val="000000"/>
          <w:sz w:val="28"/>
        </w:rPr>
        <w:t xml:space="preserve">
      7. КС бірліктерінің тізбесі осы КС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және КС бірлігінің шифры мен атауы бар.</w:t>
      </w:r>
    </w:p>
    <w:bookmarkEnd w:id="179"/>
    <w:bookmarkStart w:name="z199" w:id="180"/>
    <w:p>
      <w:pPr>
        <w:spacing w:after="0"/>
        <w:ind w:left="0"/>
        <w:jc w:val="left"/>
      </w:pPr>
      <w:r>
        <w:rPr>
          <w:rFonts w:ascii="Times New Roman"/>
          <w:b/>
          <w:i w:val="false"/>
          <w:color w:val="000000"/>
        </w:rPr>
        <w:t xml:space="preserve"> 5. КС бірліктерінің сипаттамасы</w:t>
      </w:r>
    </w:p>
    <w:bookmarkEnd w:id="180"/>
    <w:bookmarkStart w:name="z200" w:id="181"/>
    <w:p>
      <w:pPr>
        <w:spacing w:after="0"/>
        <w:ind w:left="0"/>
        <w:jc w:val="both"/>
      </w:pPr>
      <w:r>
        <w:rPr>
          <w:rFonts w:ascii="Times New Roman"/>
          <w:b w:val="false"/>
          <w:i w:val="false"/>
          <w:color w:val="000000"/>
          <w:sz w:val="28"/>
        </w:rPr>
        <w:t xml:space="preserve">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81"/>
    <w:bookmarkStart w:name="z201" w:id="182"/>
    <w:p>
      <w:pPr>
        <w:spacing w:after="0"/>
        <w:ind w:left="0"/>
        <w:jc w:val="left"/>
      </w:pPr>
      <w:r>
        <w:rPr>
          <w:rFonts w:ascii="Times New Roman"/>
          <w:b/>
          <w:i w:val="false"/>
          <w:color w:val="000000"/>
        </w:rPr>
        <w:t xml:space="preserve"> 6. Осы КС негізінде берілетін сертификаттардың түрлері</w:t>
      </w:r>
    </w:p>
    <w:bookmarkEnd w:id="182"/>
    <w:bookmarkStart w:name="z202" w:id="183"/>
    <w:p>
      <w:pPr>
        <w:spacing w:after="0"/>
        <w:ind w:left="0"/>
        <w:jc w:val="both"/>
      </w:pPr>
      <w:r>
        <w:rPr>
          <w:rFonts w:ascii="Times New Roman"/>
          <w:b w:val="false"/>
          <w:i w:val="false"/>
          <w:color w:val="000000"/>
          <w:sz w:val="28"/>
        </w:rPr>
        <w:t>
      9. Мамандардың кәсіби даярлығын бағалау және біліктілігіне сәйкестігін растау саласындағы ұйымдармен осы КС негізінде сертификаттар беріледі.</w:t>
      </w:r>
    </w:p>
    <w:bookmarkEnd w:id="183"/>
    <w:bookmarkStart w:name="z203" w:id="184"/>
    <w:p>
      <w:pPr>
        <w:spacing w:after="0"/>
        <w:ind w:left="0"/>
        <w:jc w:val="both"/>
      </w:pPr>
      <w:r>
        <w:rPr>
          <w:rFonts w:ascii="Times New Roman"/>
          <w:b w:val="false"/>
          <w:i w:val="false"/>
          <w:color w:val="000000"/>
          <w:sz w:val="28"/>
        </w:rPr>
        <w:t xml:space="preserve">
      10. Осы КС негізінде берілетін сертификаттардың түрлері, сертификатты алу үшін осы КС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меңгерілуі міндетті КС бірліктерінің тізбесіне сәйкес анықталады.</w:t>
      </w:r>
    </w:p>
    <w:bookmarkEnd w:id="184"/>
    <w:bookmarkStart w:name="z204" w:id="185"/>
    <w:p>
      <w:pPr>
        <w:spacing w:after="0"/>
        <w:ind w:left="0"/>
        <w:jc w:val="left"/>
      </w:pPr>
      <w:r>
        <w:rPr>
          <w:rFonts w:ascii="Times New Roman"/>
          <w:b/>
          <w:i w:val="false"/>
          <w:color w:val="000000"/>
        </w:rPr>
        <w:t xml:space="preserve"> 7. Әзірлеушілер, келісу парағы, КС сараптама жасау және тіркеу</w:t>
      </w:r>
    </w:p>
    <w:bookmarkEnd w:id="185"/>
    <w:bookmarkStart w:name="z205" w:id="186"/>
    <w:p>
      <w:pPr>
        <w:spacing w:after="0"/>
        <w:ind w:left="0"/>
        <w:jc w:val="both"/>
      </w:pPr>
      <w:r>
        <w:rPr>
          <w:rFonts w:ascii="Times New Roman"/>
          <w:b w:val="false"/>
          <w:i w:val="false"/>
          <w:color w:val="000000"/>
          <w:sz w:val="28"/>
        </w:rPr>
        <w:t>
      11. КС әзірлеушісі Қазақстан Республикасының Мәдениет және ақпарат министрлігі болып табылады.</w:t>
      </w:r>
    </w:p>
    <w:bookmarkEnd w:id="186"/>
    <w:bookmarkStart w:name="z206" w:id="187"/>
    <w:p>
      <w:pPr>
        <w:spacing w:after="0"/>
        <w:ind w:left="0"/>
        <w:jc w:val="both"/>
      </w:pPr>
      <w:r>
        <w:rPr>
          <w:rFonts w:ascii="Times New Roman"/>
          <w:b w:val="false"/>
          <w:i w:val="false"/>
          <w:color w:val="000000"/>
          <w:sz w:val="28"/>
        </w:rPr>
        <w:t xml:space="preserve">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қоймасының меңгерушісі</w:t>
            </w:r>
            <w:r>
              <w:br/>
            </w:r>
            <w:r>
              <w:rPr>
                <w:rFonts w:ascii="Times New Roman"/>
                <w:b w:val="false"/>
                <w:i w:val="false"/>
                <w:color w:val="000000"/>
                <w:sz w:val="20"/>
              </w:rPr>
              <w:t>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1-қосымша</w:t>
            </w:r>
          </w:p>
        </w:tc>
      </w:tr>
    </w:tbl>
    <w:bookmarkStart w:name="z208" w:id="188"/>
    <w:p>
      <w:pPr>
        <w:spacing w:after="0"/>
        <w:ind w:left="0"/>
        <w:jc w:val="left"/>
      </w:pPr>
      <w:r>
        <w:rPr>
          <w:rFonts w:ascii="Times New Roman"/>
          <w:b/>
          <w:i w:val="false"/>
          <w:color w:val="000000"/>
        </w:rPr>
        <w:t xml:space="preserve"> Біліктілік деңгейі бойынша қызметтердің</w:t>
      </w:r>
      <w:r>
        <w:br/>
      </w:r>
      <w:r>
        <w:rPr>
          <w:rFonts w:ascii="Times New Roman"/>
          <w:b/>
          <w:i w:val="false"/>
          <w:color w:val="000000"/>
        </w:rPr>
        <w:t>(мамандықтардың) түрлері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919"/>
        <w:gridCol w:w="1408"/>
        <w:gridCol w:w="5005"/>
        <w:gridCol w:w="1157"/>
        <w:gridCol w:w="906"/>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танылған мамандар атауы</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МК 01-2005 сәйкес кәсіптер атауы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дәреже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құжаттарды мемлекеттік сақтауға қабылдау және оларды сақтауды қамтамасыз етуді ұйымдастыру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қоймасының меңгерушісі</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қоймасының меңгерушісі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9" w:id="189"/>
    <w:p>
      <w:pPr>
        <w:spacing w:after="0"/>
        <w:ind w:left="0"/>
        <w:jc w:val="both"/>
      </w:pPr>
      <w:r>
        <w:rPr>
          <w:rFonts w:ascii="Times New Roman"/>
          <w:b w:val="false"/>
          <w:i w:val="false"/>
          <w:color w:val="000000"/>
          <w:sz w:val="28"/>
        </w:rPr>
        <w:t>
      Ескерту: БТБА – жұмысшылардың жұмыстары мен кәсіптерінің бірыңғай тарифтік-біліктілік анықтамалығы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қоймасының меңгерушісі</w:t>
            </w:r>
            <w:r>
              <w:br/>
            </w:r>
            <w:r>
              <w:rPr>
                <w:rFonts w:ascii="Times New Roman"/>
                <w:b w:val="false"/>
                <w:i w:val="false"/>
                <w:color w:val="000000"/>
                <w:sz w:val="20"/>
              </w:rPr>
              <w:t>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2-қосымша</w:t>
            </w:r>
          </w:p>
        </w:tc>
      </w:tr>
    </w:tbl>
    <w:bookmarkStart w:name="z211" w:id="190"/>
    <w:p>
      <w:pPr>
        <w:spacing w:after="0"/>
        <w:ind w:left="0"/>
        <w:jc w:val="left"/>
      </w:pPr>
      <w:r>
        <w:rPr>
          <w:rFonts w:ascii="Times New Roman"/>
          <w:b/>
          <w:i w:val="false"/>
          <w:color w:val="000000"/>
        </w:rPr>
        <w:t xml:space="preserve"> 1. Мамандығы бойынша жұмыс жасауға болатын орындар.</w:t>
      </w:r>
      <w:r>
        <w:br/>
      </w:r>
      <w:r>
        <w:rPr>
          <w:rFonts w:ascii="Times New Roman"/>
          <w:b/>
          <w:i w:val="false"/>
          <w:color w:val="000000"/>
        </w:rPr>
        <w:t>Мұрағат қоймасының меңгерушісінің еңбек жағдайына, біліміне</w:t>
      </w:r>
      <w:r>
        <w:br/>
      </w:r>
      <w:r>
        <w:rPr>
          <w:rFonts w:ascii="Times New Roman"/>
          <w:b/>
          <w:i w:val="false"/>
          <w:color w:val="000000"/>
        </w:rPr>
        <w:t>және жұмыс тәжірибесіне қойылатын талаптар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3444"/>
        <w:gridCol w:w="4946"/>
        <w:gridCol w:w="2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жасауға болатын орындар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мұрағатта, орталық мемлекеттік мұрағаттарда, облыстардың, қалалардың, аудандардың мемлекеттік мұрағаттарында және олардың филиалдарында, арнайы мемлекеттік мұрағаттарда, мекемелердің, ұйымдардың және кәсіпорындардың ведомстволық мұрағаттарында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+3-тен +18 дейінгі төмен орындарда жұмыс, шаң-тозаң құжаттармен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және оқу деңгейі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Мұрағаттану, құжаттану және құжаттамамен қамтамасыз ету, мемлекеттік және жергілікті басқару, тарих, заңгер мамандықтары бойынша жоғары (немесе жоғары оқу орнынан кейінгі) білім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қоймасының меңгерушісі</w:t>
            </w:r>
            <w:r>
              <w:br/>
            </w:r>
            <w:r>
              <w:rPr>
                <w:rFonts w:ascii="Times New Roman"/>
                <w:b w:val="false"/>
                <w:i w:val="false"/>
                <w:color w:val="000000"/>
                <w:sz w:val="20"/>
              </w:rPr>
              <w:t>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3-қосымша</w:t>
            </w:r>
          </w:p>
        </w:tc>
      </w:tr>
    </w:tbl>
    <w:bookmarkStart w:name="z213" w:id="191"/>
    <w:p>
      <w:pPr>
        <w:spacing w:after="0"/>
        <w:ind w:left="0"/>
        <w:jc w:val="left"/>
      </w:pPr>
      <w:r>
        <w:rPr>
          <w:rFonts w:ascii="Times New Roman"/>
          <w:b/>
          <w:i w:val="false"/>
          <w:color w:val="000000"/>
        </w:rPr>
        <w:t xml:space="preserve"> КС бірліктерінің тізбесі</w:t>
      </w:r>
      <w:r>
        <w:br/>
      </w:r>
      <w:r>
        <w:rPr>
          <w:rFonts w:ascii="Times New Roman"/>
          <w:b/>
          <w:i w:val="false"/>
          <w:color w:val="000000"/>
        </w:rPr>
        <w:t>1. Мұрағат қоймасы меңгерушісінің еңбек қызметінің</w:t>
      </w:r>
      <w:r>
        <w:br/>
      </w:r>
      <w:r>
        <w:rPr>
          <w:rFonts w:ascii="Times New Roman"/>
          <w:b/>
          <w:i w:val="false"/>
          <w:color w:val="000000"/>
        </w:rPr>
        <w:t>(мамандығының) түрі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6"/>
        <w:gridCol w:w="6754"/>
      </w:tblGrid>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мемлекеттік сақтауға қабылдау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құжаттарының сақталуын қамтамасыз ету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құжаттарының алғашқы есебін жүргізу</w:t>
            </w:r>
          </w:p>
        </w:tc>
      </w:tr>
    </w:tbl>
    <w:p>
      <w:pPr>
        <w:spacing w:after="0"/>
        <w:ind w:left="0"/>
        <w:jc w:val="left"/>
      </w:pPr>
      <w:r>
        <w:br/>
      </w:r>
      <w:r>
        <w:rPr>
          <w:rFonts w:ascii="Times New Roman"/>
          <w:b w:val="false"/>
          <w:i w:val="false"/>
          <w:color w:val="000000"/>
          <w:sz w:val="28"/>
        </w:rPr>
        <w:t>
</w:t>
      </w:r>
    </w:p>
    <w:bookmarkStart w:name="z215" w:id="192"/>
    <w:p>
      <w:pPr>
        <w:spacing w:after="0"/>
        <w:ind w:left="0"/>
        <w:jc w:val="both"/>
      </w:pPr>
      <w:r>
        <w:rPr>
          <w:rFonts w:ascii="Times New Roman"/>
          <w:b w:val="false"/>
          <w:i w:val="false"/>
          <w:color w:val="000000"/>
          <w:sz w:val="28"/>
        </w:rPr>
        <w:t>
      Ескерту: Ф - функция</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қоймасының меңгерушісі</w:t>
            </w:r>
            <w:r>
              <w:br/>
            </w:r>
            <w:r>
              <w:rPr>
                <w:rFonts w:ascii="Times New Roman"/>
                <w:b w:val="false"/>
                <w:i w:val="false"/>
                <w:color w:val="000000"/>
                <w:sz w:val="20"/>
              </w:rPr>
              <w:t>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4-қосымша</w:t>
            </w:r>
          </w:p>
        </w:tc>
      </w:tr>
    </w:tbl>
    <w:bookmarkStart w:name="z217" w:id="193"/>
    <w:p>
      <w:pPr>
        <w:spacing w:after="0"/>
        <w:ind w:left="0"/>
        <w:jc w:val="left"/>
      </w:pPr>
      <w:r>
        <w:rPr>
          <w:rFonts w:ascii="Times New Roman"/>
          <w:b/>
          <w:i w:val="false"/>
          <w:color w:val="000000"/>
        </w:rPr>
        <w:t xml:space="preserve"> КС бірліктерінің сипаттамасы (функционалдық карта)</w:t>
      </w:r>
      <w:r>
        <w:br/>
      </w:r>
      <w:r>
        <w:rPr>
          <w:rFonts w:ascii="Times New Roman"/>
          <w:b/>
          <w:i w:val="false"/>
          <w:color w:val="000000"/>
        </w:rPr>
        <w:t>1. Мұрағат қоймасы меңгерушісінің еңбек қызметінің</w:t>
      </w:r>
      <w:r>
        <w:br/>
      </w:r>
      <w:r>
        <w:rPr>
          <w:rFonts w:ascii="Times New Roman"/>
          <w:b/>
          <w:i w:val="false"/>
          <w:color w:val="000000"/>
        </w:rPr>
        <w:t>(мамандығы) түрі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312"/>
        <w:gridCol w:w="2150"/>
        <w:gridCol w:w="4308"/>
        <w:gridCol w:w="2387"/>
        <w:gridCol w:w="153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жабдықтары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дағдылану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есептік құжаттар, ғылыми-анықтамалық аппарат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орны, стеллаждар, сейфтер мұрағаттық қораптар, арнайы мөртабандар, арбалар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Мұрағаттық құжаттарды мемлекеттік сақтауға қабылдаудың жоспар-кестесін жасауға қатысу;</w:t>
            </w:r>
            <w:r>
              <w:br/>
            </w:r>
            <w:r>
              <w:rPr>
                <w:rFonts w:ascii="Times New Roman"/>
                <w:b w:val="false"/>
                <w:i w:val="false"/>
                <w:color w:val="000000"/>
                <w:sz w:val="20"/>
              </w:rPr>
              <w:t>
3.1.2. Мұрағаттық құжаттарды оңтайлы орналастыру үшін мұрағат қоймасын дайындау;</w:t>
            </w:r>
            <w:r>
              <w:br/>
            </w:r>
            <w:r>
              <w:rPr>
                <w:rFonts w:ascii="Times New Roman"/>
                <w:b w:val="false"/>
                <w:i w:val="false"/>
                <w:color w:val="000000"/>
                <w:sz w:val="20"/>
              </w:rPr>
              <w:t>
3.1.3. Мұрағат ғимараты шегінде мұрағат құжаттарын тасу және орнын ауыстыру;</w:t>
            </w:r>
            <w:r>
              <w:br/>
            </w:r>
            <w:r>
              <w:rPr>
                <w:rFonts w:ascii="Times New Roman"/>
                <w:b w:val="false"/>
                <w:i w:val="false"/>
                <w:color w:val="000000"/>
                <w:sz w:val="20"/>
              </w:rPr>
              <w:t>
3.1.4. Мұрағат құжаттарының толықтығын істер тізімдемелерімен салыстыра тексеру;</w:t>
            </w:r>
            <w:r>
              <w:br/>
            </w:r>
            <w:r>
              <w:rPr>
                <w:rFonts w:ascii="Times New Roman"/>
                <w:b w:val="false"/>
                <w:i w:val="false"/>
                <w:color w:val="000000"/>
                <w:sz w:val="20"/>
              </w:rPr>
              <w:t>
3.1.5. Мөртабандары қойып шығу және қою;</w:t>
            </w:r>
            <w:r>
              <w:br/>
            </w:r>
            <w:r>
              <w:rPr>
                <w:rFonts w:ascii="Times New Roman"/>
                <w:b w:val="false"/>
                <w:i w:val="false"/>
                <w:color w:val="000000"/>
                <w:sz w:val="20"/>
              </w:rPr>
              <w:t>
3.1.6. Мұрағаттық құжаттарды мұрағат қоймасына қабылдау және орналастыру;</w:t>
            </w:r>
            <w:r>
              <w:br/>
            </w:r>
            <w:r>
              <w:rPr>
                <w:rFonts w:ascii="Times New Roman"/>
                <w:b w:val="false"/>
                <w:i w:val="false"/>
                <w:color w:val="000000"/>
                <w:sz w:val="20"/>
              </w:rPr>
              <w:t>
3.1.7. Мұрағаттық қораптарды, бумаларды ресімдеу, жапсырмаларды толтыру;</w:t>
            </w:r>
            <w:r>
              <w:br/>
            </w:r>
            <w:r>
              <w:rPr>
                <w:rFonts w:ascii="Times New Roman"/>
                <w:b w:val="false"/>
                <w:i w:val="false"/>
                <w:color w:val="000000"/>
                <w:sz w:val="20"/>
              </w:rPr>
              <w:t>
3.1.7. Топографиялық көрсеткіштер жасау;</w:t>
            </w:r>
            <w:r>
              <w:br/>
            </w:r>
            <w:r>
              <w:rPr>
                <w:rFonts w:ascii="Times New Roman"/>
                <w:b w:val="false"/>
                <w:i w:val="false"/>
                <w:color w:val="000000"/>
                <w:sz w:val="20"/>
              </w:rPr>
              <w:t>
3.1.8. Мұрағат қоймасының алаңын тиімді пайдалану бойынша ұсыныстар дайындау.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мұрағат ісі саласына қатысты технологиялық сипаттағы проблемаларды шешу;</w:t>
            </w:r>
            <w:r>
              <w:br/>
            </w:r>
            <w:r>
              <w:rPr>
                <w:rFonts w:ascii="Times New Roman"/>
                <w:b w:val="false"/>
                <w:i w:val="false"/>
                <w:color w:val="000000"/>
                <w:sz w:val="20"/>
              </w:rPr>
              <w:t>
2) технологиялық процесті құрауыштарды әзірлеу, ендіру, бақылау, бағалау және түзету;</w:t>
            </w:r>
            <w:r>
              <w:br/>
            </w:r>
            <w:r>
              <w:rPr>
                <w:rFonts w:ascii="Times New Roman"/>
                <w:b w:val="false"/>
                <w:i w:val="false"/>
                <w:color w:val="000000"/>
                <w:sz w:val="20"/>
              </w:rPr>
              <w:t>
3) теориялық және практикалық білімді пайдалана отырып кәсіби проблемаларды шешу.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мен құжаттаманы басқару бойынша нормативтік құқықтық актілер.</w:t>
            </w:r>
            <w:r>
              <w:br/>
            </w:r>
            <w:r>
              <w:rPr>
                <w:rFonts w:ascii="Times New Roman"/>
                <w:b w:val="false"/>
                <w:i w:val="false"/>
                <w:color w:val="000000"/>
                <w:sz w:val="20"/>
              </w:rPr>
              <w:t>
Өндірістік қызметті жоспарлау және ұйымдастыру.</w:t>
            </w:r>
            <w:r>
              <w:br/>
            </w:r>
            <w:r>
              <w:rPr>
                <w:rFonts w:ascii="Times New Roman"/>
                <w:b w:val="false"/>
                <w:i w:val="false"/>
                <w:color w:val="000000"/>
                <w:sz w:val="20"/>
              </w:rPr>
              <w:t>
Мұрағат ісінің теориясы мен әдістемесі.</w:t>
            </w:r>
            <w:r>
              <w:br/>
            </w:r>
            <w:r>
              <w:rPr>
                <w:rFonts w:ascii="Times New Roman"/>
                <w:b w:val="false"/>
                <w:i w:val="false"/>
                <w:color w:val="000000"/>
                <w:sz w:val="20"/>
              </w:rPr>
              <w:t>
Мұрағат ісі мен құжаттаманы басқару саласындағы практикамен ұштасқан кәсіби білім.</w:t>
            </w:r>
            <w:r>
              <w:br/>
            </w:r>
            <w:r>
              <w:rPr>
                <w:rFonts w:ascii="Times New Roman"/>
                <w:b w:val="false"/>
                <w:i w:val="false"/>
                <w:color w:val="000000"/>
                <w:sz w:val="20"/>
              </w:rPr>
              <w:t>
Қазіргі заманғы ақпараттық ресурстар.</w:t>
            </w:r>
            <w:r>
              <w:br/>
            </w:r>
            <w:r>
              <w:rPr>
                <w:rFonts w:ascii="Times New Roman"/>
                <w:b w:val="false"/>
                <w:i w:val="false"/>
                <w:color w:val="000000"/>
                <w:sz w:val="20"/>
              </w:rPr>
              <w:t>
Ақпаратты жинаудың, талдаудың және жүйелеудің әдістері.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құжаттар, ғылыми-анықтамалық аппарат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орны, стеллаждар, сейфтер, өлшеу құралдары (термометр, гигрометр)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Сақтаудың техника қауіпсіздігі және өртке қарсы қауіпсіздіктің нормативтік режимдерін сақтау;</w:t>
            </w:r>
            <w:r>
              <w:br/>
            </w:r>
            <w:r>
              <w:rPr>
                <w:rFonts w:ascii="Times New Roman"/>
                <w:b w:val="false"/>
                <w:i w:val="false"/>
                <w:color w:val="000000"/>
                <w:sz w:val="20"/>
              </w:rPr>
              <w:t>
3.2.2. Мұрағат құжаттарының толықтығы мен жай-күйін тексеру;</w:t>
            </w:r>
            <w:r>
              <w:br/>
            </w:r>
            <w:r>
              <w:rPr>
                <w:rFonts w:ascii="Times New Roman"/>
                <w:b w:val="false"/>
                <w:i w:val="false"/>
                <w:color w:val="000000"/>
                <w:sz w:val="20"/>
              </w:rPr>
              <w:t>
3.2.3. Мұрағат қоймаларынан істер беру және оларды қайтару;</w:t>
            </w:r>
            <w:r>
              <w:br/>
            </w:r>
            <w:r>
              <w:rPr>
                <w:rFonts w:ascii="Times New Roman"/>
                <w:b w:val="false"/>
                <w:i w:val="false"/>
                <w:color w:val="000000"/>
                <w:sz w:val="20"/>
              </w:rPr>
              <w:t>
3.2.4. Мұрағат құжаттарын іздестіру және оның нәтижесін ресімдеу;</w:t>
            </w:r>
            <w:r>
              <w:br/>
            </w:r>
            <w:r>
              <w:rPr>
                <w:rFonts w:ascii="Times New Roman"/>
                <w:b w:val="false"/>
                <w:i w:val="false"/>
                <w:color w:val="000000"/>
                <w:sz w:val="20"/>
              </w:rPr>
              <w:t>
3.2.5. Мұрағат құжаттарын шаң-тозаңнан тазалау;</w:t>
            </w:r>
            <w:r>
              <w:br/>
            </w:r>
            <w:r>
              <w:rPr>
                <w:rFonts w:ascii="Times New Roman"/>
                <w:b w:val="false"/>
                <w:i w:val="false"/>
                <w:color w:val="000000"/>
                <w:sz w:val="20"/>
              </w:rPr>
              <w:t>
3.2.6. Мұрағат құжаттарын қалпына келтіруге, пайдалану қоры мен сақтандыру қоры үшін көшірмелеуге, цифрлауға, түптеуге, залалсыздандыруға және дәрілеуге дайындау.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мұрағат ісі саласына қатысты технологиялық сипаттағы проблемаларды шешу;</w:t>
            </w:r>
            <w:r>
              <w:br/>
            </w:r>
            <w:r>
              <w:rPr>
                <w:rFonts w:ascii="Times New Roman"/>
                <w:b w:val="false"/>
                <w:i w:val="false"/>
                <w:color w:val="000000"/>
                <w:sz w:val="20"/>
              </w:rPr>
              <w:t>
2) технологиялық процесті құрауыштарды әзірлеу, ендіру, бақылау, бағалау және түзету;</w:t>
            </w:r>
            <w:r>
              <w:br/>
            </w:r>
            <w:r>
              <w:rPr>
                <w:rFonts w:ascii="Times New Roman"/>
                <w:b w:val="false"/>
                <w:i w:val="false"/>
                <w:color w:val="000000"/>
                <w:sz w:val="20"/>
              </w:rPr>
              <w:t>
3) теориялық және практикалық білімді пайдалана отырып кәсіби проблемаларды шешу.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мен құжаттаманы басқару бойынша нормативтік құқықтық актілер.</w:t>
            </w:r>
            <w:r>
              <w:br/>
            </w:r>
            <w:r>
              <w:rPr>
                <w:rFonts w:ascii="Times New Roman"/>
                <w:b w:val="false"/>
                <w:i w:val="false"/>
                <w:color w:val="000000"/>
                <w:sz w:val="20"/>
              </w:rPr>
              <w:t>
Өндірістік қызметті жоспарлау және ұйымдастыру.</w:t>
            </w:r>
            <w:r>
              <w:br/>
            </w:r>
            <w:r>
              <w:rPr>
                <w:rFonts w:ascii="Times New Roman"/>
                <w:b w:val="false"/>
                <w:i w:val="false"/>
                <w:color w:val="000000"/>
                <w:sz w:val="20"/>
              </w:rPr>
              <w:t>
Мұрағат ісінің теориясы мен әдістемесі.</w:t>
            </w:r>
            <w:r>
              <w:br/>
            </w:r>
            <w:r>
              <w:rPr>
                <w:rFonts w:ascii="Times New Roman"/>
                <w:b w:val="false"/>
                <w:i w:val="false"/>
                <w:color w:val="000000"/>
                <w:sz w:val="20"/>
              </w:rPr>
              <w:t>
Мұрағат ісі мен құжаттаманы басқару саласындағы практикамен ұштасқан кәсіби білім.</w:t>
            </w:r>
            <w:r>
              <w:br/>
            </w:r>
            <w:r>
              <w:rPr>
                <w:rFonts w:ascii="Times New Roman"/>
                <w:b w:val="false"/>
                <w:i w:val="false"/>
                <w:color w:val="000000"/>
                <w:sz w:val="20"/>
              </w:rPr>
              <w:t>
Қазіргі заманғы ақпараттық ресурстар.</w:t>
            </w:r>
            <w:r>
              <w:br/>
            </w:r>
            <w:r>
              <w:rPr>
                <w:rFonts w:ascii="Times New Roman"/>
                <w:b w:val="false"/>
                <w:i w:val="false"/>
                <w:color w:val="000000"/>
                <w:sz w:val="20"/>
              </w:rPr>
              <w:t>
Ақпаратты жинаудың, талдаудың және жүйелеудің әдістері.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құжаттар, ғылыми-анықтамалық аппарат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деректер базасы, жеке жұмыс бөлмесі, стеллаждар, сейфтер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Мұрағат құжаттарының қозғалысын есепке алу;</w:t>
            </w:r>
            <w:r>
              <w:br/>
            </w:r>
            <w:r>
              <w:rPr>
                <w:rFonts w:ascii="Times New Roman"/>
                <w:b w:val="false"/>
                <w:i w:val="false"/>
                <w:color w:val="000000"/>
                <w:sz w:val="20"/>
              </w:rPr>
              <w:t>
3.3.2. Мұрағаттық құжаттарды беруді және қабылдауды тіркеу;</w:t>
            </w:r>
            <w:r>
              <w:br/>
            </w:r>
            <w:r>
              <w:rPr>
                <w:rFonts w:ascii="Times New Roman"/>
                <w:b w:val="false"/>
                <w:i w:val="false"/>
                <w:color w:val="000000"/>
                <w:sz w:val="20"/>
              </w:rPr>
              <w:t>
3.3.3. Ізбасар парақшаны толтыру;</w:t>
            </w:r>
            <w:r>
              <w:br/>
            </w:r>
            <w:r>
              <w:rPr>
                <w:rFonts w:ascii="Times New Roman"/>
                <w:b w:val="false"/>
                <w:i w:val="false"/>
                <w:color w:val="000000"/>
                <w:sz w:val="20"/>
              </w:rPr>
              <w:t>
3.3.4. Мұрағат төлқұжатын (паспортын) жасау.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мұрағат ісі саласына қатысты технологиялық сипаттағы проблемаларды шешу;</w:t>
            </w:r>
            <w:r>
              <w:br/>
            </w:r>
            <w:r>
              <w:rPr>
                <w:rFonts w:ascii="Times New Roman"/>
                <w:b w:val="false"/>
                <w:i w:val="false"/>
                <w:color w:val="000000"/>
                <w:sz w:val="20"/>
              </w:rPr>
              <w:t>
2) технологиялық процесті құрауыштарды әзірлеу, ендіру, бақылау, бағалау және түзету;</w:t>
            </w:r>
            <w:r>
              <w:br/>
            </w:r>
            <w:r>
              <w:rPr>
                <w:rFonts w:ascii="Times New Roman"/>
                <w:b w:val="false"/>
                <w:i w:val="false"/>
                <w:color w:val="000000"/>
                <w:sz w:val="20"/>
              </w:rPr>
              <w:t>
3) теориялық және практикалық білімді пайдалана отырып кәсіби проблемаларды шешу.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мен құжаттаманы басқару бойынша нормативтік құқықтық актілер.</w:t>
            </w:r>
            <w:r>
              <w:br/>
            </w:r>
            <w:r>
              <w:rPr>
                <w:rFonts w:ascii="Times New Roman"/>
                <w:b w:val="false"/>
                <w:i w:val="false"/>
                <w:color w:val="000000"/>
                <w:sz w:val="20"/>
              </w:rPr>
              <w:t>
Өндірістік қызметті жоспарлау және ұйымдастыру.</w:t>
            </w:r>
            <w:r>
              <w:br/>
            </w:r>
            <w:r>
              <w:rPr>
                <w:rFonts w:ascii="Times New Roman"/>
                <w:b w:val="false"/>
                <w:i w:val="false"/>
                <w:color w:val="000000"/>
                <w:sz w:val="20"/>
              </w:rPr>
              <w:t>
Мұрағат ісінің теориясы мен әдістемесі.</w:t>
            </w:r>
            <w:r>
              <w:br/>
            </w:r>
            <w:r>
              <w:rPr>
                <w:rFonts w:ascii="Times New Roman"/>
                <w:b w:val="false"/>
                <w:i w:val="false"/>
                <w:color w:val="000000"/>
                <w:sz w:val="20"/>
              </w:rPr>
              <w:t>
Мұрағат ісі мен құжаттаманы басқару саласындағы практикамен ұштасқан кәсіби білім.</w:t>
            </w:r>
            <w:r>
              <w:br/>
            </w:r>
            <w:r>
              <w:rPr>
                <w:rFonts w:ascii="Times New Roman"/>
                <w:b w:val="false"/>
                <w:i w:val="false"/>
                <w:color w:val="000000"/>
                <w:sz w:val="20"/>
              </w:rPr>
              <w:t>
Қазіргі заманғы ақпараттық ресурстар.</w:t>
            </w:r>
            <w:r>
              <w:br/>
            </w:r>
            <w:r>
              <w:rPr>
                <w:rFonts w:ascii="Times New Roman"/>
                <w:b w:val="false"/>
                <w:i w:val="false"/>
                <w:color w:val="000000"/>
                <w:sz w:val="20"/>
              </w:rPr>
              <w:t>
Ақпаратты жинаудың, талдаудың және жүйелеудің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қоймасының меңгерушісі</w:t>
            </w:r>
            <w:r>
              <w:br/>
            </w:r>
            <w:r>
              <w:rPr>
                <w:rFonts w:ascii="Times New Roman"/>
                <w:b w:val="false"/>
                <w:i w:val="false"/>
                <w:color w:val="000000"/>
                <w:sz w:val="20"/>
              </w:rPr>
              <w:t>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кәсіби стандарт ______________________________________ тіркелген.</w:t>
      </w:r>
    </w:p>
    <w:p>
      <w:pPr>
        <w:spacing w:after="0"/>
        <w:ind w:left="0"/>
        <w:jc w:val="both"/>
      </w:pPr>
      <w:r>
        <w:rPr>
          <w:rFonts w:ascii="Times New Roman"/>
          <w:b w:val="false"/>
          <w:i w:val="false"/>
          <w:color w:val="000000"/>
          <w:sz w:val="28"/>
        </w:rPr>
        <w:t>
      Кәсіби стандарттардың тізіліміне енгізілген, тіркеу № _______________</w:t>
      </w:r>
    </w:p>
    <w:p>
      <w:pPr>
        <w:spacing w:after="0"/>
        <w:ind w:left="0"/>
        <w:jc w:val="both"/>
      </w:pPr>
      <w:r>
        <w:rPr>
          <w:rFonts w:ascii="Times New Roman"/>
          <w:b w:val="false"/>
          <w:i w:val="false"/>
          <w:color w:val="000000"/>
          <w:sz w:val="28"/>
        </w:rPr>
        <w:t>
      Хат (хаттама) №____________________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Мәдениет</w:t>
            </w:r>
            <w:r>
              <w:br/>
            </w:r>
            <w:r>
              <w:rPr>
                <w:rFonts w:ascii="Times New Roman"/>
                <w:b w:val="false"/>
                <w:i w:val="false"/>
                <w:color w:val="000000"/>
                <w:sz w:val="20"/>
              </w:rPr>
              <w:t>және ақпарат министрінің</w:t>
            </w:r>
            <w:r>
              <w:br/>
            </w:r>
            <w:r>
              <w:rPr>
                <w:rFonts w:ascii="Times New Roman"/>
                <w:b w:val="false"/>
                <w:i w:val="false"/>
                <w:color w:val="000000"/>
                <w:sz w:val="20"/>
              </w:rPr>
              <w:t>2013 жылғы 18 желтоқсандағы</w:t>
            </w:r>
            <w:r>
              <w:br/>
            </w:r>
            <w:r>
              <w:rPr>
                <w:rFonts w:ascii="Times New Roman"/>
                <w:b w:val="false"/>
                <w:i w:val="false"/>
                <w:color w:val="000000"/>
                <w:sz w:val="20"/>
              </w:rPr>
              <w:t>№ 296 бұйрығына</w:t>
            </w:r>
            <w:r>
              <w:br/>
            </w:r>
            <w:r>
              <w:rPr>
                <w:rFonts w:ascii="Times New Roman"/>
                <w:b w:val="false"/>
                <w:i w:val="false"/>
                <w:color w:val="000000"/>
                <w:sz w:val="20"/>
              </w:rPr>
              <w:t>4-қосымша</w:t>
            </w:r>
          </w:p>
        </w:tc>
      </w:tr>
    </w:tbl>
    <w:bookmarkStart w:name="z221" w:id="194"/>
    <w:p>
      <w:pPr>
        <w:spacing w:after="0"/>
        <w:ind w:left="0"/>
        <w:jc w:val="left"/>
      </w:pPr>
      <w:r>
        <w:rPr>
          <w:rFonts w:ascii="Times New Roman"/>
          <w:b/>
          <w:i w:val="false"/>
          <w:color w:val="000000"/>
        </w:rPr>
        <w:t xml:space="preserve"> Бас қор сақтаушы мамандығы бойынша</w:t>
      </w:r>
      <w:r>
        <w:br/>
      </w:r>
      <w:r>
        <w:rPr>
          <w:rFonts w:ascii="Times New Roman"/>
          <w:b/>
          <w:i w:val="false"/>
          <w:color w:val="000000"/>
        </w:rPr>
        <w:t>кәсіби стандарт</w:t>
      </w:r>
      <w:r>
        <w:br/>
      </w:r>
      <w:r>
        <w:rPr>
          <w:rFonts w:ascii="Times New Roman"/>
          <w:b/>
          <w:i w:val="false"/>
          <w:color w:val="000000"/>
        </w:rPr>
        <w:t>1. Жалпы ережелер</w:t>
      </w:r>
    </w:p>
    <w:bookmarkEnd w:id="194"/>
    <w:bookmarkStart w:name="z223" w:id="195"/>
    <w:p>
      <w:pPr>
        <w:spacing w:after="0"/>
        <w:ind w:left="0"/>
        <w:jc w:val="both"/>
      </w:pPr>
      <w:r>
        <w:rPr>
          <w:rFonts w:ascii="Times New Roman"/>
          <w:b w:val="false"/>
          <w:i w:val="false"/>
          <w:color w:val="000000"/>
          <w:sz w:val="28"/>
        </w:rPr>
        <w:t xml:space="preserve">
      1. Бас қор сақтаушы мамандығы бойынша кәсіби стандарт (бұдан әрі – КС)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"91.01 Кітапханалар мен мұрағаттардың қызметі" кәсіби қызмет саласындағы біліктіліктің, құзыреттіліктің, мазмұнының, сапасы мен еңбек жағдайларының деңгейіне талаптарды анықтайды және:</w:t>
      </w:r>
    </w:p>
    <w:bookmarkEnd w:id="195"/>
    <w:bookmarkStart w:name="z224" w:id="196"/>
    <w:p>
      <w:pPr>
        <w:spacing w:after="0"/>
        <w:ind w:left="0"/>
        <w:jc w:val="both"/>
      </w:pPr>
      <w:r>
        <w:rPr>
          <w:rFonts w:ascii="Times New Roman"/>
          <w:b w:val="false"/>
          <w:i w:val="false"/>
          <w:color w:val="000000"/>
          <w:sz w:val="28"/>
        </w:rPr>
        <w:t>
      1) еңбек саласы және кәсіби білім беру саласының өзара қарым-қатынасын реттеу;</w:t>
      </w:r>
    </w:p>
    <w:bookmarkEnd w:id="196"/>
    <w:bookmarkStart w:name="z225" w:id="197"/>
    <w:p>
      <w:pPr>
        <w:spacing w:after="0"/>
        <w:ind w:left="0"/>
        <w:jc w:val="both"/>
      </w:pPr>
      <w:r>
        <w:rPr>
          <w:rFonts w:ascii="Times New Roman"/>
          <w:b w:val="false"/>
          <w:i w:val="false"/>
          <w:color w:val="000000"/>
          <w:sz w:val="28"/>
        </w:rPr>
        <w:t>
      2) кәсіби даярлау, біліктілігін арттыру және кәсіби қайта даярлау бағдарламаларын әзірлеу үшін талаптарды регламенттеу;</w:t>
      </w:r>
    </w:p>
    <w:bookmarkEnd w:id="197"/>
    <w:bookmarkStart w:name="z226" w:id="198"/>
    <w:p>
      <w:pPr>
        <w:spacing w:after="0"/>
        <w:ind w:left="0"/>
        <w:jc w:val="both"/>
      </w:pPr>
      <w:r>
        <w:rPr>
          <w:rFonts w:ascii="Times New Roman"/>
          <w:b w:val="false"/>
          <w:i w:val="false"/>
          <w:color w:val="000000"/>
          <w:sz w:val="28"/>
        </w:rPr>
        <w:t>
      3) персоналды аттестациялау және сертификациялау кезінде қызметкерлердің құзыреттілігін бағалау үшін талаптарды регламенттеуге арналған.</w:t>
      </w:r>
    </w:p>
    <w:bookmarkEnd w:id="198"/>
    <w:bookmarkStart w:name="z227" w:id="199"/>
    <w:p>
      <w:pPr>
        <w:spacing w:after="0"/>
        <w:ind w:left="0"/>
        <w:jc w:val="both"/>
      </w:pPr>
      <w:r>
        <w:rPr>
          <w:rFonts w:ascii="Times New Roman"/>
          <w:b w:val="false"/>
          <w:i w:val="false"/>
          <w:color w:val="000000"/>
          <w:sz w:val="28"/>
        </w:rPr>
        <w:t>
      2. КС-тың негізгі пайдаланушылары:</w:t>
      </w:r>
    </w:p>
    <w:bookmarkEnd w:id="199"/>
    <w:bookmarkStart w:name="z228" w:id="200"/>
    <w:p>
      <w:pPr>
        <w:spacing w:after="0"/>
        <w:ind w:left="0"/>
        <w:jc w:val="both"/>
      </w:pPr>
      <w:r>
        <w:rPr>
          <w:rFonts w:ascii="Times New Roman"/>
          <w:b w:val="false"/>
          <w:i w:val="false"/>
          <w:color w:val="000000"/>
          <w:sz w:val="28"/>
        </w:rPr>
        <w:t>
      1) білім беру ұйымдарының түлектері, қызметкерлер;</w:t>
      </w:r>
    </w:p>
    <w:bookmarkEnd w:id="200"/>
    <w:bookmarkStart w:name="z229" w:id="201"/>
    <w:p>
      <w:pPr>
        <w:spacing w:after="0"/>
        <w:ind w:left="0"/>
        <w:jc w:val="both"/>
      </w:pPr>
      <w:r>
        <w:rPr>
          <w:rFonts w:ascii="Times New Roman"/>
          <w:b w:val="false"/>
          <w:i w:val="false"/>
          <w:color w:val="000000"/>
          <w:sz w:val="28"/>
        </w:rPr>
        <w:t>
      2) ұйым басшылары, персоналды басқару ұйымы бөлімшелерінің басшылары мен мамандары;</w:t>
      </w:r>
    </w:p>
    <w:bookmarkEnd w:id="201"/>
    <w:bookmarkStart w:name="z230" w:id="202"/>
    <w:p>
      <w:pPr>
        <w:spacing w:after="0"/>
        <w:ind w:left="0"/>
        <w:jc w:val="both"/>
      </w:pPr>
      <w:r>
        <w:rPr>
          <w:rFonts w:ascii="Times New Roman"/>
          <w:b w:val="false"/>
          <w:i w:val="false"/>
          <w:color w:val="000000"/>
          <w:sz w:val="28"/>
        </w:rPr>
        <w:t>
      3) мемлекеттік білім беру бағдарламаларын әзірлейтін мамандар;</w:t>
      </w:r>
    </w:p>
    <w:bookmarkEnd w:id="202"/>
    <w:bookmarkStart w:name="z231" w:id="203"/>
    <w:p>
      <w:pPr>
        <w:spacing w:after="0"/>
        <w:ind w:left="0"/>
        <w:jc w:val="both"/>
      </w:pPr>
      <w:r>
        <w:rPr>
          <w:rFonts w:ascii="Times New Roman"/>
          <w:b w:val="false"/>
          <w:i w:val="false"/>
          <w:color w:val="000000"/>
          <w:sz w:val="28"/>
        </w:rPr>
        <w:t>
      4) кәсіби даярлықты бағалау және мамандардың біліктілігіне сәйкестігін растау саласының мамандары.</w:t>
      </w:r>
    </w:p>
    <w:bookmarkEnd w:id="203"/>
    <w:bookmarkStart w:name="z232" w:id="204"/>
    <w:p>
      <w:pPr>
        <w:spacing w:after="0"/>
        <w:ind w:left="0"/>
        <w:jc w:val="both"/>
      </w:pPr>
      <w:r>
        <w:rPr>
          <w:rFonts w:ascii="Times New Roman"/>
          <w:b w:val="false"/>
          <w:i w:val="false"/>
          <w:color w:val="000000"/>
          <w:sz w:val="28"/>
        </w:rPr>
        <w:t>
      3. КС негізінде ұйымның біліктілік сипаттамалары, лауазымдық нұсқаулықтары, үлгілік білім бағдарламалары, үлгілік оқу бағдарламалары, корпоративтік стандарттары әзірленеді.</w:t>
      </w:r>
    </w:p>
    <w:bookmarkEnd w:id="204"/>
    <w:bookmarkStart w:name="z233" w:id="205"/>
    <w:p>
      <w:pPr>
        <w:spacing w:after="0"/>
        <w:ind w:left="0"/>
        <w:jc w:val="both"/>
      </w:pPr>
      <w:r>
        <w:rPr>
          <w:rFonts w:ascii="Times New Roman"/>
          <w:b w:val="false"/>
          <w:i w:val="false"/>
          <w:color w:val="000000"/>
          <w:sz w:val="28"/>
        </w:rPr>
        <w:t>
      4. Осы КС-та төмендегі терминдер мен қысқартулар қолданылады:</w:t>
      </w:r>
    </w:p>
    <w:bookmarkEnd w:id="205"/>
    <w:bookmarkStart w:name="z234" w:id="206"/>
    <w:p>
      <w:pPr>
        <w:spacing w:after="0"/>
        <w:ind w:left="0"/>
        <w:jc w:val="both"/>
      </w:pP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p>
    <w:bookmarkEnd w:id="206"/>
    <w:bookmarkStart w:name="z235" w:id="207"/>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қызметкерлердің құзыретіне қойылатын талаптар жиынтығы;</w:t>
      </w:r>
    </w:p>
    <w:bookmarkEnd w:id="207"/>
    <w:bookmarkStart w:name="z236" w:id="208"/>
    <w:p>
      <w:pPr>
        <w:spacing w:after="0"/>
        <w:ind w:left="0"/>
        <w:jc w:val="both"/>
      </w:pPr>
      <w:r>
        <w:rPr>
          <w:rFonts w:ascii="Times New Roman"/>
          <w:b w:val="false"/>
          <w:i w:val="false"/>
          <w:color w:val="000000"/>
          <w:sz w:val="28"/>
        </w:rPr>
        <w:t>
      3) еңбек заты – нақты еңбек құралдары көмегімен өнім әзірлеу мақсатында қызметкердің әрекеті бағытталған зат;</w:t>
      </w:r>
    </w:p>
    <w:bookmarkEnd w:id="208"/>
    <w:bookmarkStart w:name="z237" w:id="209"/>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қызметкердің қолданатын құралдары;</w:t>
      </w:r>
    </w:p>
    <w:bookmarkEnd w:id="209"/>
    <w:bookmarkStart w:name="z238" w:id="210"/>
    <w:p>
      <w:pPr>
        <w:spacing w:after="0"/>
        <w:ind w:left="0"/>
        <w:jc w:val="both"/>
      </w:pPr>
      <w:r>
        <w:rPr>
          <w:rFonts w:ascii="Times New Roman"/>
          <w:b w:val="false"/>
          <w:i w:val="false"/>
          <w:color w:val="000000"/>
          <w:sz w:val="28"/>
        </w:rPr>
        <w:t>
      5) еңбек қызметінің түрі – еңбек функцияларының тұтас жиынтығы мен оларды орындау үшін құзыреттіліктерден құралған кәсіби қызмет саласының құрамдас бөлігі;</w:t>
      </w:r>
    </w:p>
    <w:bookmarkEnd w:id="210"/>
    <w:bookmarkStart w:name="z239" w:id="211"/>
    <w:p>
      <w:pPr>
        <w:spacing w:after="0"/>
        <w:ind w:left="0"/>
        <w:jc w:val="both"/>
      </w:pPr>
      <w:r>
        <w:rPr>
          <w:rFonts w:ascii="Times New Roman"/>
          <w:b w:val="false"/>
          <w:i w:val="false"/>
          <w:color w:val="000000"/>
          <w:sz w:val="28"/>
        </w:rPr>
        <w:t>
      6)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211"/>
    <w:bookmarkStart w:name="z240" w:id="212"/>
    <w:p>
      <w:pPr>
        <w:spacing w:after="0"/>
        <w:ind w:left="0"/>
        <w:jc w:val="both"/>
      </w:pPr>
      <w:r>
        <w:rPr>
          <w:rFonts w:ascii="Times New Roman"/>
          <w:b w:val="false"/>
          <w:i w:val="false"/>
          <w:color w:val="000000"/>
          <w:sz w:val="28"/>
        </w:rPr>
        <w:t>
      7) кәсіби қызметтің саласы – жалпы интеграциялық негізі (ұқсас немесе жақын міндеттер, объектілер, технологиялар, оның ішінде еңбек құралдары) бар салалық үйлес еңбек функциялары мен оларды орындау үшін құзыреттіліктерді шамалайтын еңбек қызметі түрлерінің жиынтығы;</w:t>
      </w:r>
    </w:p>
    <w:bookmarkEnd w:id="212"/>
    <w:bookmarkStart w:name="z241" w:id="213"/>
    <w:p>
      <w:pPr>
        <w:spacing w:after="0"/>
        <w:ind w:left="0"/>
        <w:jc w:val="both"/>
      </w:pPr>
      <w:r>
        <w:rPr>
          <w:rFonts w:ascii="Times New Roman"/>
          <w:b w:val="false"/>
          <w:i w:val="false"/>
          <w:color w:val="000000"/>
          <w:sz w:val="28"/>
        </w:rPr>
        <w:t>
      8) кәсіби стандарт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p>
    <w:bookmarkEnd w:id="213"/>
    <w:bookmarkStart w:name="z242" w:id="214"/>
    <w:p>
      <w:pPr>
        <w:spacing w:after="0"/>
        <w:ind w:left="0"/>
        <w:jc w:val="both"/>
      </w:pPr>
      <w:r>
        <w:rPr>
          <w:rFonts w:ascii="Times New Roman"/>
          <w:b w:val="false"/>
          <w:i w:val="false"/>
          <w:color w:val="000000"/>
          <w:sz w:val="28"/>
        </w:rPr>
        <w:t>
      9) кәсіп, мамандық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p>
    <w:bookmarkEnd w:id="214"/>
    <w:bookmarkStart w:name="z243" w:id="215"/>
    <w:p>
      <w:pPr>
        <w:spacing w:after="0"/>
        <w:ind w:left="0"/>
        <w:jc w:val="both"/>
      </w:pPr>
      <w:r>
        <w:rPr>
          <w:rFonts w:ascii="Times New Roman"/>
          <w:b w:val="false"/>
          <w:i w:val="false"/>
          <w:color w:val="000000"/>
          <w:sz w:val="28"/>
        </w:rPr>
        <w:t>
      10) құзыреттілік – еңбек қызметінде білімін, дағдысы мен тәжірибесін қолдану қабілеті;</w:t>
      </w:r>
    </w:p>
    <w:bookmarkEnd w:id="215"/>
    <w:bookmarkStart w:name="z244" w:id="216"/>
    <w:p>
      <w:pPr>
        <w:spacing w:after="0"/>
        <w:ind w:left="0"/>
        <w:jc w:val="both"/>
      </w:pPr>
      <w:r>
        <w:rPr>
          <w:rFonts w:ascii="Times New Roman"/>
          <w:b w:val="false"/>
          <w:i w:val="false"/>
          <w:color w:val="000000"/>
          <w:sz w:val="28"/>
        </w:rPr>
        <w:t>
      11) лауазым – лауазымдық құзіреттілік пен лауазымдық міндеттер жүктелген жұмыс берушінің құрылымдық бірлігі;</w:t>
      </w:r>
    </w:p>
    <w:bookmarkEnd w:id="216"/>
    <w:bookmarkStart w:name="z245" w:id="217"/>
    <w:p>
      <w:pPr>
        <w:spacing w:after="0"/>
        <w:ind w:left="0"/>
        <w:jc w:val="both"/>
      </w:pPr>
      <w:r>
        <w:rPr>
          <w:rFonts w:ascii="Times New Roman"/>
          <w:b w:val="false"/>
          <w:i w:val="false"/>
          <w:color w:val="000000"/>
          <w:sz w:val="28"/>
        </w:rPr>
        <w:t>
      12) міндет – нақты еңбек заттары мен құралдарын пайдаланып еңбек функциясын жүзеге асыруға және нәтижеге жетуге байланысты әрекеттер жиынтығы;</w:t>
      </w:r>
    </w:p>
    <w:bookmarkEnd w:id="217"/>
    <w:bookmarkStart w:name="z246" w:id="218"/>
    <w:p>
      <w:pPr>
        <w:spacing w:after="0"/>
        <w:ind w:left="0"/>
        <w:jc w:val="both"/>
      </w:pPr>
      <w:r>
        <w:rPr>
          <w:rFonts w:ascii="Times New Roman"/>
          <w:b w:val="false"/>
          <w:i w:val="false"/>
          <w:color w:val="000000"/>
          <w:sz w:val="28"/>
        </w:rPr>
        <w:t>
      13) сала – өндірілетін өнім, өндіріс технологиясы, негізгі қорлар мен қызметкерлердің кәсіби біліктері ортақ ұйымдардың жиыны;</w:t>
      </w:r>
    </w:p>
    <w:bookmarkEnd w:id="218"/>
    <w:bookmarkStart w:name="z247" w:id="219"/>
    <w:p>
      <w:pPr>
        <w:spacing w:after="0"/>
        <w:ind w:left="0"/>
        <w:jc w:val="both"/>
      </w:pPr>
      <w:r>
        <w:rPr>
          <w:rFonts w:ascii="Times New Roman"/>
          <w:b w:val="false"/>
          <w:i w:val="false"/>
          <w:color w:val="000000"/>
          <w:sz w:val="28"/>
        </w:rPr>
        <w:t>
      14) салалық біліктілік шеңбері (СБШ) – салада танылған біліктілік деңгейлерін құрылымдық жағынан сипаттау;</w:t>
      </w:r>
    </w:p>
    <w:bookmarkEnd w:id="219"/>
    <w:bookmarkStart w:name="z248" w:id="220"/>
    <w:p>
      <w:pPr>
        <w:spacing w:after="0"/>
        <w:ind w:left="0"/>
        <w:jc w:val="both"/>
      </w:pPr>
      <w:r>
        <w:rPr>
          <w:rFonts w:ascii="Times New Roman"/>
          <w:b w:val="false"/>
          <w:i w:val="false"/>
          <w:color w:val="000000"/>
          <w:sz w:val="28"/>
        </w:rPr>
        <w:t>
      15) ұлттық біліктілік шеңбері (ҰБШ) – еңбек нарығында танылған біліктілік деңгейлерін құрылымдық жағынан сипаттау;</w:t>
      </w:r>
    </w:p>
    <w:bookmarkEnd w:id="220"/>
    <w:bookmarkStart w:name="z249" w:id="221"/>
    <w:p>
      <w:pPr>
        <w:spacing w:after="0"/>
        <w:ind w:left="0"/>
        <w:jc w:val="both"/>
      </w:pPr>
      <w:r>
        <w:rPr>
          <w:rFonts w:ascii="Times New Roman"/>
          <w:b w:val="false"/>
          <w:i w:val="false"/>
          <w:color w:val="000000"/>
          <w:sz w:val="28"/>
        </w:rPr>
        <w:t>
      16) функционалдық карта – белгілі бір немесе басқа да кәсіби қызмет саласында нақты қызмет түрін орындайтын қызметкердің еңбек функциялары мен міндеттерінің құрылымдық сипаттамасы.</w:t>
      </w:r>
    </w:p>
    <w:bookmarkEnd w:id="221"/>
    <w:bookmarkStart w:name="z250" w:id="222"/>
    <w:p>
      <w:pPr>
        <w:spacing w:after="0"/>
        <w:ind w:left="0"/>
        <w:jc w:val="left"/>
      </w:pPr>
      <w:r>
        <w:rPr>
          <w:rFonts w:ascii="Times New Roman"/>
          <w:b/>
          <w:i w:val="false"/>
          <w:color w:val="000000"/>
        </w:rPr>
        <w:t xml:space="preserve"> 2. КС паспорты</w:t>
      </w:r>
    </w:p>
    <w:bookmarkEnd w:id="222"/>
    <w:bookmarkStart w:name="z251" w:id="223"/>
    <w:p>
      <w:pPr>
        <w:spacing w:after="0"/>
        <w:ind w:left="0"/>
        <w:jc w:val="both"/>
      </w:pPr>
      <w:r>
        <w:rPr>
          <w:rFonts w:ascii="Times New Roman"/>
          <w:b w:val="false"/>
          <w:i w:val="false"/>
          <w:color w:val="000000"/>
          <w:sz w:val="28"/>
        </w:rPr>
        <w:t>
      5. Бұл КС мынаны айқындайды:</w:t>
      </w:r>
    </w:p>
    <w:bookmarkEnd w:id="223"/>
    <w:bookmarkStart w:name="z252" w:id="224"/>
    <w:p>
      <w:pPr>
        <w:spacing w:after="0"/>
        <w:ind w:left="0"/>
        <w:jc w:val="both"/>
      </w:pPr>
      <w:r>
        <w:rPr>
          <w:rFonts w:ascii="Times New Roman"/>
          <w:b w:val="false"/>
          <w:i w:val="false"/>
          <w:color w:val="000000"/>
          <w:sz w:val="28"/>
        </w:rPr>
        <w:t xml:space="preserve">
      1) экономикалық қызметтің түрі (кәсіби қызметтің саласы): </w:t>
      </w:r>
    </w:p>
    <w:bookmarkEnd w:id="224"/>
    <w:bookmarkStart w:name="z253" w:id="225"/>
    <w:p>
      <w:pPr>
        <w:spacing w:after="0"/>
        <w:ind w:left="0"/>
        <w:jc w:val="both"/>
      </w:pPr>
      <w:r>
        <w:rPr>
          <w:rFonts w:ascii="Times New Roman"/>
          <w:b w:val="false"/>
          <w:i w:val="false"/>
          <w:color w:val="000000"/>
          <w:sz w:val="28"/>
        </w:rPr>
        <w:t>
      Экономикалық қызмет түрлерінің жалпы сыныптауышы (бұдан әрі – ҚР МЖ 03-2007 "91.01 Кітапханалар мен мұрағаттардың қызметі".</w:t>
      </w:r>
    </w:p>
    <w:bookmarkEnd w:id="225"/>
    <w:bookmarkStart w:name="z254" w:id="226"/>
    <w:p>
      <w:pPr>
        <w:spacing w:after="0"/>
        <w:ind w:left="0"/>
        <w:jc w:val="both"/>
      </w:pPr>
      <w:r>
        <w:rPr>
          <w:rFonts w:ascii="Times New Roman"/>
          <w:b w:val="false"/>
          <w:i w:val="false"/>
          <w:color w:val="000000"/>
          <w:sz w:val="28"/>
        </w:rPr>
        <w:t>
      2) экономикалық қызмет түрлерінің (кәсіби қызмет саласының) негізгі мақсаты:</w:t>
      </w:r>
    </w:p>
    <w:bookmarkEnd w:id="226"/>
    <w:p>
      <w:pPr>
        <w:spacing w:after="0"/>
        <w:ind w:left="0"/>
        <w:jc w:val="both"/>
      </w:pPr>
      <w:r>
        <w:rPr>
          <w:rFonts w:ascii="Times New Roman"/>
          <w:b w:val="false"/>
          <w:i w:val="false"/>
          <w:color w:val="000000"/>
          <w:sz w:val="28"/>
        </w:rPr>
        <w:t>
      мемлекеттік сақтауда тұрған Ұлттық мұрағат қоры құжаттарының сақталуын қамтамасыз ету, қолданыстағы ережелер мен нормативтерге сәйкес құжаттарды қабылдауды ұйымдастыру және есепке алу;</w:t>
      </w:r>
    </w:p>
    <w:bookmarkStart w:name="z255" w:id="227"/>
    <w:p>
      <w:pPr>
        <w:spacing w:after="0"/>
        <w:ind w:left="0"/>
        <w:jc w:val="both"/>
      </w:pPr>
      <w:r>
        <w:rPr>
          <w:rFonts w:ascii="Times New Roman"/>
          <w:b w:val="false"/>
          <w:i w:val="false"/>
          <w:color w:val="000000"/>
          <w:sz w:val="28"/>
        </w:rPr>
        <w:t xml:space="preserve">
      3) біліктілік деңгейлері бойынша еңбек қызметінің (мамандық) түрлері осы КС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27"/>
    <w:bookmarkStart w:name="z256" w:id="228"/>
    <w:p>
      <w:pPr>
        <w:spacing w:after="0"/>
        <w:ind w:left="0"/>
        <w:jc w:val="left"/>
      </w:pPr>
      <w:r>
        <w:rPr>
          <w:rFonts w:ascii="Times New Roman"/>
          <w:b/>
          <w:i w:val="false"/>
          <w:color w:val="000000"/>
        </w:rPr>
        <w:t xml:space="preserve"> 3. Еңбек қызметі (мамандық) түрлерінің карточкасы</w:t>
      </w:r>
    </w:p>
    <w:bookmarkEnd w:id="228"/>
    <w:bookmarkStart w:name="z257" w:id="229"/>
    <w:p>
      <w:pPr>
        <w:spacing w:after="0"/>
        <w:ind w:left="0"/>
        <w:jc w:val="both"/>
      </w:pPr>
      <w:r>
        <w:rPr>
          <w:rFonts w:ascii="Times New Roman"/>
          <w:b w:val="false"/>
          <w:i w:val="false"/>
          <w:color w:val="000000"/>
          <w:sz w:val="28"/>
        </w:rPr>
        <w:t>
      6. Еңбек қызметі (мамандық) түрлерінің карточкасы:</w:t>
      </w:r>
    </w:p>
    <w:bookmarkEnd w:id="229"/>
    <w:bookmarkStart w:name="z258" w:id="230"/>
    <w:p>
      <w:pPr>
        <w:spacing w:after="0"/>
        <w:ind w:left="0"/>
        <w:jc w:val="both"/>
      </w:pPr>
      <w:r>
        <w:rPr>
          <w:rFonts w:ascii="Times New Roman"/>
          <w:b w:val="false"/>
          <w:i w:val="false"/>
          <w:color w:val="000000"/>
          <w:sz w:val="28"/>
        </w:rPr>
        <w:t>
      1) Біліктілік деңгейі: ҰБШ бойынша – 5; СБШ бойынша – 5.</w:t>
      </w:r>
    </w:p>
    <w:bookmarkEnd w:id="230"/>
    <w:bookmarkStart w:name="z259" w:id="231"/>
    <w:p>
      <w:pPr>
        <w:spacing w:after="0"/>
        <w:ind w:left="0"/>
        <w:jc w:val="both"/>
      </w:pPr>
      <w:r>
        <w:rPr>
          <w:rFonts w:ascii="Times New Roman"/>
          <w:b w:val="false"/>
          <w:i w:val="false"/>
          <w:color w:val="000000"/>
          <w:sz w:val="28"/>
        </w:rPr>
        <w:t>
      2) ҚР МКС 01-2005 – Қазақстан Республикасы мемлекеттік кәсіптер сыныптауышы: 2431 "Мұрағатшылар, мұражайлар сақтаушылары және ұқсас кәсіп мамандары";</w:t>
      </w:r>
    </w:p>
    <w:bookmarkEnd w:id="231"/>
    <w:bookmarkStart w:name="z260" w:id="232"/>
    <w:p>
      <w:pPr>
        <w:spacing w:after="0"/>
        <w:ind w:left="0"/>
        <w:jc w:val="both"/>
      </w:pPr>
      <w:r>
        <w:rPr>
          <w:rFonts w:ascii="Times New Roman"/>
          <w:b w:val="false"/>
          <w:i w:val="false"/>
          <w:color w:val="000000"/>
          <w:sz w:val="28"/>
        </w:rPr>
        <w:t>
      3) лауазымдардың (мамандық) мүмкін атаулары: бас қор сақтаушы;</w:t>
      </w:r>
    </w:p>
    <w:bookmarkEnd w:id="232"/>
    <w:bookmarkStart w:name="z261" w:id="233"/>
    <w:p>
      <w:pPr>
        <w:spacing w:after="0"/>
        <w:ind w:left="0"/>
        <w:jc w:val="both"/>
      </w:pPr>
      <w:r>
        <w:rPr>
          <w:rFonts w:ascii="Times New Roman"/>
          <w:b w:val="false"/>
          <w:i w:val="false"/>
          <w:color w:val="000000"/>
          <w:sz w:val="28"/>
        </w:rPr>
        <w:t xml:space="preserve">
      4) орындалатын еңбек қызметінің жалпы сипаттамасы: </w:t>
      </w:r>
    </w:p>
    <w:bookmarkEnd w:id="233"/>
    <w:bookmarkStart w:name="z262" w:id="234"/>
    <w:p>
      <w:pPr>
        <w:spacing w:after="0"/>
        <w:ind w:left="0"/>
        <w:jc w:val="both"/>
      </w:pPr>
      <w:r>
        <w:rPr>
          <w:rFonts w:ascii="Times New Roman"/>
          <w:b w:val="false"/>
          <w:i w:val="false"/>
          <w:color w:val="000000"/>
          <w:sz w:val="28"/>
        </w:rPr>
        <w:t>
      мемлекеттік сақтауда тұрған Ұлттық мұрағат қоры құжаттарының сақталуын қамтамасыз ету, қолданыстағы ережелер мен нормативтерге сәйкес құжаттарды қабылдауды ұйымдастыру және есепке алу;</w:t>
      </w:r>
    </w:p>
    <w:bookmarkEnd w:id="234"/>
    <w:bookmarkStart w:name="z263" w:id="235"/>
    <w:p>
      <w:pPr>
        <w:spacing w:after="0"/>
        <w:ind w:left="0"/>
        <w:jc w:val="both"/>
      </w:pPr>
      <w:r>
        <w:rPr>
          <w:rFonts w:ascii="Times New Roman"/>
          <w:b w:val="false"/>
          <w:i w:val="false"/>
          <w:color w:val="000000"/>
          <w:sz w:val="28"/>
        </w:rPr>
        <w:t xml:space="preserve">
      5) жұмыс жасауға болатын орындар, қызметкердің кәсіби біліміне және оқытуына қойылатын талаптар, біліктілігін растайтын сертификаттың қажеттілігі, жұмыс тәжірибесіне қойылатын талаптар, жұмысқа қол жеткізудің ерекше жағдайлары осы КС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35"/>
    <w:bookmarkStart w:name="z264" w:id="236"/>
    <w:p>
      <w:pPr>
        <w:spacing w:after="0"/>
        <w:ind w:left="0"/>
        <w:jc w:val="left"/>
      </w:pPr>
      <w:r>
        <w:rPr>
          <w:rFonts w:ascii="Times New Roman"/>
          <w:b/>
          <w:i w:val="false"/>
          <w:color w:val="000000"/>
        </w:rPr>
        <w:t xml:space="preserve"> 4. КС бірліктерінің тізбесі</w:t>
      </w:r>
    </w:p>
    <w:bookmarkEnd w:id="236"/>
    <w:bookmarkStart w:name="z265" w:id="237"/>
    <w:p>
      <w:pPr>
        <w:spacing w:after="0"/>
        <w:ind w:left="0"/>
        <w:jc w:val="both"/>
      </w:pPr>
      <w:r>
        <w:rPr>
          <w:rFonts w:ascii="Times New Roman"/>
          <w:b w:val="false"/>
          <w:i w:val="false"/>
          <w:color w:val="000000"/>
          <w:sz w:val="28"/>
        </w:rPr>
        <w:t xml:space="preserve">
      7. КС бірліктерінің тізбесі осы КС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және КС бірлігінің шифры мен атауы бар.</w:t>
      </w:r>
    </w:p>
    <w:bookmarkEnd w:id="237"/>
    <w:bookmarkStart w:name="z266" w:id="238"/>
    <w:p>
      <w:pPr>
        <w:spacing w:after="0"/>
        <w:ind w:left="0"/>
        <w:jc w:val="left"/>
      </w:pPr>
      <w:r>
        <w:rPr>
          <w:rFonts w:ascii="Times New Roman"/>
          <w:b/>
          <w:i w:val="false"/>
          <w:color w:val="000000"/>
        </w:rPr>
        <w:t xml:space="preserve"> 5. КС бірліктерінің сипаттамасы</w:t>
      </w:r>
    </w:p>
    <w:bookmarkEnd w:id="238"/>
    <w:bookmarkStart w:name="z267" w:id="239"/>
    <w:p>
      <w:pPr>
        <w:spacing w:after="0"/>
        <w:ind w:left="0"/>
        <w:jc w:val="both"/>
      </w:pPr>
      <w:r>
        <w:rPr>
          <w:rFonts w:ascii="Times New Roman"/>
          <w:b w:val="false"/>
          <w:i w:val="false"/>
          <w:color w:val="000000"/>
          <w:sz w:val="28"/>
        </w:rPr>
        <w:t xml:space="preserve">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39"/>
    <w:bookmarkStart w:name="z268" w:id="240"/>
    <w:p>
      <w:pPr>
        <w:spacing w:after="0"/>
        <w:ind w:left="0"/>
        <w:jc w:val="left"/>
      </w:pPr>
      <w:r>
        <w:rPr>
          <w:rFonts w:ascii="Times New Roman"/>
          <w:b/>
          <w:i w:val="false"/>
          <w:color w:val="000000"/>
        </w:rPr>
        <w:t xml:space="preserve"> 6. Осы КС негізінде берілетін сертификаттардың түрлері</w:t>
      </w:r>
    </w:p>
    <w:bookmarkEnd w:id="240"/>
    <w:bookmarkStart w:name="z269" w:id="241"/>
    <w:p>
      <w:pPr>
        <w:spacing w:after="0"/>
        <w:ind w:left="0"/>
        <w:jc w:val="both"/>
      </w:pPr>
      <w:r>
        <w:rPr>
          <w:rFonts w:ascii="Times New Roman"/>
          <w:b w:val="false"/>
          <w:i w:val="false"/>
          <w:color w:val="000000"/>
          <w:sz w:val="28"/>
        </w:rPr>
        <w:t>
      9. Мамандардың кәсіби даярлығын бағалау және біліктілігіне сәйкестігін растау саласындағы ұйымдармен осы КС негізінде сертификаттар беріледі.</w:t>
      </w:r>
    </w:p>
    <w:bookmarkEnd w:id="241"/>
    <w:bookmarkStart w:name="z270" w:id="242"/>
    <w:p>
      <w:pPr>
        <w:spacing w:after="0"/>
        <w:ind w:left="0"/>
        <w:jc w:val="both"/>
      </w:pPr>
      <w:r>
        <w:rPr>
          <w:rFonts w:ascii="Times New Roman"/>
          <w:b w:val="false"/>
          <w:i w:val="false"/>
          <w:color w:val="000000"/>
          <w:sz w:val="28"/>
        </w:rPr>
        <w:t xml:space="preserve">
      10. Осы КС негізінде берілетін сертификаттардың түрлері, сертификатты алу үшін осы КС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меңгерілуі міндетті КС бірліктерінің тізбесіне сәйкес анықталады.</w:t>
      </w:r>
    </w:p>
    <w:bookmarkEnd w:id="242"/>
    <w:bookmarkStart w:name="z271" w:id="243"/>
    <w:p>
      <w:pPr>
        <w:spacing w:after="0"/>
        <w:ind w:left="0"/>
        <w:jc w:val="left"/>
      </w:pPr>
      <w:r>
        <w:rPr>
          <w:rFonts w:ascii="Times New Roman"/>
          <w:b/>
          <w:i w:val="false"/>
          <w:color w:val="000000"/>
        </w:rPr>
        <w:t xml:space="preserve"> 7. Әзірлеушілер, келісу парағы, КС сараптама жасау және тіркеу</w:t>
      </w:r>
    </w:p>
    <w:bookmarkEnd w:id="243"/>
    <w:bookmarkStart w:name="z272" w:id="244"/>
    <w:p>
      <w:pPr>
        <w:spacing w:after="0"/>
        <w:ind w:left="0"/>
        <w:jc w:val="both"/>
      </w:pPr>
      <w:r>
        <w:rPr>
          <w:rFonts w:ascii="Times New Roman"/>
          <w:b w:val="false"/>
          <w:i w:val="false"/>
          <w:color w:val="000000"/>
          <w:sz w:val="28"/>
        </w:rPr>
        <w:t>
      11. КС әзірлеушісі Қазақстан Республикасының Мәдениет және ақпарат министрлігі болып табылады.</w:t>
      </w:r>
    </w:p>
    <w:bookmarkEnd w:id="244"/>
    <w:bookmarkStart w:name="z273" w:id="245"/>
    <w:p>
      <w:pPr>
        <w:spacing w:after="0"/>
        <w:ind w:left="0"/>
        <w:jc w:val="both"/>
      </w:pPr>
      <w:r>
        <w:rPr>
          <w:rFonts w:ascii="Times New Roman"/>
          <w:b w:val="false"/>
          <w:i w:val="false"/>
          <w:color w:val="000000"/>
          <w:sz w:val="28"/>
        </w:rPr>
        <w:t xml:space="preserve">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қор сақтаушы мамандығы</w:t>
            </w:r>
            <w:r>
              <w:br/>
            </w:r>
            <w:r>
              <w:rPr>
                <w:rFonts w:ascii="Times New Roman"/>
                <w:b w:val="false"/>
                <w:i w:val="false"/>
                <w:color w:val="000000"/>
                <w:sz w:val="20"/>
              </w:rPr>
              <w:t>бойынша кәсіби стандартқа</w:t>
            </w:r>
            <w:r>
              <w:br/>
            </w:r>
            <w:r>
              <w:rPr>
                <w:rFonts w:ascii="Times New Roman"/>
                <w:b w:val="false"/>
                <w:i w:val="false"/>
                <w:color w:val="000000"/>
                <w:sz w:val="20"/>
              </w:rPr>
              <w:t>1-қосымша</w:t>
            </w:r>
          </w:p>
        </w:tc>
      </w:tr>
    </w:tbl>
    <w:bookmarkStart w:name="z275" w:id="246"/>
    <w:p>
      <w:pPr>
        <w:spacing w:after="0"/>
        <w:ind w:left="0"/>
        <w:jc w:val="left"/>
      </w:pPr>
      <w:r>
        <w:rPr>
          <w:rFonts w:ascii="Times New Roman"/>
          <w:b/>
          <w:i w:val="false"/>
          <w:color w:val="000000"/>
        </w:rPr>
        <w:t xml:space="preserve"> Біліктілік деңгейі бойынша қызметтердің</w:t>
      </w:r>
      <w:r>
        <w:br/>
      </w:r>
      <w:r>
        <w:rPr>
          <w:rFonts w:ascii="Times New Roman"/>
          <w:b/>
          <w:i w:val="false"/>
          <w:color w:val="000000"/>
        </w:rPr>
        <w:t>(мамандықтардың) түрлері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512"/>
        <w:gridCol w:w="1169"/>
        <w:gridCol w:w="4155"/>
        <w:gridCol w:w="961"/>
        <w:gridCol w:w="752"/>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танылған мамандар атауы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 01-2005 сәйкес кәсіптер атауы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дәреже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сақтауда тұрған Ұлттық мұрағат қоры құжаттарын және жеке құрам бойынша құжаттарды сақтауды қамтамасыз ету, қабылдау және құжаттарды есепке алу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6" w:id="247"/>
    <w:p>
      <w:pPr>
        <w:spacing w:after="0"/>
        <w:ind w:left="0"/>
        <w:jc w:val="both"/>
      </w:pPr>
      <w:r>
        <w:rPr>
          <w:rFonts w:ascii="Times New Roman"/>
          <w:b w:val="false"/>
          <w:i w:val="false"/>
          <w:color w:val="000000"/>
          <w:sz w:val="28"/>
        </w:rPr>
        <w:t>
      Ескерту: БТБА – жұмысшылардың жұмыстары мен кәсіптерінің бірыңғай тарифтік-біліктілік анықтамалығы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қор сақтаушы мамандығы</w:t>
            </w:r>
            <w:r>
              <w:br/>
            </w:r>
            <w:r>
              <w:rPr>
                <w:rFonts w:ascii="Times New Roman"/>
                <w:b w:val="false"/>
                <w:i w:val="false"/>
                <w:color w:val="000000"/>
                <w:sz w:val="20"/>
              </w:rPr>
              <w:t>бойынша кәсіби стандартқа</w:t>
            </w:r>
            <w:r>
              <w:br/>
            </w:r>
            <w:r>
              <w:rPr>
                <w:rFonts w:ascii="Times New Roman"/>
                <w:b w:val="false"/>
                <w:i w:val="false"/>
                <w:color w:val="000000"/>
                <w:sz w:val="20"/>
              </w:rPr>
              <w:t>2-қосымша</w:t>
            </w:r>
          </w:p>
        </w:tc>
      </w:tr>
    </w:tbl>
    <w:bookmarkStart w:name="z278" w:id="248"/>
    <w:p>
      <w:pPr>
        <w:spacing w:after="0"/>
        <w:ind w:left="0"/>
        <w:jc w:val="left"/>
      </w:pPr>
      <w:r>
        <w:rPr>
          <w:rFonts w:ascii="Times New Roman"/>
          <w:b/>
          <w:i w:val="false"/>
          <w:color w:val="000000"/>
        </w:rPr>
        <w:t xml:space="preserve"> 1. Мамандығы бойынша жұмыс жасауға болатын орындар.</w:t>
      </w:r>
      <w:r>
        <w:br/>
      </w:r>
      <w:r>
        <w:rPr>
          <w:rFonts w:ascii="Times New Roman"/>
          <w:b/>
          <w:i w:val="false"/>
          <w:color w:val="000000"/>
        </w:rPr>
        <w:t>Бас қор сақтаушының еңбек жағдайына, біліміне және жұмыс тәжірибесіне қойылатын талаптар</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4097"/>
        <w:gridCol w:w="4292"/>
        <w:gridCol w:w="19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жұмыс жасауға болатын орындар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мұрағатта, Орталық мемлекеттік мұрағаттарда, облыстардың, қалалардың, аудандардың мемлекеттік мұрағаттарында және олардың филиалдарында, арнайы мемлекеттік мұрағаттарда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сақтаумен, пайдаланумен, жинақтаумен байланысты зиянды еңбек жағдайы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және таратылуы шектеулі басқа мәліметтері бар құжаттарға қол жеткізу мүмкіндігінің болуы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және оқу деңгейі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құжаттану және құжаттамамен қамтамасыз ету, тарих, мемлекеттік және жергілікті басқару, заңгер мамандықтары бойынша жоғарғы (немесе жоғары оқу орнынан кейін) білім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қор сақтаушы мамандығы</w:t>
            </w:r>
            <w:r>
              <w:br/>
            </w:r>
            <w:r>
              <w:rPr>
                <w:rFonts w:ascii="Times New Roman"/>
                <w:b w:val="false"/>
                <w:i w:val="false"/>
                <w:color w:val="000000"/>
                <w:sz w:val="20"/>
              </w:rPr>
              <w:t>бойынша кәсіби стандартқа</w:t>
            </w:r>
            <w:r>
              <w:br/>
            </w:r>
            <w:r>
              <w:rPr>
                <w:rFonts w:ascii="Times New Roman"/>
                <w:b w:val="false"/>
                <w:i w:val="false"/>
                <w:color w:val="000000"/>
                <w:sz w:val="20"/>
              </w:rPr>
              <w:t>3-қосымша</w:t>
            </w:r>
          </w:p>
        </w:tc>
      </w:tr>
    </w:tbl>
    <w:bookmarkStart w:name="z280" w:id="249"/>
    <w:p>
      <w:pPr>
        <w:spacing w:after="0"/>
        <w:ind w:left="0"/>
        <w:jc w:val="left"/>
      </w:pPr>
      <w:r>
        <w:rPr>
          <w:rFonts w:ascii="Times New Roman"/>
          <w:b/>
          <w:i w:val="false"/>
          <w:color w:val="000000"/>
        </w:rPr>
        <w:t xml:space="preserve"> КС бірліктерінің тізбесі</w:t>
      </w:r>
      <w:r>
        <w:br/>
      </w:r>
      <w:r>
        <w:rPr>
          <w:rFonts w:ascii="Times New Roman"/>
          <w:b/>
          <w:i w:val="false"/>
          <w:color w:val="000000"/>
        </w:rPr>
        <w:t>1. Бас қор сақтаушының еңбек қызметінің</w:t>
      </w:r>
      <w:r>
        <w:br/>
      </w:r>
      <w:r>
        <w:rPr>
          <w:rFonts w:ascii="Times New Roman"/>
          <w:b/>
          <w:i w:val="false"/>
          <w:color w:val="000000"/>
        </w:rPr>
        <w:t>(мамандығының) түрі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9500"/>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сақтауда тұрған Ұлттық мұрағат қоры құжаттарын және жеке құрам бойынша құжаттарды сақтауды қамтамасыз ету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 құжаттарын және жеке құрам бойынша құжаттарды мемлекеттік есепке алу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мұрағат қоры құжаттарын және жеке құрам бойынша құжаттарды мемлекеттік сақтауға қабылдау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сақтауды қамтамасыз ету және есепке алу мәселелері бойынша мониторинг және талдау жүргізу</w:t>
            </w:r>
          </w:p>
        </w:tc>
      </w:tr>
    </w:tbl>
    <w:p>
      <w:pPr>
        <w:spacing w:after="0"/>
        <w:ind w:left="0"/>
        <w:jc w:val="left"/>
      </w:pPr>
      <w:r>
        <w:br/>
      </w:r>
      <w:r>
        <w:rPr>
          <w:rFonts w:ascii="Times New Roman"/>
          <w:b w:val="false"/>
          <w:i w:val="false"/>
          <w:color w:val="000000"/>
          <w:sz w:val="28"/>
        </w:rPr>
        <w:t>
</w:t>
      </w:r>
    </w:p>
    <w:bookmarkStart w:name="z282" w:id="250"/>
    <w:p>
      <w:pPr>
        <w:spacing w:after="0"/>
        <w:ind w:left="0"/>
        <w:jc w:val="both"/>
      </w:pPr>
      <w:r>
        <w:rPr>
          <w:rFonts w:ascii="Times New Roman"/>
          <w:b w:val="false"/>
          <w:i w:val="false"/>
          <w:color w:val="000000"/>
          <w:sz w:val="28"/>
        </w:rPr>
        <w:t xml:space="preserve">
      Ескерту: Ф - функция </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қор сақтаушы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4-қосымша</w:t>
            </w:r>
          </w:p>
        </w:tc>
      </w:tr>
    </w:tbl>
    <w:bookmarkStart w:name="z284" w:id="251"/>
    <w:p>
      <w:pPr>
        <w:spacing w:after="0"/>
        <w:ind w:left="0"/>
        <w:jc w:val="left"/>
      </w:pPr>
      <w:r>
        <w:rPr>
          <w:rFonts w:ascii="Times New Roman"/>
          <w:b/>
          <w:i w:val="false"/>
          <w:color w:val="000000"/>
        </w:rPr>
        <w:t xml:space="preserve"> КС бірліктерінің сипаттамасы (функционалдық карта)</w:t>
      </w:r>
      <w:r>
        <w:br/>
      </w:r>
      <w:r>
        <w:rPr>
          <w:rFonts w:ascii="Times New Roman"/>
          <w:b/>
          <w:i w:val="false"/>
          <w:color w:val="000000"/>
        </w:rPr>
        <w:t>Бас қор сақтаушының еңбек қызметінің (мамандығының) түрі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741"/>
        <w:gridCol w:w="2246"/>
        <w:gridCol w:w="3618"/>
        <w:gridCol w:w="2805"/>
        <w:gridCol w:w="135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жабдықтары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дағдылану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бөлмесі, стеллаждар, сейфтер, температуралық ылғалдылыққа бақылау жасайтын құралдар (термометр, гигрометр)</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Сақтаудың, техникалық қауіпсіздіктің және өртке қарсы қауіпсіздіктің нормативтік режимдерінің сақталуын бақылау;</w:t>
            </w:r>
            <w:r>
              <w:br/>
            </w:r>
            <w:r>
              <w:rPr>
                <w:rFonts w:ascii="Times New Roman"/>
                <w:b w:val="false"/>
                <w:i w:val="false"/>
                <w:color w:val="000000"/>
                <w:sz w:val="20"/>
              </w:rPr>
              <w:t>
3.1.2. Мұрағаттық құжаттардың толықтығы мен жай-күйін тексеруді ұйымдастыру;</w:t>
            </w:r>
            <w:r>
              <w:br/>
            </w:r>
            <w:r>
              <w:rPr>
                <w:rFonts w:ascii="Times New Roman"/>
                <w:b w:val="false"/>
                <w:i w:val="false"/>
                <w:color w:val="000000"/>
                <w:sz w:val="20"/>
              </w:rPr>
              <w:t>
3.1.3. Мұрағат қоймаларынан істердің берілуін және олардың қайтарылуын бақылау;</w:t>
            </w:r>
            <w:r>
              <w:br/>
            </w:r>
            <w:r>
              <w:rPr>
                <w:rFonts w:ascii="Times New Roman"/>
                <w:b w:val="false"/>
                <w:i w:val="false"/>
                <w:color w:val="000000"/>
                <w:sz w:val="20"/>
              </w:rPr>
              <w:t>
3.1.4. Мұрағаттық құжаттардың физикалық жай-күйін жақсарту, қайта қалпына келтіру, бұзылудан сақтау, сақтық көшірмелеу бойынша жұмысты ұйымдастыру;</w:t>
            </w:r>
            <w:r>
              <w:br/>
            </w:r>
            <w:r>
              <w:rPr>
                <w:rFonts w:ascii="Times New Roman"/>
                <w:b w:val="false"/>
                <w:i w:val="false"/>
                <w:color w:val="000000"/>
                <w:sz w:val="20"/>
              </w:rPr>
              <w:t>
3.1.5. Мұрағаттық құжаттарды уақытша пайдалануға беруді ресімдеу және олардың қайтарылуын бақылау.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мұрағат ісі саласына қатысты технологиялық сипаттағы проблемаларды шешу;</w:t>
            </w:r>
            <w:r>
              <w:br/>
            </w:r>
            <w:r>
              <w:rPr>
                <w:rFonts w:ascii="Times New Roman"/>
                <w:b w:val="false"/>
                <w:i w:val="false"/>
                <w:color w:val="000000"/>
                <w:sz w:val="20"/>
              </w:rPr>
              <w:t>
2) технологиялық процесс құрауыштарын әзірлеу, ендіру, бақылау, бағалау және түзету;</w:t>
            </w:r>
            <w:r>
              <w:br/>
            </w:r>
            <w:r>
              <w:rPr>
                <w:rFonts w:ascii="Times New Roman"/>
                <w:b w:val="false"/>
                <w:i w:val="false"/>
                <w:color w:val="000000"/>
                <w:sz w:val="20"/>
              </w:rPr>
              <w:t>
3) мұрағат ісі саласындағы білімді ықпалдастыру процедурасын дамыту бойынша ғылыми зерттеу және инновациялық қызметті жүзеге асыруды білу және дағдылану;</w:t>
            </w:r>
            <w:r>
              <w:br/>
            </w:r>
            <w:r>
              <w:rPr>
                <w:rFonts w:ascii="Times New Roman"/>
                <w:b w:val="false"/>
                <w:i w:val="false"/>
                <w:color w:val="000000"/>
                <w:sz w:val="20"/>
              </w:rPr>
              <w:t>
4) теориялық және практикалық білімді пайдалана отырып, кәсіби проблемаларды шешу.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мен құжаттаманы басқару бойынша нормативтік құқықтық актілер.</w:t>
            </w:r>
            <w:r>
              <w:br/>
            </w:r>
            <w:r>
              <w:rPr>
                <w:rFonts w:ascii="Times New Roman"/>
                <w:b w:val="false"/>
                <w:i w:val="false"/>
                <w:color w:val="000000"/>
                <w:sz w:val="20"/>
              </w:rPr>
              <w:t>
Өндірістік қызметті жоспарлау және ұйымдастыру.</w:t>
            </w:r>
            <w:r>
              <w:br/>
            </w:r>
            <w:r>
              <w:rPr>
                <w:rFonts w:ascii="Times New Roman"/>
                <w:b w:val="false"/>
                <w:i w:val="false"/>
                <w:color w:val="000000"/>
                <w:sz w:val="20"/>
              </w:rPr>
              <w:t>
Мұрағат ісінің теориясы мен әдістемесі.</w:t>
            </w:r>
            <w:r>
              <w:br/>
            </w:r>
            <w:r>
              <w:rPr>
                <w:rFonts w:ascii="Times New Roman"/>
                <w:b w:val="false"/>
                <w:i w:val="false"/>
                <w:color w:val="000000"/>
                <w:sz w:val="20"/>
              </w:rPr>
              <w:t>
Мұрағат ісі мен құжаттаманы басқару саласындағы тәжірибемен ұштасқан кәсіби білім.</w:t>
            </w:r>
            <w:r>
              <w:br/>
            </w:r>
            <w:r>
              <w:rPr>
                <w:rFonts w:ascii="Times New Roman"/>
                <w:b w:val="false"/>
                <w:i w:val="false"/>
                <w:color w:val="000000"/>
                <w:sz w:val="20"/>
              </w:rPr>
              <w:t>
Қазіргі заманғы ақпараттық ресурстар.</w:t>
            </w:r>
            <w:r>
              <w:br/>
            </w:r>
            <w:r>
              <w:rPr>
                <w:rFonts w:ascii="Times New Roman"/>
                <w:b w:val="false"/>
                <w:i w:val="false"/>
                <w:color w:val="000000"/>
                <w:sz w:val="20"/>
              </w:rPr>
              <w:t>
Ақпаратты жинаудың, талдаудың және жүйелеудің әдістері.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мамандандырылған бағдарламалық қамтамасыз ету, деректер базасы, ғылыми-анықтамалық аппарат</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Мұрағаттық құжаттарды мұрағаттық қорларға жүйелеу;</w:t>
            </w:r>
            <w:r>
              <w:br/>
            </w:r>
            <w:r>
              <w:rPr>
                <w:rFonts w:ascii="Times New Roman"/>
                <w:b w:val="false"/>
                <w:i w:val="false"/>
                <w:color w:val="000000"/>
                <w:sz w:val="20"/>
              </w:rPr>
              <w:t>
3.2.2. Мұрағаттық құжаттардың келіп түскенін және шығарылғанын есепке алу;</w:t>
            </w:r>
            <w:r>
              <w:br/>
            </w:r>
            <w:r>
              <w:rPr>
                <w:rFonts w:ascii="Times New Roman"/>
                <w:b w:val="false"/>
                <w:i w:val="false"/>
                <w:color w:val="000000"/>
                <w:sz w:val="20"/>
              </w:rPr>
              <w:t>
3.2.3. Алғашқы есептік құжаттарды жүргізуді бақылау;</w:t>
            </w:r>
            <w:r>
              <w:br/>
            </w:r>
            <w:r>
              <w:rPr>
                <w:rFonts w:ascii="Times New Roman"/>
                <w:b w:val="false"/>
                <w:i w:val="false"/>
                <w:color w:val="000000"/>
                <w:sz w:val="20"/>
              </w:rPr>
              <w:t>
3.2.4. Негізгі есептік құжаттарды жүргізу;</w:t>
            </w:r>
            <w:r>
              <w:br/>
            </w:r>
            <w:r>
              <w:rPr>
                <w:rFonts w:ascii="Times New Roman"/>
                <w:b w:val="false"/>
                <w:i w:val="false"/>
                <w:color w:val="000000"/>
                <w:sz w:val="20"/>
              </w:rPr>
              <w:t>
3.2.5. Мұрағат паспортын жасау;</w:t>
            </w:r>
            <w:r>
              <w:br/>
            </w:r>
            <w:r>
              <w:rPr>
                <w:rFonts w:ascii="Times New Roman"/>
                <w:b w:val="false"/>
                <w:i w:val="false"/>
                <w:color w:val="000000"/>
                <w:sz w:val="20"/>
              </w:rPr>
              <w:t>
3.2.6. Аса құнды және бірегей құжаттарды есепке алу;</w:t>
            </w:r>
            <w:r>
              <w:br/>
            </w:r>
            <w:r>
              <w:rPr>
                <w:rFonts w:ascii="Times New Roman"/>
                <w:b w:val="false"/>
                <w:i w:val="false"/>
                <w:color w:val="000000"/>
                <w:sz w:val="20"/>
              </w:rPr>
              <w:t>
3.2.7. Сақтандыру қорын және пайдалану қорын есепке алу.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мұрағат ісі саласына қатысты технологиялық сипаттағы проблемаларды шешу;</w:t>
            </w:r>
            <w:r>
              <w:br/>
            </w:r>
            <w:r>
              <w:rPr>
                <w:rFonts w:ascii="Times New Roman"/>
                <w:b w:val="false"/>
                <w:i w:val="false"/>
                <w:color w:val="000000"/>
                <w:sz w:val="20"/>
              </w:rPr>
              <w:t>
2) технологиялық процесс құрауыштарын әзірлеу, ендіру, бақылау, бағалау және түзету;</w:t>
            </w:r>
            <w:r>
              <w:br/>
            </w:r>
            <w:r>
              <w:rPr>
                <w:rFonts w:ascii="Times New Roman"/>
                <w:b w:val="false"/>
                <w:i w:val="false"/>
                <w:color w:val="000000"/>
                <w:sz w:val="20"/>
              </w:rPr>
              <w:t>
3) мұрағат ісі саласындағы білімді ықпалдастыру процедурасын дамыту бойынша ғылыми зерттеу және инновациялық қызметті жүзеге асыруды білу және дағдылану;</w:t>
            </w:r>
            <w:r>
              <w:br/>
            </w:r>
            <w:r>
              <w:rPr>
                <w:rFonts w:ascii="Times New Roman"/>
                <w:b w:val="false"/>
                <w:i w:val="false"/>
                <w:color w:val="000000"/>
                <w:sz w:val="20"/>
              </w:rPr>
              <w:t>
4) теориялық және практикалық білімді пайдалана отырып, кәсіби проблемаларды шешу.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мен құжаттаманы басқару бойынша нормативтік құқықтық актілер.</w:t>
            </w:r>
            <w:r>
              <w:br/>
            </w:r>
            <w:r>
              <w:rPr>
                <w:rFonts w:ascii="Times New Roman"/>
                <w:b w:val="false"/>
                <w:i w:val="false"/>
                <w:color w:val="000000"/>
                <w:sz w:val="20"/>
              </w:rPr>
              <w:t>
Өндірістік қызметті жоспарлау және ұйымдастыру.</w:t>
            </w:r>
            <w:r>
              <w:br/>
            </w:r>
            <w:r>
              <w:rPr>
                <w:rFonts w:ascii="Times New Roman"/>
                <w:b w:val="false"/>
                <w:i w:val="false"/>
                <w:color w:val="000000"/>
                <w:sz w:val="20"/>
              </w:rPr>
              <w:t>
Мұрағат ісінің теориясы мен әдістемесі.</w:t>
            </w:r>
            <w:r>
              <w:br/>
            </w:r>
            <w:r>
              <w:rPr>
                <w:rFonts w:ascii="Times New Roman"/>
                <w:b w:val="false"/>
                <w:i w:val="false"/>
                <w:color w:val="000000"/>
                <w:sz w:val="20"/>
              </w:rPr>
              <w:t>
Мұрағат ісі мен құжаттаманы басқару саласындағы тәжірибемен ұштасқан кәсіби білім.</w:t>
            </w:r>
            <w:r>
              <w:br/>
            </w:r>
            <w:r>
              <w:rPr>
                <w:rFonts w:ascii="Times New Roman"/>
                <w:b w:val="false"/>
                <w:i w:val="false"/>
                <w:color w:val="000000"/>
                <w:sz w:val="20"/>
              </w:rPr>
              <w:t>
Қазіргі заманғы ақпараттық ресурстар.</w:t>
            </w:r>
            <w:r>
              <w:br/>
            </w:r>
            <w:r>
              <w:rPr>
                <w:rFonts w:ascii="Times New Roman"/>
                <w:b w:val="false"/>
                <w:i w:val="false"/>
                <w:color w:val="000000"/>
                <w:sz w:val="20"/>
              </w:rPr>
              <w:t>
Ақпаратты жинаудың, талдаудың және жүйелеудің әдістері.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бөлмесі, стеллаждар, сейфтер</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Мұрағаттық құжаттарды мемлекеттік сақтауға қабылдаудың жоспар-кестесін жасау;</w:t>
            </w:r>
            <w:r>
              <w:br/>
            </w:r>
            <w:r>
              <w:rPr>
                <w:rFonts w:ascii="Times New Roman"/>
                <w:b w:val="false"/>
                <w:i w:val="false"/>
                <w:color w:val="000000"/>
                <w:sz w:val="20"/>
              </w:rPr>
              <w:t>
3.3.2. Мұрағаттық құжаттарды, қолданыстағы қағидалар мен нормаларға сәйкес, мемлекеттік сақтауға қабылдауды ұйымдастыру.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мұрағат ісі саласына қатысты технологиялық сипаттағы проблемаларды шешу;</w:t>
            </w:r>
            <w:r>
              <w:br/>
            </w:r>
            <w:r>
              <w:rPr>
                <w:rFonts w:ascii="Times New Roman"/>
                <w:b w:val="false"/>
                <w:i w:val="false"/>
                <w:color w:val="000000"/>
                <w:sz w:val="20"/>
              </w:rPr>
              <w:t>
2) технологиялық процесс құрауыштарын әзірлеу, ендіру, бақылау, бағалау және түзету;</w:t>
            </w:r>
            <w:r>
              <w:br/>
            </w:r>
            <w:r>
              <w:rPr>
                <w:rFonts w:ascii="Times New Roman"/>
                <w:b w:val="false"/>
                <w:i w:val="false"/>
                <w:color w:val="000000"/>
                <w:sz w:val="20"/>
              </w:rPr>
              <w:t>
3) мұрағат ісі саласындағы білімді ықпалдастыру процедурасын дамыту бойынша ғылыми зерттеу және инновациялық қызметті жүзеге асыруды білу және дағдылану;</w:t>
            </w:r>
            <w:r>
              <w:br/>
            </w:r>
            <w:r>
              <w:rPr>
                <w:rFonts w:ascii="Times New Roman"/>
                <w:b w:val="false"/>
                <w:i w:val="false"/>
                <w:color w:val="000000"/>
                <w:sz w:val="20"/>
              </w:rPr>
              <w:t>
4) теориялық және практикалық білімді пайдалана отырып, кәсіби проблемаларды шешу.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мен құжаттаманы басқару бойынша нормативтік құқықтық актілер.</w:t>
            </w:r>
            <w:r>
              <w:br/>
            </w:r>
            <w:r>
              <w:rPr>
                <w:rFonts w:ascii="Times New Roman"/>
                <w:b w:val="false"/>
                <w:i w:val="false"/>
                <w:color w:val="000000"/>
                <w:sz w:val="20"/>
              </w:rPr>
              <w:t>
Өндірістік қызметті жоспарлау және ұйымдастыру.</w:t>
            </w:r>
            <w:r>
              <w:br/>
            </w:r>
            <w:r>
              <w:rPr>
                <w:rFonts w:ascii="Times New Roman"/>
                <w:b w:val="false"/>
                <w:i w:val="false"/>
                <w:color w:val="000000"/>
                <w:sz w:val="20"/>
              </w:rPr>
              <w:t>
Мұрағат ісінің теориясы мен әдістемесі.</w:t>
            </w:r>
            <w:r>
              <w:br/>
            </w:r>
            <w:r>
              <w:rPr>
                <w:rFonts w:ascii="Times New Roman"/>
                <w:b w:val="false"/>
                <w:i w:val="false"/>
                <w:color w:val="000000"/>
                <w:sz w:val="20"/>
              </w:rPr>
              <w:t>
Мұрағат ісі мен құжаттаманы басқару саласындағы тәжірибемен ұштасқан кәсіби білім.</w:t>
            </w:r>
            <w:r>
              <w:br/>
            </w:r>
            <w:r>
              <w:rPr>
                <w:rFonts w:ascii="Times New Roman"/>
                <w:b w:val="false"/>
                <w:i w:val="false"/>
                <w:color w:val="000000"/>
                <w:sz w:val="20"/>
              </w:rPr>
              <w:t>
Қазіргі заманғы ақпараттық ресурстар.</w:t>
            </w:r>
            <w:r>
              <w:br/>
            </w:r>
            <w:r>
              <w:rPr>
                <w:rFonts w:ascii="Times New Roman"/>
                <w:b w:val="false"/>
                <w:i w:val="false"/>
                <w:color w:val="000000"/>
                <w:sz w:val="20"/>
              </w:rPr>
              <w:t>
Ақпаратты жинаудың, талдаудың және жүйелеудің әдістері.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 есептік құжаттар, ғылыми-анықтамалық аппарат, нормативтік және әдістемелік құжаттар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әдістемелік қамтамасыз ету, бағдарламалық қамтамасыз ету, деректер базасы, кәсіби өзара іс-қимыл</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Сақтауды қамтамасыз ету және мемлекеттік есепке алу мәселелері бойынша нормативтік және әдістемелік құжаттар дайындау;</w:t>
            </w:r>
            <w:r>
              <w:br/>
            </w:r>
            <w:r>
              <w:rPr>
                <w:rFonts w:ascii="Times New Roman"/>
                <w:b w:val="false"/>
                <w:i w:val="false"/>
                <w:color w:val="000000"/>
                <w:sz w:val="20"/>
              </w:rPr>
              <w:t>
4.4.2. Мұрағаттық құжаттарды сақтауды қамтамасыз ету және мемлекеттік есепке алу бойынша автоматтандырылған мұрағаттық технологияларды ендіру;</w:t>
            </w:r>
            <w:r>
              <w:br/>
            </w:r>
            <w:r>
              <w:rPr>
                <w:rFonts w:ascii="Times New Roman"/>
                <w:b w:val="false"/>
                <w:i w:val="false"/>
                <w:color w:val="000000"/>
                <w:sz w:val="20"/>
              </w:rPr>
              <w:t>
4.4.3. Мұрағаттық құжаттарды сақтауды қамтамасыз ету және есепке алуды жетілдіру бойынша ұсыныстар дайындау;</w:t>
            </w:r>
            <w:r>
              <w:br/>
            </w:r>
            <w:r>
              <w:rPr>
                <w:rFonts w:ascii="Times New Roman"/>
                <w:b w:val="false"/>
                <w:i w:val="false"/>
                <w:color w:val="000000"/>
                <w:sz w:val="20"/>
              </w:rPr>
              <w:t>
4.4.4. Мұрағаттық құжаттарды сақтауды қамтамасыз ету және есепке алу бойынша отандық және шетелдік озық тәжірибелерді зерделеу және практикаға ендіру;</w:t>
            </w:r>
            <w:r>
              <w:br/>
            </w:r>
            <w:r>
              <w:rPr>
                <w:rFonts w:ascii="Times New Roman"/>
                <w:b w:val="false"/>
                <w:i w:val="false"/>
                <w:color w:val="000000"/>
                <w:sz w:val="20"/>
              </w:rPr>
              <w:t>
4.4.5. Мұрағаттың дирекциясы, ғылыми кеңесі, сараптау-тексеру және әдістемелік комиссиялары жұмысына қатысу;</w:t>
            </w:r>
            <w:r>
              <w:br/>
            </w:r>
            <w:r>
              <w:rPr>
                <w:rFonts w:ascii="Times New Roman"/>
                <w:b w:val="false"/>
                <w:i w:val="false"/>
                <w:color w:val="000000"/>
                <w:sz w:val="20"/>
              </w:rPr>
              <w:t>
4.4.6. Конференциялар, семинарлар жұмысына қатысу, нормативтік және әдістемелік жұмыстарға пікірсарап;</w:t>
            </w:r>
            <w:r>
              <w:br/>
            </w:r>
            <w:r>
              <w:rPr>
                <w:rFonts w:ascii="Times New Roman"/>
                <w:b w:val="false"/>
                <w:i w:val="false"/>
                <w:color w:val="000000"/>
                <w:sz w:val="20"/>
              </w:rPr>
              <w:t>
4.4.7. Мұрағаттық құжаттарды сақтауды қамтамасыз ету және есепке алу мәселелері бойынша әдістемелік және практикалық көмек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мұрағат ісі саласына қатысты технологиялық сипаттағы проблемаларды шешу;</w:t>
            </w:r>
            <w:r>
              <w:br/>
            </w:r>
            <w:r>
              <w:rPr>
                <w:rFonts w:ascii="Times New Roman"/>
                <w:b w:val="false"/>
                <w:i w:val="false"/>
                <w:color w:val="000000"/>
                <w:sz w:val="20"/>
              </w:rPr>
              <w:t>
2) технологиялық процесс құрауыштарын әзірлеу, ендіру, бақылау, бағалау және түзету;</w:t>
            </w:r>
            <w:r>
              <w:br/>
            </w:r>
            <w:r>
              <w:rPr>
                <w:rFonts w:ascii="Times New Roman"/>
                <w:b w:val="false"/>
                <w:i w:val="false"/>
                <w:color w:val="000000"/>
                <w:sz w:val="20"/>
              </w:rPr>
              <w:t>
3) мұрағат ісі саласындағы білімді ықпалдастыру процедурасын дамыту бойынша ғылыми зерттеу және инновациялық қызметті жүзеге асыруды білу және дағдылану;</w:t>
            </w:r>
            <w:r>
              <w:br/>
            </w:r>
            <w:r>
              <w:rPr>
                <w:rFonts w:ascii="Times New Roman"/>
                <w:b w:val="false"/>
                <w:i w:val="false"/>
                <w:color w:val="000000"/>
                <w:sz w:val="20"/>
              </w:rPr>
              <w:t>
4) теориялық және практикалық білімді пайдалана отырып, кәсіби проблемаларды шешу.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мен құжаттаманы басқару бойынша нормативтік құқықтық актілер.</w:t>
            </w:r>
            <w:r>
              <w:br/>
            </w:r>
            <w:r>
              <w:rPr>
                <w:rFonts w:ascii="Times New Roman"/>
                <w:b w:val="false"/>
                <w:i w:val="false"/>
                <w:color w:val="000000"/>
                <w:sz w:val="20"/>
              </w:rPr>
              <w:t>
Өндірістік қызметті жоспарлау және ұйымдастыру.</w:t>
            </w:r>
            <w:r>
              <w:br/>
            </w:r>
            <w:r>
              <w:rPr>
                <w:rFonts w:ascii="Times New Roman"/>
                <w:b w:val="false"/>
                <w:i w:val="false"/>
                <w:color w:val="000000"/>
                <w:sz w:val="20"/>
              </w:rPr>
              <w:t>
Мұрағат ісінің теориясы мен әдістемесі.</w:t>
            </w:r>
            <w:r>
              <w:br/>
            </w:r>
            <w:r>
              <w:rPr>
                <w:rFonts w:ascii="Times New Roman"/>
                <w:b w:val="false"/>
                <w:i w:val="false"/>
                <w:color w:val="000000"/>
                <w:sz w:val="20"/>
              </w:rPr>
              <w:t>
Мұрағат ісі мен құжаттаманы басқару саласындағы тәжірибемен ұштасқан кәсіби білім.</w:t>
            </w:r>
            <w:r>
              <w:br/>
            </w:r>
            <w:r>
              <w:rPr>
                <w:rFonts w:ascii="Times New Roman"/>
                <w:b w:val="false"/>
                <w:i w:val="false"/>
                <w:color w:val="000000"/>
                <w:sz w:val="20"/>
              </w:rPr>
              <w:t>
Қазіргі заманғы ақпараттық ресурстар.</w:t>
            </w:r>
            <w:r>
              <w:br/>
            </w:r>
            <w:r>
              <w:rPr>
                <w:rFonts w:ascii="Times New Roman"/>
                <w:b w:val="false"/>
                <w:i w:val="false"/>
                <w:color w:val="000000"/>
                <w:sz w:val="20"/>
              </w:rPr>
              <w:t>
Ақпаратты жинаудың, талдаудың және жүйелеудің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қор сақтаушы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кәсіби стандарт ______________________________________ тіркелген.</w:t>
      </w:r>
    </w:p>
    <w:p>
      <w:pPr>
        <w:spacing w:after="0"/>
        <w:ind w:left="0"/>
        <w:jc w:val="both"/>
      </w:pPr>
      <w:r>
        <w:rPr>
          <w:rFonts w:ascii="Times New Roman"/>
          <w:b w:val="false"/>
          <w:i w:val="false"/>
          <w:color w:val="000000"/>
          <w:sz w:val="28"/>
        </w:rPr>
        <w:t>
      Кәсіби стандарттардың тізіліміне енгізілген, тіркеу № _______________</w:t>
      </w:r>
    </w:p>
    <w:p>
      <w:pPr>
        <w:spacing w:after="0"/>
        <w:ind w:left="0"/>
        <w:jc w:val="both"/>
      </w:pPr>
      <w:r>
        <w:rPr>
          <w:rFonts w:ascii="Times New Roman"/>
          <w:b w:val="false"/>
          <w:i w:val="false"/>
          <w:color w:val="000000"/>
          <w:sz w:val="28"/>
        </w:rPr>
        <w:t>
      Хат (хаттама) №____________________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Мәдениет</w:t>
            </w:r>
            <w:r>
              <w:br/>
            </w:r>
            <w:r>
              <w:rPr>
                <w:rFonts w:ascii="Times New Roman"/>
                <w:b w:val="false"/>
                <w:i w:val="false"/>
                <w:color w:val="000000"/>
                <w:sz w:val="20"/>
              </w:rPr>
              <w:t>және ақпарат министрінің</w:t>
            </w:r>
            <w:r>
              <w:br/>
            </w:r>
            <w:r>
              <w:rPr>
                <w:rFonts w:ascii="Times New Roman"/>
                <w:b w:val="false"/>
                <w:i w:val="false"/>
                <w:color w:val="000000"/>
                <w:sz w:val="20"/>
              </w:rPr>
              <w:t>2013 жылғы 18 желтоқсандағы</w:t>
            </w:r>
            <w:r>
              <w:br/>
            </w:r>
            <w:r>
              <w:rPr>
                <w:rFonts w:ascii="Times New Roman"/>
                <w:b w:val="false"/>
                <w:i w:val="false"/>
                <w:color w:val="000000"/>
                <w:sz w:val="20"/>
              </w:rPr>
              <w:t>№ 290 бұйрығына</w:t>
            </w:r>
            <w:r>
              <w:br/>
            </w:r>
            <w:r>
              <w:rPr>
                <w:rFonts w:ascii="Times New Roman"/>
                <w:b w:val="false"/>
                <w:i w:val="false"/>
                <w:color w:val="000000"/>
                <w:sz w:val="20"/>
              </w:rPr>
              <w:t>5-қосымша</w:t>
            </w:r>
          </w:p>
        </w:tc>
      </w:tr>
    </w:tbl>
    <w:bookmarkStart w:name="z287" w:id="252"/>
    <w:p>
      <w:pPr>
        <w:spacing w:after="0"/>
        <w:ind w:left="0"/>
        <w:jc w:val="left"/>
      </w:pPr>
      <w:r>
        <w:rPr>
          <w:rFonts w:ascii="Times New Roman"/>
          <w:b/>
          <w:i w:val="false"/>
          <w:color w:val="000000"/>
        </w:rPr>
        <w:t xml:space="preserve"> Палеограф мамандығы бойынша</w:t>
      </w:r>
      <w:r>
        <w:br/>
      </w:r>
      <w:r>
        <w:rPr>
          <w:rFonts w:ascii="Times New Roman"/>
          <w:b/>
          <w:i w:val="false"/>
          <w:color w:val="000000"/>
        </w:rPr>
        <w:t>кәсіби стандарт</w:t>
      </w:r>
      <w:r>
        <w:br/>
      </w:r>
      <w:r>
        <w:rPr>
          <w:rFonts w:ascii="Times New Roman"/>
          <w:b/>
          <w:i w:val="false"/>
          <w:color w:val="000000"/>
        </w:rPr>
        <w:t>1. Жалпы ережелер</w:t>
      </w:r>
    </w:p>
    <w:bookmarkEnd w:id="252"/>
    <w:bookmarkStart w:name="z289" w:id="253"/>
    <w:p>
      <w:pPr>
        <w:spacing w:after="0"/>
        <w:ind w:left="0"/>
        <w:jc w:val="both"/>
      </w:pPr>
      <w:r>
        <w:rPr>
          <w:rFonts w:ascii="Times New Roman"/>
          <w:b w:val="false"/>
          <w:i w:val="false"/>
          <w:color w:val="000000"/>
          <w:sz w:val="28"/>
        </w:rPr>
        <w:t xml:space="preserve">
      1. Палеограф мамандығы бойынша кәсіби стандарт (бұдан әрі – КС)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"91.01 Кітапханалар мен мұрағаттардың қызметі" кәсіби қызмет саласындағы біліктіліктің, құзыреттіліктің, мазмұнының, сапасы мен еңбек жағдайларының деңгейіне талаптарды анықтайды және:</w:t>
      </w:r>
    </w:p>
    <w:bookmarkEnd w:id="253"/>
    <w:bookmarkStart w:name="z290" w:id="254"/>
    <w:p>
      <w:pPr>
        <w:spacing w:after="0"/>
        <w:ind w:left="0"/>
        <w:jc w:val="both"/>
      </w:pPr>
      <w:r>
        <w:rPr>
          <w:rFonts w:ascii="Times New Roman"/>
          <w:b w:val="false"/>
          <w:i w:val="false"/>
          <w:color w:val="000000"/>
          <w:sz w:val="28"/>
        </w:rPr>
        <w:t>
      1) еңбек саласы және кәсіби білім беру саласының өзара қарым-қатынасын реттеу;</w:t>
      </w:r>
    </w:p>
    <w:bookmarkEnd w:id="254"/>
    <w:bookmarkStart w:name="z291" w:id="255"/>
    <w:p>
      <w:pPr>
        <w:spacing w:after="0"/>
        <w:ind w:left="0"/>
        <w:jc w:val="both"/>
      </w:pPr>
      <w:r>
        <w:rPr>
          <w:rFonts w:ascii="Times New Roman"/>
          <w:b w:val="false"/>
          <w:i w:val="false"/>
          <w:color w:val="000000"/>
          <w:sz w:val="28"/>
        </w:rPr>
        <w:t>
      2) кәсіби даярлау, біліктілігін арттыру және кәсіби қайта даярлау бағдарламаларын әзірлеу үшін талаптарды регламенттеу;</w:t>
      </w:r>
    </w:p>
    <w:bookmarkEnd w:id="255"/>
    <w:bookmarkStart w:name="z292" w:id="256"/>
    <w:p>
      <w:pPr>
        <w:spacing w:after="0"/>
        <w:ind w:left="0"/>
        <w:jc w:val="both"/>
      </w:pPr>
      <w:r>
        <w:rPr>
          <w:rFonts w:ascii="Times New Roman"/>
          <w:b w:val="false"/>
          <w:i w:val="false"/>
          <w:color w:val="000000"/>
          <w:sz w:val="28"/>
        </w:rPr>
        <w:t>
      3) персоналды аттестациялау және сертификациялау кезінде қызметкерлердің құзыреттілігін бағалау үшін талаптарды регламенттеуге арналған.</w:t>
      </w:r>
    </w:p>
    <w:bookmarkEnd w:id="256"/>
    <w:bookmarkStart w:name="z293" w:id="257"/>
    <w:p>
      <w:pPr>
        <w:spacing w:after="0"/>
        <w:ind w:left="0"/>
        <w:jc w:val="both"/>
      </w:pPr>
      <w:r>
        <w:rPr>
          <w:rFonts w:ascii="Times New Roman"/>
          <w:b w:val="false"/>
          <w:i w:val="false"/>
          <w:color w:val="000000"/>
          <w:sz w:val="28"/>
        </w:rPr>
        <w:t>
      2. КС-тың негізгі пайдаланушылары:</w:t>
      </w:r>
    </w:p>
    <w:bookmarkEnd w:id="257"/>
    <w:bookmarkStart w:name="z294" w:id="258"/>
    <w:p>
      <w:pPr>
        <w:spacing w:after="0"/>
        <w:ind w:left="0"/>
        <w:jc w:val="both"/>
      </w:pPr>
      <w:r>
        <w:rPr>
          <w:rFonts w:ascii="Times New Roman"/>
          <w:b w:val="false"/>
          <w:i w:val="false"/>
          <w:color w:val="000000"/>
          <w:sz w:val="28"/>
        </w:rPr>
        <w:t>
      1) білім беру ұйымдарының түлектері, қызметкерлер;</w:t>
      </w:r>
    </w:p>
    <w:bookmarkEnd w:id="258"/>
    <w:bookmarkStart w:name="z295" w:id="259"/>
    <w:p>
      <w:pPr>
        <w:spacing w:after="0"/>
        <w:ind w:left="0"/>
        <w:jc w:val="both"/>
      </w:pPr>
      <w:r>
        <w:rPr>
          <w:rFonts w:ascii="Times New Roman"/>
          <w:b w:val="false"/>
          <w:i w:val="false"/>
          <w:color w:val="000000"/>
          <w:sz w:val="28"/>
        </w:rPr>
        <w:t>
      2) ұйым басшылары, персоналды басқару ұйымы бөлімшелерінің басшылары мен мамандары;</w:t>
      </w:r>
    </w:p>
    <w:bookmarkEnd w:id="259"/>
    <w:bookmarkStart w:name="z296" w:id="260"/>
    <w:p>
      <w:pPr>
        <w:spacing w:after="0"/>
        <w:ind w:left="0"/>
        <w:jc w:val="both"/>
      </w:pPr>
      <w:r>
        <w:rPr>
          <w:rFonts w:ascii="Times New Roman"/>
          <w:b w:val="false"/>
          <w:i w:val="false"/>
          <w:color w:val="000000"/>
          <w:sz w:val="28"/>
        </w:rPr>
        <w:t>
      3) мемлекеттік білім беру бағдарламаларын әзірлейтін мамандар;</w:t>
      </w:r>
    </w:p>
    <w:bookmarkEnd w:id="260"/>
    <w:bookmarkStart w:name="z297" w:id="261"/>
    <w:p>
      <w:pPr>
        <w:spacing w:after="0"/>
        <w:ind w:left="0"/>
        <w:jc w:val="both"/>
      </w:pPr>
      <w:r>
        <w:rPr>
          <w:rFonts w:ascii="Times New Roman"/>
          <w:b w:val="false"/>
          <w:i w:val="false"/>
          <w:color w:val="000000"/>
          <w:sz w:val="28"/>
        </w:rPr>
        <w:t>
      4) кәсіби даярлықты бағалау және мамандардың біліктілігіне сәйкестігін растау саласының мамандары.</w:t>
      </w:r>
    </w:p>
    <w:bookmarkEnd w:id="261"/>
    <w:bookmarkStart w:name="z298" w:id="262"/>
    <w:p>
      <w:pPr>
        <w:spacing w:after="0"/>
        <w:ind w:left="0"/>
        <w:jc w:val="both"/>
      </w:pPr>
      <w:r>
        <w:rPr>
          <w:rFonts w:ascii="Times New Roman"/>
          <w:b w:val="false"/>
          <w:i w:val="false"/>
          <w:color w:val="000000"/>
          <w:sz w:val="28"/>
        </w:rPr>
        <w:t>
      3. КС негізінде ұйымның біліктілік сипаттамалары, лауазымдық нұсқаулықтары, үлгілік білім бағдарламалары, үлгілік оқу бағдарламалары, корпоративтік стандарттары әзірленеді.</w:t>
      </w:r>
    </w:p>
    <w:bookmarkEnd w:id="262"/>
    <w:bookmarkStart w:name="z299" w:id="263"/>
    <w:p>
      <w:pPr>
        <w:spacing w:after="0"/>
        <w:ind w:left="0"/>
        <w:jc w:val="both"/>
      </w:pPr>
      <w:r>
        <w:rPr>
          <w:rFonts w:ascii="Times New Roman"/>
          <w:b w:val="false"/>
          <w:i w:val="false"/>
          <w:color w:val="000000"/>
          <w:sz w:val="28"/>
        </w:rPr>
        <w:t>
      4. Осы КС-та төмендегі терминдер мен қысқартулар қолданылады:</w:t>
      </w:r>
    </w:p>
    <w:bookmarkEnd w:id="263"/>
    <w:bookmarkStart w:name="z300" w:id="264"/>
    <w:p>
      <w:pPr>
        <w:spacing w:after="0"/>
        <w:ind w:left="0"/>
        <w:jc w:val="both"/>
      </w:pP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p>
    <w:bookmarkEnd w:id="264"/>
    <w:bookmarkStart w:name="z301" w:id="265"/>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қызметкерлердің құзыретіне қойылатын талаптар жиынтығы;</w:t>
      </w:r>
    </w:p>
    <w:bookmarkEnd w:id="265"/>
    <w:bookmarkStart w:name="z302" w:id="266"/>
    <w:p>
      <w:pPr>
        <w:spacing w:after="0"/>
        <w:ind w:left="0"/>
        <w:jc w:val="both"/>
      </w:pPr>
      <w:r>
        <w:rPr>
          <w:rFonts w:ascii="Times New Roman"/>
          <w:b w:val="false"/>
          <w:i w:val="false"/>
          <w:color w:val="000000"/>
          <w:sz w:val="28"/>
        </w:rPr>
        <w:t>
      3) еңбек заты – нақты еңбек құралдары көмегімен өнім әзірлеу мақсатында қызметкердің әрекеті бағытталған зат;</w:t>
      </w:r>
    </w:p>
    <w:bookmarkEnd w:id="266"/>
    <w:bookmarkStart w:name="z303" w:id="267"/>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қызметкердің қолданатын құралдары;</w:t>
      </w:r>
    </w:p>
    <w:bookmarkEnd w:id="267"/>
    <w:bookmarkStart w:name="z304" w:id="268"/>
    <w:p>
      <w:pPr>
        <w:spacing w:after="0"/>
        <w:ind w:left="0"/>
        <w:jc w:val="both"/>
      </w:pPr>
      <w:r>
        <w:rPr>
          <w:rFonts w:ascii="Times New Roman"/>
          <w:b w:val="false"/>
          <w:i w:val="false"/>
          <w:color w:val="000000"/>
          <w:sz w:val="28"/>
        </w:rPr>
        <w:t>
      5) еңбек қызметінің түрі – еңбек функцияларының тұтас жиынтығы мен оларды орындау үшін құзыреттіліктерден құралған кәсіби қызмет саласының құрамдас бөлігі;</w:t>
      </w:r>
    </w:p>
    <w:bookmarkEnd w:id="268"/>
    <w:bookmarkStart w:name="z305" w:id="269"/>
    <w:p>
      <w:pPr>
        <w:spacing w:after="0"/>
        <w:ind w:left="0"/>
        <w:jc w:val="both"/>
      </w:pPr>
      <w:r>
        <w:rPr>
          <w:rFonts w:ascii="Times New Roman"/>
          <w:b w:val="false"/>
          <w:i w:val="false"/>
          <w:color w:val="000000"/>
          <w:sz w:val="28"/>
        </w:rPr>
        <w:t>
      6)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269"/>
    <w:bookmarkStart w:name="z306" w:id="270"/>
    <w:p>
      <w:pPr>
        <w:spacing w:after="0"/>
        <w:ind w:left="0"/>
        <w:jc w:val="both"/>
      </w:pPr>
      <w:r>
        <w:rPr>
          <w:rFonts w:ascii="Times New Roman"/>
          <w:b w:val="false"/>
          <w:i w:val="false"/>
          <w:color w:val="000000"/>
          <w:sz w:val="28"/>
        </w:rPr>
        <w:t>
      7) кәсіби қызметтің саласы – жалпы интеграциялық негізі (ұқсас немесе жақын міндеттер, объектілер, технологиялар, оның ішінде еңбек құралдары) бар салалық үйлес еңбек функциялары мен оларды орындау үшін құзыреттіліктерді шамалайтын еңбек қызметі түрлерінің жиынтығы;</w:t>
      </w:r>
    </w:p>
    <w:bookmarkEnd w:id="270"/>
    <w:bookmarkStart w:name="z307" w:id="271"/>
    <w:p>
      <w:pPr>
        <w:spacing w:after="0"/>
        <w:ind w:left="0"/>
        <w:jc w:val="both"/>
      </w:pPr>
      <w:r>
        <w:rPr>
          <w:rFonts w:ascii="Times New Roman"/>
          <w:b w:val="false"/>
          <w:i w:val="false"/>
          <w:color w:val="000000"/>
          <w:sz w:val="28"/>
        </w:rPr>
        <w:t>
      8) кәсіби стандарт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p>
    <w:bookmarkEnd w:id="271"/>
    <w:bookmarkStart w:name="z308" w:id="272"/>
    <w:p>
      <w:pPr>
        <w:spacing w:after="0"/>
        <w:ind w:left="0"/>
        <w:jc w:val="both"/>
      </w:pPr>
      <w:r>
        <w:rPr>
          <w:rFonts w:ascii="Times New Roman"/>
          <w:b w:val="false"/>
          <w:i w:val="false"/>
          <w:color w:val="000000"/>
          <w:sz w:val="28"/>
        </w:rPr>
        <w:t>
      9) кәсіп, мамандық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p>
    <w:bookmarkEnd w:id="272"/>
    <w:bookmarkStart w:name="z309" w:id="273"/>
    <w:p>
      <w:pPr>
        <w:spacing w:after="0"/>
        <w:ind w:left="0"/>
        <w:jc w:val="both"/>
      </w:pPr>
      <w:r>
        <w:rPr>
          <w:rFonts w:ascii="Times New Roman"/>
          <w:b w:val="false"/>
          <w:i w:val="false"/>
          <w:color w:val="000000"/>
          <w:sz w:val="28"/>
        </w:rPr>
        <w:t>
      10) құзыреттілік – еңбек қызметінде білімін, дағдысы мен тәжірибесін қолдану қабілеті;</w:t>
      </w:r>
    </w:p>
    <w:bookmarkEnd w:id="273"/>
    <w:bookmarkStart w:name="z310" w:id="274"/>
    <w:p>
      <w:pPr>
        <w:spacing w:after="0"/>
        <w:ind w:left="0"/>
        <w:jc w:val="both"/>
      </w:pPr>
      <w:r>
        <w:rPr>
          <w:rFonts w:ascii="Times New Roman"/>
          <w:b w:val="false"/>
          <w:i w:val="false"/>
          <w:color w:val="000000"/>
          <w:sz w:val="28"/>
        </w:rPr>
        <w:t>
      11) лауазым – лауазымдық құзіреттілік пен лауазымдық міндеттер жүктелген жұмыс берушінің құрылымдық бірлігі;</w:t>
      </w:r>
    </w:p>
    <w:bookmarkEnd w:id="274"/>
    <w:bookmarkStart w:name="z311" w:id="275"/>
    <w:p>
      <w:pPr>
        <w:spacing w:after="0"/>
        <w:ind w:left="0"/>
        <w:jc w:val="both"/>
      </w:pPr>
      <w:r>
        <w:rPr>
          <w:rFonts w:ascii="Times New Roman"/>
          <w:b w:val="false"/>
          <w:i w:val="false"/>
          <w:color w:val="000000"/>
          <w:sz w:val="28"/>
        </w:rPr>
        <w:t>
      12) міндет – нақты еңбек заттары мен құралдарын пайдаланып еңбек функциясын жүзеге асыруға және нәтижеге жетуге байланысты әрекеттер жиынтығы;</w:t>
      </w:r>
    </w:p>
    <w:bookmarkEnd w:id="275"/>
    <w:bookmarkStart w:name="z312" w:id="276"/>
    <w:p>
      <w:pPr>
        <w:spacing w:after="0"/>
        <w:ind w:left="0"/>
        <w:jc w:val="both"/>
      </w:pPr>
      <w:r>
        <w:rPr>
          <w:rFonts w:ascii="Times New Roman"/>
          <w:b w:val="false"/>
          <w:i w:val="false"/>
          <w:color w:val="000000"/>
          <w:sz w:val="28"/>
        </w:rPr>
        <w:t>
      13) сала – өндірілетін өнім, өндіріс технологиясы, негізгі қорлар мен қызметкерлердің кәсіби біліктері ортақ ұйымдардың жиыны;</w:t>
      </w:r>
    </w:p>
    <w:bookmarkEnd w:id="276"/>
    <w:bookmarkStart w:name="z313" w:id="277"/>
    <w:p>
      <w:pPr>
        <w:spacing w:after="0"/>
        <w:ind w:left="0"/>
        <w:jc w:val="both"/>
      </w:pPr>
      <w:r>
        <w:rPr>
          <w:rFonts w:ascii="Times New Roman"/>
          <w:b w:val="false"/>
          <w:i w:val="false"/>
          <w:color w:val="000000"/>
          <w:sz w:val="28"/>
        </w:rPr>
        <w:t>
      14) салалық біліктілік шеңбері (СБШ) – салада танылған біліктілік деңгейлерін құрылымдық жағынан сипаттау;</w:t>
      </w:r>
    </w:p>
    <w:bookmarkEnd w:id="277"/>
    <w:bookmarkStart w:name="z314" w:id="278"/>
    <w:p>
      <w:pPr>
        <w:spacing w:after="0"/>
        <w:ind w:left="0"/>
        <w:jc w:val="both"/>
      </w:pPr>
      <w:r>
        <w:rPr>
          <w:rFonts w:ascii="Times New Roman"/>
          <w:b w:val="false"/>
          <w:i w:val="false"/>
          <w:color w:val="000000"/>
          <w:sz w:val="28"/>
        </w:rPr>
        <w:t>
      15) ұлттық біліктілік шеңбері (ҰБШ) – еңбек нарығында танылған біліктілік деңгейлерін құрылымдық жағынан сипаттау;</w:t>
      </w:r>
    </w:p>
    <w:bookmarkEnd w:id="278"/>
    <w:bookmarkStart w:name="z315" w:id="279"/>
    <w:p>
      <w:pPr>
        <w:spacing w:after="0"/>
        <w:ind w:left="0"/>
        <w:jc w:val="both"/>
      </w:pPr>
      <w:r>
        <w:rPr>
          <w:rFonts w:ascii="Times New Roman"/>
          <w:b w:val="false"/>
          <w:i w:val="false"/>
          <w:color w:val="000000"/>
          <w:sz w:val="28"/>
        </w:rPr>
        <w:t>
      16) функционалдық карта – белгілі бір немесе басқа да кәсіби қызмет саласында нақты қызмет түрін орындайтын қызметкердің еңбек функциялары мен міндеттерінің құрылымдық сипаттамасы.</w:t>
      </w:r>
    </w:p>
    <w:bookmarkEnd w:id="279"/>
    <w:bookmarkStart w:name="z316" w:id="280"/>
    <w:p>
      <w:pPr>
        <w:spacing w:after="0"/>
        <w:ind w:left="0"/>
        <w:jc w:val="left"/>
      </w:pPr>
      <w:r>
        <w:rPr>
          <w:rFonts w:ascii="Times New Roman"/>
          <w:b/>
          <w:i w:val="false"/>
          <w:color w:val="000000"/>
        </w:rPr>
        <w:t xml:space="preserve"> 2. КС паспорты</w:t>
      </w:r>
    </w:p>
    <w:bookmarkEnd w:id="280"/>
    <w:bookmarkStart w:name="z317" w:id="281"/>
    <w:p>
      <w:pPr>
        <w:spacing w:after="0"/>
        <w:ind w:left="0"/>
        <w:jc w:val="both"/>
      </w:pPr>
      <w:r>
        <w:rPr>
          <w:rFonts w:ascii="Times New Roman"/>
          <w:b w:val="false"/>
          <w:i w:val="false"/>
          <w:color w:val="000000"/>
          <w:sz w:val="28"/>
        </w:rPr>
        <w:t>
      5. Бұл КС мынаны айқындайды:</w:t>
      </w:r>
    </w:p>
    <w:bookmarkEnd w:id="281"/>
    <w:bookmarkStart w:name="z318" w:id="282"/>
    <w:p>
      <w:pPr>
        <w:spacing w:after="0"/>
        <w:ind w:left="0"/>
        <w:jc w:val="both"/>
      </w:pPr>
      <w:r>
        <w:rPr>
          <w:rFonts w:ascii="Times New Roman"/>
          <w:b w:val="false"/>
          <w:i w:val="false"/>
          <w:color w:val="000000"/>
          <w:sz w:val="28"/>
        </w:rPr>
        <w:t xml:space="preserve">
      1) экономикалық қызметтің түрі (кәсіби қызметтің саласы): </w:t>
      </w:r>
    </w:p>
    <w:bookmarkEnd w:id="282"/>
    <w:bookmarkStart w:name="z319" w:id="283"/>
    <w:p>
      <w:pPr>
        <w:spacing w:after="0"/>
        <w:ind w:left="0"/>
        <w:jc w:val="both"/>
      </w:pPr>
      <w:r>
        <w:rPr>
          <w:rFonts w:ascii="Times New Roman"/>
          <w:b w:val="false"/>
          <w:i w:val="false"/>
          <w:color w:val="000000"/>
          <w:sz w:val="28"/>
        </w:rPr>
        <w:t>
      Экономикалық қызмет түрлерінің жалпы сыныптауышы (бұдан әрі – ҚР МЖ 03-2007 "91.01 Кітапханалар мен мұрағаттардың қызметі";</w:t>
      </w:r>
    </w:p>
    <w:bookmarkEnd w:id="283"/>
    <w:bookmarkStart w:name="z320" w:id="284"/>
    <w:p>
      <w:pPr>
        <w:spacing w:after="0"/>
        <w:ind w:left="0"/>
        <w:jc w:val="both"/>
      </w:pPr>
      <w:r>
        <w:rPr>
          <w:rFonts w:ascii="Times New Roman"/>
          <w:b w:val="false"/>
          <w:i w:val="false"/>
          <w:color w:val="000000"/>
          <w:sz w:val="28"/>
        </w:rPr>
        <w:t>
      2) экономикалық қызмет түрлерінің (кәсіби қызмет саласының) негізгі мақсаты:</w:t>
      </w:r>
    </w:p>
    <w:bookmarkEnd w:id="284"/>
    <w:p>
      <w:pPr>
        <w:spacing w:after="0"/>
        <w:ind w:left="0"/>
        <w:jc w:val="both"/>
      </w:pPr>
      <w:r>
        <w:rPr>
          <w:rFonts w:ascii="Times New Roman"/>
          <w:b w:val="false"/>
          <w:i w:val="false"/>
          <w:color w:val="000000"/>
          <w:sz w:val="28"/>
        </w:rPr>
        <w:t>
      құжаттық жарияланымдар, оқу құралдары, ақпараттық сипаттағы материалдар үшін ертеректегі тарихи кезеңдердің құжаттарын анықтауды, оқуды, датасын қоюды, сипаттама жазуды жүзеге асыру, құжаттардың түпнұсқалылық, палеографиялық, тілдік және өзге ерекшеліктерін белгілеу;</w:t>
      </w:r>
    </w:p>
    <w:bookmarkStart w:name="z321" w:id="285"/>
    <w:p>
      <w:pPr>
        <w:spacing w:after="0"/>
        <w:ind w:left="0"/>
        <w:jc w:val="both"/>
      </w:pPr>
      <w:r>
        <w:rPr>
          <w:rFonts w:ascii="Times New Roman"/>
          <w:b w:val="false"/>
          <w:i w:val="false"/>
          <w:color w:val="000000"/>
          <w:sz w:val="28"/>
        </w:rPr>
        <w:t xml:space="preserve">
      3) біліктілік деңгейлері бойынша еңбек қызметінің (мамандық) түрлері осы КС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85"/>
    <w:bookmarkStart w:name="z322" w:id="286"/>
    <w:p>
      <w:pPr>
        <w:spacing w:after="0"/>
        <w:ind w:left="0"/>
        <w:jc w:val="left"/>
      </w:pPr>
      <w:r>
        <w:rPr>
          <w:rFonts w:ascii="Times New Roman"/>
          <w:b/>
          <w:i w:val="false"/>
          <w:color w:val="000000"/>
        </w:rPr>
        <w:t xml:space="preserve"> 3. Еңбек қызметі (мамандық) түрлерінің карточкасы</w:t>
      </w:r>
    </w:p>
    <w:bookmarkEnd w:id="286"/>
    <w:bookmarkStart w:name="z323" w:id="287"/>
    <w:p>
      <w:pPr>
        <w:spacing w:after="0"/>
        <w:ind w:left="0"/>
        <w:jc w:val="both"/>
      </w:pPr>
      <w:r>
        <w:rPr>
          <w:rFonts w:ascii="Times New Roman"/>
          <w:b w:val="false"/>
          <w:i w:val="false"/>
          <w:color w:val="000000"/>
          <w:sz w:val="28"/>
        </w:rPr>
        <w:t>
      6. Еңбек қызметі (мамандық) түрлерінің карточкасы:</w:t>
      </w:r>
    </w:p>
    <w:bookmarkEnd w:id="287"/>
    <w:bookmarkStart w:name="z324" w:id="288"/>
    <w:p>
      <w:pPr>
        <w:spacing w:after="0"/>
        <w:ind w:left="0"/>
        <w:jc w:val="both"/>
      </w:pPr>
      <w:r>
        <w:rPr>
          <w:rFonts w:ascii="Times New Roman"/>
          <w:b w:val="false"/>
          <w:i w:val="false"/>
          <w:color w:val="000000"/>
          <w:sz w:val="28"/>
        </w:rPr>
        <w:t>
      1) Біліктілік деңгейі: ҰБШ бойынша – 5; СБШ бойынша – 5.</w:t>
      </w:r>
    </w:p>
    <w:bookmarkEnd w:id="288"/>
    <w:bookmarkStart w:name="z325" w:id="289"/>
    <w:p>
      <w:pPr>
        <w:spacing w:after="0"/>
        <w:ind w:left="0"/>
        <w:jc w:val="both"/>
      </w:pPr>
      <w:r>
        <w:rPr>
          <w:rFonts w:ascii="Times New Roman"/>
          <w:b w:val="false"/>
          <w:i w:val="false"/>
          <w:color w:val="000000"/>
          <w:sz w:val="28"/>
        </w:rPr>
        <w:t>
      2) ҚР МКС 01-2005 – Қазақстан Республикасы мемлекеттік кәсіптер сыныптауышы: 2431 "Мұрағатшылар, мұражайлар сақтаушылары және ұқсас кәсіп мамандары";</w:t>
      </w:r>
    </w:p>
    <w:bookmarkEnd w:id="289"/>
    <w:bookmarkStart w:name="z326" w:id="290"/>
    <w:p>
      <w:pPr>
        <w:spacing w:after="0"/>
        <w:ind w:left="0"/>
        <w:jc w:val="both"/>
      </w:pPr>
      <w:r>
        <w:rPr>
          <w:rFonts w:ascii="Times New Roman"/>
          <w:b w:val="false"/>
          <w:i w:val="false"/>
          <w:color w:val="000000"/>
          <w:sz w:val="28"/>
        </w:rPr>
        <w:t>
      3) лауазымдардың (мамандық) мүмкін атаулары: ғылыми қызметкер;</w:t>
      </w:r>
    </w:p>
    <w:bookmarkEnd w:id="290"/>
    <w:bookmarkStart w:name="z327" w:id="291"/>
    <w:p>
      <w:pPr>
        <w:spacing w:after="0"/>
        <w:ind w:left="0"/>
        <w:jc w:val="both"/>
      </w:pPr>
      <w:r>
        <w:rPr>
          <w:rFonts w:ascii="Times New Roman"/>
          <w:b w:val="false"/>
          <w:i w:val="false"/>
          <w:color w:val="000000"/>
          <w:sz w:val="28"/>
        </w:rPr>
        <w:t xml:space="preserve">
      4) орындалатын еңбек қызметінің жалпы сипаттамасы: </w:t>
      </w:r>
    </w:p>
    <w:bookmarkEnd w:id="291"/>
    <w:bookmarkStart w:name="z328" w:id="292"/>
    <w:p>
      <w:pPr>
        <w:spacing w:after="0"/>
        <w:ind w:left="0"/>
        <w:jc w:val="both"/>
      </w:pPr>
      <w:r>
        <w:rPr>
          <w:rFonts w:ascii="Times New Roman"/>
          <w:b w:val="false"/>
          <w:i w:val="false"/>
          <w:color w:val="000000"/>
          <w:sz w:val="28"/>
        </w:rPr>
        <w:t>
      құжаттық жарияланымдар, оқу құралдары, ақпараттық сипаттағы материалдар үшін ертеректегі тарихи кезеңдердің құжаттарын анықтауды, оқуды, датасын қоюды, сипаттама жазуды жүзеге асыру, құжаттардың түпнұсқалылық, палеографиялық, тілдік және өзге ерекшеліктерін белгілеу;</w:t>
      </w:r>
    </w:p>
    <w:bookmarkEnd w:id="292"/>
    <w:bookmarkStart w:name="z329" w:id="293"/>
    <w:p>
      <w:pPr>
        <w:spacing w:after="0"/>
        <w:ind w:left="0"/>
        <w:jc w:val="both"/>
      </w:pPr>
      <w:r>
        <w:rPr>
          <w:rFonts w:ascii="Times New Roman"/>
          <w:b w:val="false"/>
          <w:i w:val="false"/>
          <w:color w:val="000000"/>
          <w:sz w:val="28"/>
        </w:rPr>
        <w:t xml:space="preserve">
      5) жұмыс жасауға болатын орындар, қызметкердің кәсіби біліміне және оқытуына қойылатын талаптар, біліктілігін растайтын сертификаттың қажеттілігі, жұмыс тәжірибесіне қойылатын талаптар, жұмысқа қол жеткізудің ерекше жағдайлары осы КС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93"/>
    <w:bookmarkStart w:name="z330" w:id="294"/>
    <w:p>
      <w:pPr>
        <w:spacing w:after="0"/>
        <w:ind w:left="0"/>
        <w:jc w:val="left"/>
      </w:pPr>
      <w:r>
        <w:rPr>
          <w:rFonts w:ascii="Times New Roman"/>
          <w:b/>
          <w:i w:val="false"/>
          <w:color w:val="000000"/>
        </w:rPr>
        <w:t xml:space="preserve"> 4. КС бірліктерінің тізбесі</w:t>
      </w:r>
    </w:p>
    <w:bookmarkEnd w:id="294"/>
    <w:bookmarkStart w:name="z331" w:id="295"/>
    <w:p>
      <w:pPr>
        <w:spacing w:after="0"/>
        <w:ind w:left="0"/>
        <w:jc w:val="both"/>
      </w:pPr>
      <w:r>
        <w:rPr>
          <w:rFonts w:ascii="Times New Roman"/>
          <w:b w:val="false"/>
          <w:i w:val="false"/>
          <w:color w:val="000000"/>
          <w:sz w:val="28"/>
        </w:rPr>
        <w:t xml:space="preserve">
      7. КС бірліктерінің тізбесі осы КС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және КС бірлігінің шифры мен атауы бар.</w:t>
      </w:r>
    </w:p>
    <w:bookmarkEnd w:id="295"/>
    <w:bookmarkStart w:name="z332" w:id="296"/>
    <w:p>
      <w:pPr>
        <w:spacing w:after="0"/>
        <w:ind w:left="0"/>
        <w:jc w:val="left"/>
      </w:pPr>
      <w:r>
        <w:rPr>
          <w:rFonts w:ascii="Times New Roman"/>
          <w:b/>
          <w:i w:val="false"/>
          <w:color w:val="000000"/>
        </w:rPr>
        <w:t xml:space="preserve"> 5. КС бірліктерінің сипаттамасы</w:t>
      </w:r>
    </w:p>
    <w:bookmarkEnd w:id="296"/>
    <w:bookmarkStart w:name="z333" w:id="297"/>
    <w:p>
      <w:pPr>
        <w:spacing w:after="0"/>
        <w:ind w:left="0"/>
        <w:jc w:val="both"/>
      </w:pPr>
      <w:r>
        <w:rPr>
          <w:rFonts w:ascii="Times New Roman"/>
          <w:b w:val="false"/>
          <w:i w:val="false"/>
          <w:color w:val="000000"/>
          <w:sz w:val="28"/>
        </w:rPr>
        <w:t xml:space="preserve">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97"/>
    <w:bookmarkStart w:name="z334" w:id="298"/>
    <w:p>
      <w:pPr>
        <w:spacing w:after="0"/>
        <w:ind w:left="0"/>
        <w:jc w:val="left"/>
      </w:pPr>
      <w:r>
        <w:rPr>
          <w:rFonts w:ascii="Times New Roman"/>
          <w:b/>
          <w:i w:val="false"/>
          <w:color w:val="000000"/>
        </w:rPr>
        <w:t xml:space="preserve"> 6. Осы КС негізінде берілетін сертификаттардың түрлері</w:t>
      </w:r>
    </w:p>
    <w:bookmarkEnd w:id="298"/>
    <w:bookmarkStart w:name="z335" w:id="299"/>
    <w:p>
      <w:pPr>
        <w:spacing w:after="0"/>
        <w:ind w:left="0"/>
        <w:jc w:val="both"/>
      </w:pPr>
      <w:r>
        <w:rPr>
          <w:rFonts w:ascii="Times New Roman"/>
          <w:b w:val="false"/>
          <w:i w:val="false"/>
          <w:color w:val="000000"/>
          <w:sz w:val="28"/>
        </w:rPr>
        <w:t>
      9. Мамандардың кәсіби даярлығын бағалау және біліктілігіне сәйкестігін растау саласындағы ұйымдармен осы КС негізінде сертификаттар беріледі.</w:t>
      </w:r>
    </w:p>
    <w:bookmarkEnd w:id="299"/>
    <w:bookmarkStart w:name="z336" w:id="300"/>
    <w:p>
      <w:pPr>
        <w:spacing w:after="0"/>
        <w:ind w:left="0"/>
        <w:jc w:val="both"/>
      </w:pPr>
      <w:r>
        <w:rPr>
          <w:rFonts w:ascii="Times New Roman"/>
          <w:b w:val="false"/>
          <w:i w:val="false"/>
          <w:color w:val="000000"/>
          <w:sz w:val="28"/>
        </w:rPr>
        <w:t xml:space="preserve">
      10. Осы КС негізінде берілетін сертификаттардың түрлері, сертификатты алу үшін осы КС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меңгерілуі міндетті КС бірліктерінің тізбесіне сәйкес анықталады.</w:t>
      </w:r>
    </w:p>
    <w:bookmarkEnd w:id="300"/>
    <w:bookmarkStart w:name="z337" w:id="301"/>
    <w:p>
      <w:pPr>
        <w:spacing w:after="0"/>
        <w:ind w:left="0"/>
        <w:jc w:val="left"/>
      </w:pPr>
      <w:r>
        <w:rPr>
          <w:rFonts w:ascii="Times New Roman"/>
          <w:b/>
          <w:i w:val="false"/>
          <w:color w:val="000000"/>
        </w:rPr>
        <w:t xml:space="preserve"> 7. Әзірлеушілер, келісу парағы, КС сараптама жасау және тіркеу</w:t>
      </w:r>
    </w:p>
    <w:bookmarkEnd w:id="301"/>
    <w:bookmarkStart w:name="z338" w:id="302"/>
    <w:p>
      <w:pPr>
        <w:spacing w:after="0"/>
        <w:ind w:left="0"/>
        <w:jc w:val="both"/>
      </w:pPr>
      <w:r>
        <w:rPr>
          <w:rFonts w:ascii="Times New Roman"/>
          <w:b w:val="false"/>
          <w:i w:val="false"/>
          <w:color w:val="000000"/>
          <w:sz w:val="28"/>
        </w:rPr>
        <w:t>
      11. КС әзірлеушісі Қазақстан Республикасының Мәдениет және ақпарат министрлігі болып табылады.</w:t>
      </w:r>
    </w:p>
    <w:bookmarkEnd w:id="302"/>
    <w:bookmarkStart w:name="z339" w:id="303"/>
    <w:p>
      <w:pPr>
        <w:spacing w:after="0"/>
        <w:ind w:left="0"/>
        <w:jc w:val="both"/>
      </w:pPr>
      <w:r>
        <w:rPr>
          <w:rFonts w:ascii="Times New Roman"/>
          <w:b w:val="false"/>
          <w:i w:val="false"/>
          <w:color w:val="000000"/>
          <w:sz w:val="28"/>
        </w:rPr>
        <w:t xml:space="preserve">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Палеограф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1-қосымша</w:t>
            </w:r>
          </w:p>
        </w:tc>
      </w:tr>
    </w:tbl>
    <w:bookmarkStart w:name="z341" w:id="304"/>
    <w:p>
      <w:pPr>
        <w:spacing w:after="0"/>
        <w:ind w:left="0"/>
        <w:jc w:val="left"/>
      </w:pPr>
      <w:r>
        <w:rPr>
          <w:rFonts w:ascii="Times New Roman"/>
          <w:b/>
          <w:i w:val="false"/>
          <w:color w:val="000000"/>
        </w:rPr>
        <w:t xml:space="preserve"> Біліктілік деңгейі бойынша қызметтердің</w:t>
      </w:r>
      <w:r>
        <w:br/>
      </w:r>
      <w:r>
        <w:rPr>
          <w:rFonts w:ascii="Times New Roman"/>
          <w:b/>
          <w:i w:val="false"/>
          <w:color w:val="000000"/>
        </w:rPr>
        <w:t>(мамандықтардың) түрлері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768"/>
        <w:gridCol w:w="1131"/>
        <w:gridCol w:w="4018"/>
        <w:gridCol w:w="929"/>
        <w:gridCol w:w="728"/>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танылған мамандар атауы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КС 01-2005 сәйкес кәсіптер атауы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дәреже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жарияланымдар, оқу құралдары, ақпараттық сипаттағы материалдар дайындау үшін жазба тарихи деректерді анықтау, оқу, датасын қою, сипаттау.</w:t>
            </w:r>
            <w:r>
              <w:br/>
            </w:r>
            <w:r>
              <w:rPr>
                <w:rFonts w:ascii="Times New Roman"/>
                <w:b w:val="false"/>
                <w:i w:val="false"/>
                <w:color w:val="000000"/>
                <w:sz w:val="20"/>
              </w:rPr>
              <w:t>
Құжаттардың түпнұсқалық, палеографиялық, тілдік және өзге ерекшеліктерін нақтылау.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2" w:id="305"/>
    <w:p>
      <w:pPr>
        <w:spacing w:after="0"/>
        <w:ind w:left="0"/>
        <w:jc w:val="both"/>
      </w:pPr>
      <w:r>
        <w:rPr>
          <w:rFonts w:ascii="Times New Roman"/>
          <w:b w:val="false"/>
          <w:i w:val="false"/>
          <w:color w:val="000000"/>
          <w:sz w:val="28"/>
        </w:rPr>
        <w:t>
      Ескерту: БТБА – жұмысшылардың жұмыстары мен кәсіптерінің бірыңғай тарифтік-біліктілік анықтамалығы</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Палеограф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2-қосымша</w:t>
            </w:r>
          </w:p>
        </w:tc>
      </w:tr>
    </w:tbl>
    <w:bookmarkStart w:name="z344" w:id="306"/>
    <w:p>
      <w:pPr>
        <w:spacing w:after="0"/>
        <w:ind w:left="0"/>
        <w:jc w:val="left"/>
      </w:pPr>
      <w:r>
        <w:rPr>
          <w:rFonts w:ascii="Times New Roman"/>
          <w:b/>
          <w:i w:val="false"/>
          <w:color w:val="000000"/>
        </w:rPr>
        <w:t xml:space="preserve"> 1. Мамандығы бойынша жұмыс жасауға болатын орындар.</w:t>
      </w:r>
      <w:r>
        <w:br/>
      </w:r>
      <w:r>
        <w:rPr>
          <w:rFonts w:ascii="Times New Roman"/>
          <w:b/>
          <w:i w:val="false"/>
          <w:color w:val="000000"/>
        </w:rPr>
        <w:t>Палеографтың еңбек жағдайына, біліміне және жұмыс</w:t>
      </w:r>
      <w:r>
        <w:br/>
      </w:r>
      <w:r>
        <w:rPr>
          <w:rFonts w:ascii="Times New Roman"/>
          <w:b/>
          <w:i w:val="false"/>
          <w:color w:val="000000"/>
        </w:rPr>
        <w:t>тәжірибесіне қойылатын талаптар</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3563"/>
        <w:gridCol w:w="3588"/>
        <w:gridCol w:w="32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жұмыс жасауға болатын орындар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мұрағатта, орталық мемлекеттік мұрағаттарда, облыстардың, қалалардың, аудандардың мемлекеттік мұрағаттарында және олардың филиалдарында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(шаң-тозаң басқан) құжаттармен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Араб, латын графикасындағы құжаттарды, түркі, орыс тілдеріндегі қолжазбаларды оқу (тиісті дипломы, сертификаты болуы шарт)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және оқу деңгейі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(санатсыз)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мұрағаттану, құжаттану және құжаттамамен қамтамасыз ету, заңгер, филология мамандықтары бойынша жоғары (немесе жоғары оқу орнынан кейінгі) білім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(екінші санатты палеограф)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мұрағаттану, құжаттану және құжаттамамен қамтамасыз ету, заңгер, филология мамандықтары бойынша жоғары (немесе жоғары оқу орнынан кейінгі) білім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саласындағы жұмыс өтілі кем дегенде 1 жыл</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(бірінші санатты палеограф)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мұрағаттану, құжаттану және құжаттамамен қамтамасыз ету, заңгер, филология мамандықтары бойынша жоғары (немесе жоғары оқу орнынан кейінгі) білім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саласындағы жұмыс өтілі кем дегенде 2 жыл</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(жоғары санатты палеограф)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мұрағаттану, құжаттану және құжаттамамен қамтамасыз ету, заңгер, филология мамандықтары бойынша жоғары (немесе жоғары оқу орнынан кейінгі) білім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саласындағы жұмыс өтілі кем дегенде 3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Палеограф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3-қосымша</w:t>
            </w:r>
          </w:p>
        </w:tc>
      </w:tr>
    </w:tbl>
    <w:bookmarkStart w:name="z346" w:id="307"/>
    <w:p>
      <w:pPr>
        <w:spacing w:after="0"/>
        <w:ind w:left="0"/>
        <w:jc w:val="left"/>
      </w:pPr>
      <w:r>
        <w:rPr>
          <w:rFonts w:ascii="Times New Roman"/>
          <w:b/>
          <w:i w:val="false"/>
          <w:color w:val="000000"/>
        </w:rPr>
        <w:t xml:space="preserve"> КС бірліктерінің тізбесі</w:t>
      </w:r>
      <w:r>
        <w:br/>
      </w:r>
      <w:r>
        <w:rPr>
          <w:rFonts w:ascii="Times New Roman"/>
          <w:b/>
          <w:i w:val="false"/>
          <w:color w:val="000000"/>
        </w:rPr>
        <w:t>Еңбек қызметінің түрі (мамандығы) палеограф</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мұрағаттық құжаттармен жұмыс</w:t>
            </w:r>
          </w:p>
        </w:tc>
      </w:tr>
    </w:tbl>
    <w:bookmarkStart w:name="z347" w:id="308"/>
    <w:p>
      <w:pPr>
        <w:spacing w:after="0"/>
        <w:ind w:left="0"/>
        <w:jc w:val="both"/>
      </w:pPr>
      <w:r>
        <w:rPr>
          <w:rFonts w:ascii="Times New Roman"/>
          <w:b w:val="false"/>
          <w:i w:val="false"/>
          <w:color w:val="000000"/>
          <w:sz w:val="28"/>
        </w:rPr>
        <w:t>
      Ескерту: Ф - функция</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Палеограф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4-қосымша</w:t>
            </w:r>
          </w:p>
        </w:tc>
      </w:tr>
    </w:tbl>
    <w:bookmarkStart w:name="z349" w:id="309"/>
    <w:p>
      <w:pPr>
        <w:spacing w:after="0"/>
        <w:ind w:left="0"/>
        <w:jc w:val="left"/>
      </w:pPr>
      <w:r>
        <w:rPr>
          <w:rFonts w:ascii="Times New Roman"/>
          <w:b/>
          <w:i w:val="false"/>
          <w:color w:val="000000"/>
        </w:rPr>
        <w:t xml:space="preserve"> КС бірліктерінің сипаттамасы (функционалдық карта)</w:t>
      </w:r>
      <w:r>
        <w:br/>
      </w:r>
      <w:r>
        <w:rPr>
          <w:rFonts w:ascii="Times New Roman"/>
          <w:b/>
          <w:i w:val="false"/>
          <w:color w:val="000000"/>
        </w:rPr>
        <w:t>1. Палеографтың еңбек қызметінің (мамандығының) түрі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69"/>
        <w:gridCol w:w="1041"/>
        <w:gridCol w:w="8010"/>
        <w:gridCol w:w="1411"/>
        <w:gridCol w:w="1369"/>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жабдықтары</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дағдылану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қолжазба және баспа құжаттар, лупа, жеке компьютер, кітапхана, интернет-ресурстар</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Істер тізімдемелері бойынша нақты құжаттарды іріктеу, құжаттардың сыртқы белгілерін (жазба белгілерін, жазу материалын, сәуле белгілерін, түптеуін, нышанын) сипаттауға қатысу, өше бастаған мәтіндерді микрофильмдеу және цифрлау үшін құжаттарды айқындау;</w:t>
            </w:r>
            <w:r>
              <w:br/>
            </w:r>
            <w:r>
              <w:rPr>
                <w:rFonts w:ascii="Times New Roman"/>
                <w:b w:val="false"/>
                <w:i w:val="false"/>
                <w:color w:val="000000"/>
                <w:sz w:val="20"/>
              </w:rPr>
              <w:t>
3.1.2. Істерді айқындау және іріктеу, құжаттардың сыртқы белгілерін (жазба белгілерін, жазу материалын, сәуле белгілерін, түптеуін, нышанын) сипаттауға қатысу, өше бастаған мәтіндерді микрофильмдеу және цифрлау үшін құжаттарды айқындау, құжаттар құндылығын сараптауға қатысу, құжаттарға аннотация жасау, ғылыми-анықтамалық аппаратты әзірлеу;</w:t>
            </w:r>
            <w:r>
              <w:br/>
            </w:r>
            <w:r>
              <w:rPr>
                <w:rFonts w:ascii="Times New Roman"/>
                <w:b w:val="false"/>
                <w:i w:val="false"/>
                <w:color w:val="000000"/>
                <w:sz w:val="20"/>
              </w:rPr>
              <w:t>
3.1.3. Істерді айқындау және іріктеу, құжаттардың сыртқы белгілерін (жазба белгілерін, жазу материалын, сәулебелгілерін, түптеуін, нышанын) сипаттауға қатысу, өше бастаған мәтіндерді микрофильмдеу және цифрлау үшін құжаттарды айқындау, құжаттар құндылығын сараптауға қатысу, құжаттарға аннотация жасау, ғылыми-анықтамалық аппаратты әзірлеу, құжатты палеографиялық сипаттауға (сыртқы белгілері, авторын, уақытын, олардың пайда болған орнын және тарихын анықтау, түпнұсқалығын нақтылау, жалғандығын айқындау) қатысу;</w:t>
            </w:r>
            <w:r>
              <w:br/>
            </w:r>
            <w:r>
              <w:rPr>
                <w:rFonts w:ascii="Times New Roman"/>
                <w:b w:val="false"/>
                <w:i w:val="false"/>
                <w:color w:val="000000"/>
                <w:sz w:val="20"/>
              </w:rPr>
              <w:t>
3.1.4. Істерді айқындау және іріктеу, құжаттардың сыртқы белгілерін (жазба белгілерін, жазу материалын, сәулебелгілерін, түптеуін, нышанын) сипаттауға қатысу, өше бастаған мәтіндерді микрофильмдеу және цифрлау үшін құжаттарды айқындау, құжаттар құндылығын сараптауға қатысу, құжаттарға аннотация жасау, ғылыми-анықтамалық аппаратты әзірлеу, құжатты палеографиялық сипаттауға (сыртқы белгілері, авторын, уақытын, олардың пайда болған орнын және тарихын анықтау, түпнұсқалығын нақтылау, жалғандығын айқындау) қатысу, жазба тарихи деректер шеңберін кеңейту, Қазақстан тарихы бойынша шетел мұрағаттарындағы құжаттарды анықтау, жазба тарихи деректерді талдау және ғылыми сынау, палеография мәселелері бойынша кеңес беру, палеография бойынша ғылыми-әдістемелік құжаттар әзірлеу.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тарихи пәндерге қатысты технологиялық сипаттағы проблемаларды шешу. Жазба тарихи деректерді оқудың жолдары мен әдістері.</w:t>
            </w:r>
            <w:r>
              <w:br/>
            </w:r>
            <w:r>
              <w:rPr>
                <w:rFonts w:ascii="Times New Roman"/>
                <w:b w:val="false"/>
                <w:i w:val="false"/>
                <w:color w:val="000000"/>
                <w:sz w:val="20"/>
              </w:rPr>
              <w:t>
Қосымша тарихи пәндер бойынша теориялық және практикалық білімдерді пайдалана отырып кәсіби проблемаларды шешу. Жазбалардың белгілерін анықтай білу және дағдылану.</w:t>
            </w:r>
            <w:r>
              <w:br/>
            </w:r>
            <w:r>
              <w:rPr>
                <w:rFonts w:ascii="Times New Roman"/>
                <w:b w:val="false"/>
                <w:i w:val="false"/>
                <w:color w:val="000000"/>
                <w:sz w:val="20"/>
              </w:rPr>
              <w:t>
Мұрағат саласындағы білімді ықпалдастыру процедурасын дамыту бойынша ғылыми зерттеу және инновациялық қызметті жүзеге асыра білу және дағдылану.</w:t>
            </w:r>
            <w:r>
              <w:br/>
            </w:r>
            <w:r>
              <w:rPr>
                <w:rFonts w:ascii="Times New Roman"/>
                <w:b w:val="false"/>
                <w:i w:val="false"/>
                <w:color w:val="000000"/>
                <w:sz w:val="20"/>
              </w:rPr>
              <w:t>
Ғылыми зерттеу және инновациялық қызметті жүзеге асыруды білу және дағдылану.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ісі мен құжаттаманы басқару бойынша нормативтік құқықтық актілер.</w:t>
            </w:r>
            <w:r>
              <w:br/>
            </w:r>
            <w:r>
              <w:rPr>
                <w:rFonts w:ascii="Times New Roman"/>
                <w:b w:val="false"/>
                <w:i w:val="false"/>
                <w:color w:val="000000"/>
                <w:sz w:val="20"/>
              </w:rPr>
              <w:t>
Мұрағаттың құжаттарды сақтау мен топтастыру жүйесі, құжаттардың құрамы мен мазмұны және ақпараттық іздестіру жүйесі, анықтамалық-ақпараттық қоры.</w:t>
            </w:r>
            <w:r>
              <w:br/>
            </w:r>
            <w:r>
              <w:rPr>
                <w:rFonts w:ascii="Times New Roman"/>
                <w:b w:val="false"/>
                <w:i w:val="false"/>
                <w:color w:val="000000"/>
                <w:sz w:val="20"/>
              </w:rPr>
              <w:t xml:space="preserve">
Қосымша тарихи пәндер.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Палеограф мамандығы бойынша</w:t>
            </w:r>
            <w:r>
              <w:br/>
            </w:r>
            <w:r>
              <w:rPr>
                <w:rFonts w:ascii="Times New Roman"/>
                <w:b w:val="false"/>
                <w:i w:val="false"/>
                <w:color w:val="000000"/>
                <w:sz w:val="20"/>
              </w:rPr>
              <w:t>кәсіби стандартқа</w:t>
            </w:r>
            <w:r>
              <w:br/>
            </w:r>
            <w:r>
              <w:rPr>
                <w:rFonts w:ascii="Times New Roman"/>
                <w:b w:val="false"/>
                <w:i w:val="false"/>
                <w:color w:val="000000"/>
                <w:sz w:val="20"/>
              </w:rPr>
              <w:t>5-қосымша</w:t>
            </w:r>
          </w:p>
        </w:tc>
      </w:tr>
    </w:tbl>
    <w:bookmarkStart w:name="z352" w:id="310"/>
    <w:p>
      <w:pPr>
        <w:spacing w:after="0"/>
        <w:ind w:left="0"/>
        <w:jc w:val="left"/>
      </w:pPr>
      <w:r>
        <w:rPr>
          <w:rFonts w:ascii="Times New Roman"/>
          <w:b/>
          <w:i w:val="false"/>
          <w:color w:val="000000"/>
        </w:rPr>
        <w:t xml:space="preserve"> Келісу парағы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кәсіби стандарт ______________________________________ тіркелген.</w:t>
      </w:r>
    </w:p>
    <w:p>
      <w:pPr>
        <w:spacing w:after="0"/>
        <w:ind w:left="0"/>
        <w:jc w:val="both"/>
      </w:pPr>
      <w:r>
        <w:rPr>
          <w:rFonts w:ascii="Times New Roman"/>
          <w:b w:val="false"/>
          <w:i w:val="false"/>
          <w:color w:val="000000"/>
          <w:sz w:val="28"/>
        </w:rPr>
        <w:t>
      Кәсіби стандарттардың тізіліміне енгізілген, тіркеу № _______________</w:t>
      </w:r>
    </w:p>
    <w:p>
      <w:pPr>
        <w:spacing w:after="0"/>
        <w:ind w:left="0"/>
        <w:jc w:val="both"/>
      </w:pPr>
      <w:r>
        <w:rPr>
          <w:rFonts w:ascii="Times New Roman"/>
          <w:b w:val="false"/>
          <w:i w:val="false"/>
          <w:color w:val="000000"/>
          <w:sz w:val="28"/>
        </w:rPr>
        <w:t>
      Хат (хаттама) №____________________ күні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