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b528" w14:textId="d1cb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"Өкімдер нысандарын бекіту туралы" Қазақстан Республикасы Қаржы министрінің 2009 жылғы 23 қаңтардағы № 27 бұйрығына және Қазақстан Республикасы Ұлттық Банкі Басқармасының 2009 жылғы 27 ақпандағы № 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Қаржы министрінің 2013 жылғы 12 желтоқсандағы № 573 бұйрығы және Қазақстан Республикасы Ұлттық Банкі төрағасының 2013 жылғы 25 желтоқсандағы № 291 қаулысы. Қазақстан Республикасының Әділет министрлігінде 2013 жылы 31 желтоқсанда № 9055 тіркелді. Күші жойылды - Қазақстан Республикасы Қаржы министрінің 2018 жылғы 8 ақпандағы № 147 және Қазақстан Республикасы Ұлттық Банкі Басқармасының 2018 жылғы 26 ақпандағы № 24 бірлескен бұйрығы және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26.02.2018 № 24 бірлескен бұйрығы және қаулысымен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Республикасының Кодексінің (Салық кодексі) 611-бабының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зейнетақымен қамсыздандыру туралы" 2013 жылғы 21 маусымдағы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Премьер-Министрінің орынбасары – Қазақстан Республикасы Қаржы министрі </w:t>
      </w:r>
      <w:r>
        <w:rPr>
          <w:rFonts w:ascii="Times New Roman"/>
          <w:b/>
          <w:i w:val="false"/>
          <w:color w:val="000000"/>
          <w:sz w:val="28"/>
        </w:rPr>
        <w:t>БҰЙЫРАДЫ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"Өкімдердің нысандарын бекіту туралы" Қазақстан Республикасы Қаржы министрінің 2009 жылғы 23 қаңтардағы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Ұлттық Банкі Басқармасының 2009 жылғы 27 ақпандағы № 16 қаулысына (Нормативтік құқықтық актілерді мемлекеттік тіркеу тізілімінде № 5585 тіркелген, 2009 жылғы 3 сәуірде № 49 (1472) "Заң газеті" газетінде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және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Республикасының Кодексінің (Салық кодексі) 611-бабының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кеден ісі туралы" Қазақстан Республикасының 2010 жылғы 30 маусымдағы Кодексінің 162-бабының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зейнетақымен қамсыздандыру туралы" 2013 жылғы 21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"Міндетті әлеуметтік сақтандыру туралы" 2003 жылғы 25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"Міндетті зейнетақы жарналарын, міндетті кәсіптік зейнетақы жарналарын есептеу, ұстап қалу (есебіне жазу) және аудару қағидалары мен мерзімдерін бекіту туралы" Қазақстан Республикасы Үкіметінің 2013 жылғы 18 қазандағы № 1116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аударымдарды есептеу және аудару ережесін бекіту туралы" Қазақстан Республикасы Үкіметінің 2004 жылғы 21 маусымдағы № 683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Премьер-Министрінің орынбасары – Қазақстан Республикасы Қаржы министрі </w:t>
      </w:r>
      <w:r>
        <w:rPr>
          <w:rFonts w:ascii="Times New Roman"/>
          <w:b/>
          <w:i w:val="false"/>
          <w:color w:val="000000"/>
          <w:sz w:val="28"/>
        </w:rPr>
        <w:t>БҰЙЫРАДЫ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 пен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редакцияда жазылсын.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(Ә.С. Жұмаділдаев) осы бұйрық пен қаулыны Қазақстан Республикасының Әділет министрлігінде мемлекеттік тіркеуді және оларды кейіннен бұқаралық ақпарат құралдарында ресми жариялауды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және қаулы 2014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55"/>
        <w:gridCol w:w="5545"/>
      </w:tblGrid>
      <w:tr>
        <w:trPr>
          <w:trHeight w:val="30" w:hRule="atLeast"/>
        </w:trPr>
        <w:tc>
          <w:tcPr>
            <w:tcW w:w="6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6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орынбасары</w:t>
            </w:r>
          </w:p>
        </w:tc>
        <w:tc>
          <w:tcPr>
            <w:tcW w:w="5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Төрағасы</w:t>
            </w:r>
          </w:p>
        </w:tc>
      </w:tr>
      <w:tr>
        <w:trPr>
          <w:trHeight w:val="30" w:hRule="atLeast"/>
        </w:trPr>
        <w:tc>
          <w:tcPr>
            <w:tcW w:w="6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Қ.Н. Келімбетов</w:t>
            </w:r>
          </w:p>
        </w:tc>
      </w:tr>
      <w:tr>
        <w:trPr>
          <w:trHeight w:val="30" w:hRule="atLeast"/>
        </w:trPr>
        <w:tc>
          <w:tcPr>
            <w:tcW w:w="6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5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Б.Т. Сұлтанов</w:t>
            </w:r>
          </w:p>
        </w:tc>
        <w:tc>
          <w:tcPr>
            <w:tcW w:w="5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(кеден) органының салық төлеушінің (салық агентінің),</w:t>
      </w:r>
      <w:r>
        <w:br/>
      </w:r>
      <w:r>
        <w:rPr>
          <w:rFonts w:ascii="Times New Roman"/>
          <w:b/>
          <w:i w:val="false"/>
          <w:color w:val="000000"/>
        </w:rPr>
        <w:t>кедендік төлемдерді, салықтар мен өсімпұлдарды</w:t>
      </w:r>
      <w:r>
        <w:br/>
      </w:r>
      <w:r>
        <w:rPr>
          <w:rFonts w:ascii="Times New Roman"/>
          <w:b/>
          <w:i w:val="false"/>
          <w:color w:val="000000"/>
        </w:rPr>
        <w:t>төлеушінің банк шоттары бойынша шығыс операцияларын</w:t>
      </w:r>
      <w:r>
        <w:br/>
      </w:r>
      <w:r>
        <w:rPr>
          <w:rFonts w:ascii="Times New Roman"/>
          <w:b/>
          <w:i w:val="false"/>
          <w:color w:val="000000"/>
        </w:rPr>
        <w:t>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өкімі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"___"_____________  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(банктің немесе банк операцияларының жекелеген түрлерін жүзеге асыратын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/"Қазақстан Республикасындағы кеден ісі туралы" 2010 жылғы 30 маусымдағы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_____ жылғы "___" ___________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(хабарламаны табыс ету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(салық (кеден) органының атауы,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жеке кәсіпкердің,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нотариустың, жеке сот орындаушысының және адвокаттың аты-жөні,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сәйкестендіру нөмірі (БСН/ЖСН),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(корреспонденттік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"Салық және бюджетке төленетiн басқа да мiндеттi төлемдер туралы" 2008 жылғы 10 желтоқсандағы Қазақстан Республикасы Кодексiнiң (Салық кодексi) 611-бабының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/"Қазақстан Республикасындағы кеден ісі туралы" 2010 жылғы 30 маусымдағы Қазақстан Республикасы Кодексі 162-бабының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ақшаны алып қою жағдайлары мен операцияларын қоспағанда, шығыс операциялары тоқтатыла тұрсын (X тиісті торкөзінде көрсету керек):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теңге сомасы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(сомалары санмен және жазумен)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барлық шығыс операциялары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(тоқтатыла тұрудың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(Салық (кеден) органы басшысының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 өкім ________ жылғы "___" ________________ табыс етілді.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*Салық берешегі өтелмеген жағдайда салық органымен көрсетіледі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органының агенттiң банк шоттары бойынша</w:t>
      </w:r>
      <w:r>
        <w:br/>
      </w:r>
      <w:r>
        <w:rPr>
          <w:rFonts w:ascii="Times New Roman"/>
          <w:b/>
          <w:i w:val="false"/>
          <w:color w:val="000000"/>
        </w:rPr>
        <w:t>шығыс операцияларын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өкімі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______________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(жазба күнi)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(банктiң немесе банк операцияларының жекелеген түрлерiн жүзеге асыратын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Республикасында зейнетақымен қамсыздандыру туралы" 2013 жылғы 21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"Мiндеттi зейнетақы жарналарын, мiндеттi кәсіптік зейнетақы жарналарын есептеу, ұстап қалу (есебiне жазу) және аудару тәртiбi мен мерзiмдерiн бекіту туралы" Қазақстан Республикасы Үкiметiнiң 2013 жылғы 18 қазандағы № 1116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бірыңғай жинақтаушы зейнетақы қорына аударуға жататын мiндеттi зейнетақы жарналарын, мiндеттi кәсіптік зейнетақы жарналарының сомасы туралы _____ жылғы "___" ____________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(хабарламаны табыс ету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(салық органының атауы,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жеке кәсіпкердің,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нотариустың, жеке сот орындаушысының және адвокаттың аты-жөні,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сәйкестендіру нөмірі (ЖСН/БСН),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(корреспонденттiк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"Салық және бюджетке төленетiн басқа да мiндеттi төлемдер туралы" 2008 жылғы 10 желтоқсандағы Қазақстан Республикасы Кодексiнiң (Салық кодексi) 611-бабының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ақшаны алып қою жағдайлары мен операцияларын қоспағанда, шығыс операциялары тоқтатыла тұрсын (X тиісті торкөзінде көрсету керек):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теңге сомасы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(сомалары санмен және жазумен)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барлық шығыс операциялары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(Салық органы басшысының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 өкiм ______ жылғы "___" ____________ табыс етiлдi.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органының әлеуметтік аударымдарды төлеушінің банк шоттары</w:t>
      </w:r>
      <w:r>
        <w:br/>
      </w:r>
      <w:r>
        <w:rPr>
          <w:rFonts w:ascii="Times New Roman"/>
          <w:b/>
          <w:i w:val="false"/>
          <w:color w:val="000000"/>
        </w:rPr>
        <w:t>бойынша шығыс операцияларын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өкімі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_______________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(банктің немесе банк операцияларының жекелеген түрлерін жүзеге асыратын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ұсынылды.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"Міндетті әлеуметтік сақтандыру туралы" 2003 жылғы 25 сәуірдегі Қазақстан Республикасы Заңының </w:t>
      </w:r>
      <w:r>
        <w:rPr>
          <w:rFonts w:ascii="Times New Roman"/>
          <w:b/>
          <w:i w:val="false"/>
          <w:color w:val="000000"/>
        </w:rPr>
        <w:t>17-бабына</w:t>
      </w:r>
      <w:r>
        <w:rPr>
          <w:rFonts w:ascii="Times New Roman"/>
          <w:b/>
          <w:i w:val="false"/>
          <w:color w:val="000000"/>
        </w:rPr>
        <w:t xml:space="preserve">, "Әлеуметтік аударымдарды есептеу және аудару ережесiн бекiту туралы" Қазақстан Республикасы Үкіметінің 2004 жылғы 21 маусымдағы № 683 </w:t>
      </w:r>
      <w:r>
        <w:rPr>
          <w:rFonts w:ascii="Times New Roman"/>
          <w:b/>
          <w:i w:val="false"/>
          <w:color w:val="000000"/>
        </w:rPr>
        <w:t>қаулысына</w:t>
      </w:r>
      <w:r>
        <w:rPr>
          <w:rFonts w:ascii="Times New Roman"/>
          <w:b/>
          <w:i w:val="false"/>
          <w:color w:val="000000"/>
        </w:rPr>
        <w:t>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(салық органының атауы,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салық органына міндетті әлеуметтік сақтандыру жүйесі қатысушыларының тізімін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жылғы "___"___________ № _____ хабарламасына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(хабарламаны табыс ету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жеке кәсіпкердің,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нотариустың, жеке сот орындаушысының және адвокаттың аты-жөні,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сәйкестендіру нөмірі (ЖСН/БСН),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(корреспонденттiк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(жеке сәйкестендіру коды)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"Салық және бюджетке төленетiн басқа да мiндеттi төлемдер туралы" 2008 жылғы 10 желтоқсандағы Қазақстан Республикасы Кодексiнiң (Салық кодексi) 611-бабының </w:t>
      </w:r>
      <w:r>
        <w:rPr>
          <w:rFonts w:ascii="Times New Roman"/>
          <w:b/>
          <w:i w:val="false"/>
          <w:color w:val="000000"/>
        </w:rPr>
        <w:t>2-тармағында</w:t>
      </w:r>
      <w:r>
        <w:rPr>
          <w:rFonts w:ascii="Times New Roman"/>
          <w:b/>
          <w:i w:val="false"/>
          <w:color w:val="000000"/>
        </w:rPr>
        <w:t xml:space="preserve"> көзделген ақшаны алып қою жағдайлары мен операцияларын қоспағанда, басқа барлық шығыс операциялары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(Салық органы басшысының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 өкім ________ жылғы "___" ________________ табыс етілді.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