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7eaf" w14:textId="8167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"2006 жылғы үлгідегі және 2011 жылғы үлгідегі номиналы 5000 теңгелік банкноттардың қатар айналыста болу кезеңін белгілеу туралы" 2011 жылғы 26 желтоқсандағы № 213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2013 жылғы 25 желтоқсандағы № 284 қаулысы. Қазақстан Республикасының Әділет министрлігінде 2013 жылы 30 желтоқсанда № 9042 тіркелді. Күші жойылды - Қазақстан Республикасының Ұлттық Банкі Басқармасының 2015 жылғы 28 қарашадағы № 210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Банкінің нормативтік құқықтық актілерін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"2006 жылғы үлгідегі және 2011 жылғы үлгідегі номиналы 5000 теңгелік банкноттардың қатар айналыста болу кезеңін белгілеу туралы" 2011 жылғы 26 желтоқсандағы № 213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7382 тіркелген, "Егемен Қазақстан" газетінде 2012 жылғы 26 қаңтардағы № 37-38 (27110)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2006 жылғы үлгідегі (бұдан әрі – ескі үлгідегі ақша белгісі) және 2011 жылғы үлгідегі (бұдан әрі – жаңа үлгідегі ақша белгісі) номиналы 5000 теңгелік банкноттардың қатар айналыста болу кезеңі – 2011 жылғы 30 желтоқсаннан бастап 2015 жылғы 31 желтоқсан аралығы болып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2014 жылғы 1 қаңтардан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Келімбетов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