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7eaf" w14:textId="816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"2006 жылғы үлгідегі және 2011 жылғы үлгідегі номиналы 5000 теңгелік банкноттардың қатар айналыста болу кезеңін белгілеу туралы" 2011 жылғы 26 желтоқсандағы № 213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желтоқсандағы № 284 қаулысы. Қазақстан Республикасының Әділет министрлігінде 2013 жылы 30 желтоқсанда № 9042 тіркелді. Күші жойылды - Қазақстан Республикасының Ұлттық Банкі Басқармасының 2015 жылғы 28 қарашадағы № 210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Банкінің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"2006 жылғы үлгідегі және 2011 жылғы үлгідегі номиналы 5000 теңгелік банкноттардың қатар айналыста болу кезеңін белгілеу туралы" 2011 жылғы 26 желтоқсандағы № 213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7382 тіркелген, "Егемен Қазақстан" газетінде 2012 жылғы 26 қаңтардағы № 37-38 (27110)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2006 жылғы үлгідегі (бұдан әрі – ескі үлгідегі ақша белгісі) және 2011 жылғы үлгідегі (бұдан әрі – жаңа үлгідегі ақша белгісі) номиналы 5000 теңгелік банкноттардың қатар айналыста болу кезеңі – 2011 жылғы 30 желтоқсаннан бастап 2015 жылғы 31 желтоқсан аралығы болып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