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ad19" w14:textId="b6da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Экономика және бюджеттік жоспарлау министрінің 2013 жылғы 22 сәуірдегі № 111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2013 жылғы 09 желтоқсандағы № 365 бұйрығы. Қазақстан Республикасының Әділет министрлігінде 2013 жылы 26 желтоқсанда № 9029 тіркелді. Күші жойылды - Қазақстан Республикасы Қаржы министрінің 2014 жылғы 18 қыркүйектегі № 404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Қаржы министрінің 18.09.2014 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қолданысқа енгізілу тәртібін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туралы» Қазақстан Республикасы Экономика және бюджеттік жоспарлау министрінің 2013 жылғы 22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8459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 бөлу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 «Мемлекеттік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кіші сыныбында: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Қазақстан Республикасы Қоршаған ортаны қорғау министрлiгi, республикалық бюджеттен қаржыландырылатын оның аумақтық бөлімшелері салатын әкiмшiлiк айыппұлдар, өсімпұлдар, санкциялар, өндіріп алулар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Қазақстан Республикасы Қоршаған орта және су ресурстары министрлігі, республикалық бюджеттен қаржыландырылатын оның аумақтық бөлімшелері салатын әкiмшiлiк айыппұлдар, өсімпұлдар, санкциялар, өндіріп алулар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Қазақстан Республикасы Байланыс және ақпарат министрлігі, республикалық бюджеттен қаржыландырылатын оның аумақтық бөлімшелері салатын әкiмшiлiк айыппұлдар, өсімпұлдар, санкциялар, өндіріп алулар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(Ж.Т. Тоқабекова) осы бұйрықтың Қазақстан Республикасы Әдiлет министрлiгiнде мемлекеттiк тiркелуiн және оның «Әділет» ақпараттық-құқықтық жүйейндде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2014 жылғы 1 қаңтардан бастап қолданысқа енгізіледі және ресми жариялануға жатады.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