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83ba" w14:textId="f4f83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"Вагон паркін сақтау"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26 қарашадағы № 938 бұйрығы. Қазақстан Республикасының Әділет министрлігінде 2013 жылы 19 желтоқсанда № 9000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"Вагон паркін сақтау"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жүйесінде ресми жариялауға көшірмесін жіберуді;</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Жұмағалиев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xml:space="preserve">
      әлеуметтік қорғау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 Қ. Әбсаттаров   </w:t>
      </w:r>
    </w:p>
    <w:p>
      <w:pPr>
        <w:spacing w:after="0"/>
        <w:ind w:left="0"/>
        <w:jc w:val="both"/>
      </w:pPr>
      <w:r>
        <w:rPr>
          <w:rFonts w:ascii="Times New Roman"/>
          <w:b w:val="false"/>
          <w:i w:val="false"/>
          <w:color w:val="000000"/>
          <w:sz w:val="28"/>
        </w:rPr>
        <w:t>
      2013 жылғы 4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2013 жылғы 26 қарашадағы</w:t>
            </w:r>
            <w:r>
              <w:br/>
            </w:r>
            <w:r>
              <w:rPr>
                <w:rFonts w:ascii="Times New Roman"/>
                <w:b w:val="false"/>
                <w:i w:val="false"/>
                <w:color w:val="000000"/>
                <w:sz w:val="20"/>
              </w:rPr>
              <w:t>№ 938 бұйрығымен бекітілген</w:t>
            </w:r>
          </w:p>
        </w:tc>
      </w:tr>
    </w:tbl>
    <w:bookmarkStart w:name="z11" w:id="9"/>
    <w:p>
      <w:pPr>
        <w:spacing w:after="0"/>
        <w:ind w:left="0"/>
        <w:jc w:val="left"/>
      </w:pPr>
      <w:r>
        <w:rPr>
          <w:rFonts w:ascii="Times New Roman"/>
          <w:b/>
          <w:i w:val="false"/>
          <w:color w:val="000000"/>
        </w:rPr>
        <w:t xml:space="preserve"> "Вагон паркін сақтау"</w:t>
      </w:r>
      <w:r>
        <w:br/>
      </w:r>
      <w:r>
        <w:rPr>
          <w:rFonts w:ascii="Times New Roman"/>
          <w:b/>
          <w:i w:val="false"/>
          <w:color w:val="000000"/>
        </w:rPr>
        <w:t>кәсіби стандарты</w:t>
      </w:r>
      <w:r>
        <w:br/>
      </w:r>
      <w:r>
        <w:rPr>
          <w:rFonts w:ascii="Times New Roman"/>
          <w:b/>
          <w:i w:val="false"/>
          <w:color w:val="000000"/>
        </w:rPr>
        <w:t>1. Жалпы бөлім</w:t>
      </w:r>
    </w:p>
    <w:bookmarkEnd w:id="9"/>
    <w:bookmarkStart w:name="z13" w:id="10"/>
    <w:p>
      <w:pPr>
        <w:spacing w:after="0"/>
        <w:ind w:left="0"/>
        <w:jc w:val="both"/>
      </w:pPr>
      <w:r>
        <w:rPr>
          <w:rFonts w:ascii="Times New Roman"/>
          <w:b w:val="false"/>
          <w:i w:val="false"/>
          <w:color w:val="000000"/>
          <w:sz w:val="28"/>
        </w:rPr>
        <w:t>
      1. "Вагон паркін сақтау" кәсіби стандарты (одан әрі – КС) "Тасымалдау кезіндегі қызметтің қосымша түрлері" кәсіби қызметінің саласындағы біліктілік деңгейіне, құзыретіне, мазмұнына, сапасына және еңбек жағдайларына қойылатын талаптарды анықтайды және:</w:t>
      </w:r>
    </w:p>
    <w:bookmarkEnd w:id="10"/>
    <w:bookmarkStart w:name="z14" w:id="11"/>
    <w:p>
      <w:pPr>
        <w:spacing w:after="0"/>
        <w:ind w:left="0"/>
        <w:jc w:val="both"/>
      </w:pPr>
      <w:r>
        <w:rPr>
          <w:rFonts w:ascii="Times New Roman"/>
          <w:b w:val="false"/>
          <w:i w:val="false"/>
          <w:color w:val="000000"/>
          <w:sz w:val="28"/>
        </w:rPr>
        <w:t>
      1) еңбек саласы мен кәсіби білім беру саласының өзара қарым-қатынасын реттеуге;</w:t>
      </w:r>
    </w:p>
    <w:bookmarkEnd w:id="11"/>
    <w:bookmarkStart w:name="z15" w:id="12"/>
    <w:p>
      <w:pPr>
        <w:spacing w:after="0"/>
        <w:ind w:left="0"/>
        <w:jc w:val="both"/>
      </w:pP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p>
    <w:bookmarkEnd w:id="12"/>
    <w:bookmarkStart w:name="z16" w:id="13"/>
    <w:p>
      <w:pPr>
        <w:spacing w:after="0"/>
        <w:ind w:left="0"/>
        <w:jc w:val="both"/>
      </w:pP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p>
    <w:bookmarkEnd w:id="13"/>
    <w:bookmarkStart w:name="z17" w:id="14"/>
    <w:p>
      <w:pPr>
        <w:spacing w:after="0"/>
        <w:ind w:left="0"/>
        <w:jc w:val="both"/>
      </w:pPr>
      <w:r>
        <w:rPr>
          <w:rFonts w:ascii="Times New Roman"/>
          <w:b w:val="false"/>
          <w:i w:val="false"/>
          <w:color w:val="000000"/>
          <w:sz w:val="28"/>
        </w:rPr>
        <w:t>
      2. КС негізгі пайдаланушылары:</w:t>
      </w:r>
    </w:p>
    <w:bookmarkEnd w:id="14"/>
    <w:bookmarkStart w:name="z18" w:id="15"/>
    <w:p>
      <w:pPr>
        <w:spacing w:after="0"/>
        <w:ind w:left="0"/>
        <w:jc w:val="both"/>
      </w:pPr>
      <w:r>
        <w:rPr>
          <w:rFonts w:ascii="Times New Roman"/>
          <w:b w:val="false"/>
          <w:i w:val="false"/>
          <w:color w:val="000000"/>
          <w:sz w:val="28"/>
        </w:rPr>
        <w:t>
      1) білім беру ұйымдарының түлектері, қызметкерлер;</w:t>
      </w:r>
    </w:p>
    <w:bookmarkEnd w:id="15"/>
    <w:bookmarkStart w:name="z19" w:id="16"/>
    <w:p>
      <w:pPr>
        <w:spacing w:after="0"/>
        <w:ind w:left="0"/>
        <w:jc w:val="both"/>
      </w:pP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p>
    <w:bookmarkEnd w:id="16"/>
    <w:bookmarkStart w:name="z20" w:id="17"/>
    <w:p>
      <w:pPr>
        <w:spacing w:after="0"/>
        <w:ind w:left="0"/>
        <w:jc w:val="both"/>
      </w:pPr>
      <w:r>
        <w:rPr>
          <w:rFonts w:ascii="Times New Roman"/>
          <w:b w:val="false"/>
          <w:i w:val="false"/>
          <w:color w:val="000000"/>
          <w:sz w:val="28"/>
        </w:rPr>
        <w:t>
      3) білім берудің мемлекеттік бағдарламаларын әзірлейтін мамандар;</w:t>
      </w:r>
    </w:p>
    <w:bookmarkEnd w:id="17"/>
    <w:bookmarkStart w:name="z21" w:id="18"/>
    <w:p>
      <w:pPr>
        <w:spacing w:after="0"/>
        <w:ind w:left="0"/>
        <w:jc w:val="both"/>
      </w:pP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p>
    <w:bookmarkEnd w:id="18"/>
    <w:bookmarkStart w:name="z22" w:id="19"/>
    <w:p>
      <w:pPr>
        <w:spacing w:after="0"/>
        <w:ind w:left="0"/>
        <w:jc w:val="both"/>
      </w:pP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p>
    <w:bookmarkEnd w:id="19"/>
    <w:bookmarkStart w:name="z23" w:id="20"/>
    <w:p>
      <w:pPr>
        <w:spacing w:after="0"/>
        <w:ind w:left="0"/>
        <w:jc w:val="both"/>
      </w:pPr>
      <w:r>
        <w:rPr>
          <w:rFonts w:ascii="Times New Roman"/>
          <w:b w:val="false"/>
          <w:i w:val="false"/>
          <w:color w:val="000000"/>
          <w:sz w:val="28"/>
        </w:rPr>
        <w:t>
      4. Осы КС мынадай терминдер мен анықтамалар қолданылады:</w:t>
      </w:r>
    </w:p>
    <w:bookmarkEnd w:id="20"/>
    <w:bookmarkStart w:name="z24" w:id="21"/>
    <w:p>
      <w:pPr>
        <w:spacing w:after="0"/>
        <w:ind w:left="0"/>
        <w:jc w:val="both"/>
      </w:pP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p>
    <w:bookmarkEnd w:id="21"/>
    <w:bookmarkStart w:name="z25" w:id="22"/>
    <w:p>
      <w:pPr>
        <w:spacing w:after="0"/>
        <w:ind w:left="0"/>
        <w:jc w:val="both"/>
      </w:pPr>
      <w:r>
        <w:rPr>
          <w:rFonts w:ascii="Times New Roman"/>
          <w:b w:val="false"/>
          <w:i w:val="false"/>
          <w:color w:val="000000"/>
          <w:sz w:val="28"/>
        </w:rPr>
        <w:t>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w:t>
      </w:r>
    </w:p>
    <w:bookmarkEnd w:id="22"/>
    <w:bookmarkStart w:name="z26" w:id="23"/>
    <w:p>
      <w:pPr>
        <w:spacing w:after="0"/>
        <w:ind w:left="0"/>
        <w:jc w:val="both"/>
      </w:pPr>
      <w:r>
        <w:rPr>
          <w:rFonts w:ascii="Times New Roman"/>
          <w:b w:val="false"/>
          <w:i w:val="false"/>
          <w:color w:val="000000"/>
          <w:sz w:val="28"/>
        </w:rPr>
        <w:t>
      3) еңбек заттары – белгілі бір еңбек құралдарының көмегімен өнім жасау мақсатында қызметкердің іс-қимылы бағытталған зат;</w:t>
      </w:r>
    </w:p>
    <w:bookmarkEnd w:id="23"/>
    <w:bookmarkStart w:name="z27" w:id="24"/>
    <w:p>
      <w:pPr>
        <w:spacing w:after="0"/>
        <w:ind w:left="0"/>
        <w:jc w:val="both"/>
      </w:pPr>
      <w:r>
        <w:rPr>
          <w:rFonts w:ascii="Times New Roman"/>
          <w:b w:val="false"/>
          <w:i w:val="false"/>
          <w:color w:val="000000"/>
          <w:sz w:val="28"/>
        </w:rPr>
        <w:t>
      4) еңбек құралдары – жұмысшының еңбек заттарын бастапқы күйден өнімге айналдыру үшін пайдаланатын құралдар;</w:t>
      </w:r>
    </w:p>
    <w:bookmarkEnd w:id="24"/>
    <w:bookmarkStart w:name="z28" w:id="25"/>
    <w:p>
      <w:pPr>
        <w:spacing w:after="0"/>
        <w:ind w:left="0"/>
        <w:jc w:val="both"/>
      </w:pPr>
      <w:r>
        <w:rPr>
          <w:rFonts w:ascii="Times New Roman"/>
          <w:b w:val="false"/>
          <w:i w:val="false"/>
          <w:color w:val="000000"/>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p>
    <w:bookmarkEnd w:id="25"/>
    <w:bookmarkStart w:name="z29" w:id="26"/>
    <w:p>
      <w:pPr>
        <w:spacing w:after="0"/>
        <w:ind w:left="0"/>
        <w:jc w:val="both"/>
      </w:pPr>
      <w:r>
        <w:rPr>
          <w:rFonts w:ascii="Times New Roman"/>
          <w:b w:val="false"/>
          <w:i w:val="false"/>
          <w:color w:val="000000"/>
          <w:sz w:val="28"/>
        </w:rPr>
        <w:t>
      6) еңбек функциясы – 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p>
    <w:bookmarkEnd w:id="26"/>
    <w:bookmarkStart w:name="z30" w:id="27"/>
    <w:p>
      <w:pPr>
        <w:spacing w:after="0"/>
        <w:ind w:left="0"/>
        <w:jc w:val="both"/>
      </w:pPr>
      <w:r>
        <w:rPr>
          <w:rFonts w:ascii="Times New Roman"/>
          <w:b w:val="false"/>
          <w:i w:val="false"/>
          <w:color w:val="000000"/>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p>
    <w:bookmarkEnd w:id="27"/>
    <w:bookmarkStart w:name="z31" w:id="28"/>
    <w:p>
      <w:pPr>
        <w:spacing w:after="0"/>
        <w:ind w:left="0"/>
        <w:jc w:val="both"/>
      </w:pPr>
      <w:r>
        <w:rPr>
          <w:rFonts w:ascii="Times New Roman"/>
          <w:b w:val="false"/>
          <w:i w:val="false"/>
          <w:color w:val="000000"/>
          <w:sz w:val="28"/>
        </w:rPr>
        <w:t>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w:t>
      </w:r>
    </w:p>
    <w:bookmarkEnd w:id="28"/>
    <w:bookmarkStart w:name="z32" w:id="29"/>
    <w:p>
      <w:pPr>
        <w:spacing w:after="0"/>
        <w:ind w:left="0"/>
        <w:jc w:val="both"/>
      </w:pP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bookmarkEnd w:id="29"/>
    <w:bookmarkStart w:name="z33" w:id="30"/>
    <w:p>
      <w:pPr>
        <w:spacing w:after="0"/>
        <w:ind w:left="0"/>
        <w:jc w:val="both"/>
      </w:pPr>
      <w:r>
        <w:rPr>
          <w:rFonts w:ascii="Times New Roman"/>
          <w:b w:val="false"/>
          <w:i w:val="false"/>
          <w:color w:val="000000"/>
          <w:sz w:val="28"/>
        </w:rPr>
        <w:t>
      10) құзыреттілік – еңбек қызметінде білімін, білігі және тәжірибесін қолдану қабілеті;</w:t>
      </w:r>
    </w:p>
    <w:bookmarkEnd w:id="30"/>
    <w:bookmarkStart w:name="z34" w:id="31"/>
    <w:p>
      <w:pPr>
        <w:spacing w:after="0"/>
        <w:ind w:left="0"/>
        <w:jc w:val="both"/>
      </w:pPr>
      <w:r>
        <w:rPr>
          <w:rFonts w:ascii="Times New Roman"/>
          <w:b w:val="false"/>
          <w:i w:val="false"/>
          <w:color w:val="000000"/>
          <w:sz w:val="28"/>
        </w:rPr>
        <w:t>
      11) лауазым – лауазымдық уәкілеттіктер және лауазымдық міндеттер шеңберін жүктейтін жұмыс берушінің құрылымдық бірлігі;</w:t>
      </w:r>
    </w:p>
    <w:bookmarkEnd w:id="31"/>
    <w:bookmarkStart w:name="z35" w:id="32"/>
    <w:p>
      <w:pPr>
        <w:spacing w:after="0"/>
        <w:ind w:left="0"/>
        <w:jc w:val="both"/>
      </w:pPr>
      <w:r>
        <w:rPr>
          <w:rFonts w:ascii="Times New Roman"/>
          <w:b w:val="false"/>
          <w:i w:val="false"/>
          <w:color w:val="000000"/>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p>
    <w:bookmarkEnd w:id="32"/>
    <w:bookmarkStart w:name="z36" w:id="33"/>
    <w:p>
      <w:pPr>
        <w:spacing w:after="0"/>
        <w:ind w:left="0"/>
        <w:jc w:val="both"/>
      </w:pPr>
      <w:r>
        <w:rPr>
          <w:rFonts w:ascii="Times New Roman"/>
          <w:b w:val="false"/>
          <w:i w:val="false"/>
          <w:color w:val="000000"/>
          <w:sz w:val="28"/>
        </w:rPr>
        <w:t>
      13) сала – өндіретін өнім, өндіріс технологиясы, негізгі қорлар мен жұмыс жасаушылардың кәсіби біліктері ортақ ұйымдар жиынтығы;</w:t>
      </w:r>
    </w:p>
    <w:bookmarkEnd w:id="33"/>
    <w:bookmarkStart w:name="z37" w:id="34"/>
    <w:p>
      <w:pPr>
        <w:spacing w:after="0"/>
        <w:ind w:left="0"/>
        <w:jc w:val="both"/>
      </w:pPr>
      <w:r>
        <w:rPr>
          <w:rFonts w:ascii="Times New Roman"/>
          <w:b w:val="false"/>
          <w:i w:val="false"/>
          <w:color w:val="000000"/>
          <w:sz w:val="28"/>
        </w:rPr>
        <w:t>
      14) салалық біліктілік шеңбері (бұдан әрі - СБШ) – салада танылатын біліктілік деңгейлерінің құрылымдық сипаттамасы;</w:t>
      </w:r>
    </w:p>
    <w:bookmarkEnd w:id="34"/>
    <w:bookmarkStart w:name="z38" w:id="35"/>
    <w:p>
      <w:pPr>
        <w:spacing w:after="0"/>
        <w:ind w:left="0"/>
        <w:jc w:val="both"/>
      </w:pPr>
      <w:r>
        <w:rPr>
          <w:rFonts w:ascii="Times New Roman"/>
          <w:b w:val="false"/>
          <w:i w:val="false"/>
          <w:color w:val="000000"/>
          <w:sz w:val="28"/>
        </w:rPr>
        <w:t>
      15) ұлттық біліктілік шеңбері (бұдан әрі - ҰБШ) – еңбек нарығында танылатын біліктілік деңгейлерінің құрылымдық сипаттамасы;</w:t>
      </w:r>
    </w:p>
    <w:bookmarkEnd w:id="35"/>
    <w:bookmarkStart w:name="z39" w:id="36"/>
    <w:p>
      <w:pPr>
        <w:spacing w:after="0"/>
        <w:ind w:left="0"/>
        <w:jc w:val="both"/>
      </w:pPr>
      <w:r>
        <w:rPr>
          <w:rFonts w:ascii="Times New Roman"/>
          <w:b w:val="false"/>
          <w:i w:val="false"/>
          <w:color w:val="000000"/>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End w:id="36"/>
    <w:bookmarkStart w:name="z40" w:id="37"/>
    <w:p>
      <w:pPr>
        <w:spacing w:after="0"/>
        <w:ind w:left="0"/>
        <w:jc w:val="left"/>
      </w:pPr>
      <w:r>
        <w:rPr>
          <w:rFonts w:ascii="Times New Roman"/>
          <w:b/>
          <w:i w:val="false"/>
          <w:color w:val="000000"/>
        </w:rPr>
        <w:t xml:space="preserve"> 2. КС паспорты</w:t>
      </w:r>
    </w:p>
    <w:bookmarkEnd w:id="37"/>
    <w:bookmarkStart w:name="z41" w:id="38"/>
    <w:p>
      <w:pPr>
        <w:spacing w:after="0"/>
        <w:ind w:left="0"/>
        <w:jc w:val="both"/>
      </w:pPr>
      <w:r>
        <w:rPr>
          <w:rFonts w:ascii="Times New Roman"/>
          <w:b w:val="false"/>
          <w:i w:val="false"/>
          <w:color w:val="000000"/>
          <w:sz w:val="28"/>
        </w:rPr>
        <w:t>
      5.КС паспорты мынаны анықтайды:</w:t>
      </w:r>
    </w:p>
    <w:bookmarkEnd w:id="38"/>
    <w:bookmarkStart w:name="z42" w:id="39"/>
    <w:p>
      <w:pPr>
        <w:spacing w:after="0"/>
        <w:ind w:left="0"/>
        <w:jc w:val="both"/>
      </w:pPr>
      <w:r>
        <w:rPr>
          <w:rFonts w:ascii="Times New Roman"/>
          <w:b w:val="false"/>
          <w:i w:val="false"/>
          <w:color w:val="000000"/>
          <w:sz w:val="28"/>
        </w:rPr>
        <w:t>
      1) экономикалық қызмет түрі (кәсіптік қызмет саласы):</w:t>
      </w:r>
    </w:p>
    <w:bookmarkEnd w:id="39"/>
    <w:bookmarkStart w:name="z43" w:id="40"/>
    <w:p>
      <w:pPr>
        <w:spacing w:after="0"/>
        <w:ind w:left="0"/>
        <w:jc w:val="both"/>
      </w:pPr>
      <w:r>
        <w:rPr>
          <w:rFonts w:ascii="Times New Roman"/>
          <w:b w:val="false"/>
          <w:i w:val="false"/>
          <w:color w:val="000000"/>
          <w:sz w:val="28"/>
        </w:rPr>
        <w:t>
      Экономикалық қызмет түрлерінің жалпы жіктеуіші (бұдан әрі - 03-2007 ҚР МЖ) 52.2 "Тасымалдау кезіндегі қызметтің қосымша түрлері"</w:t>
      </w:r>
    </w:p>
    <w:bookmarkEnd w:id="40"/>
    <w:bookmarkStart w:name="z44" w:id="41"/>
    <w:p>
      <w:pPr>
        <w:spacing w:after="0"/>
        <w:ind w:left="0"/>
        <w:jc w:val="both"/>
      </w:pPr>
      <w:r>
        <w:rPr>
          <w:rFonts w:ascii="Times New Roman"/>
          <w:b w:val="false"/>
          <w:i w:val="false"/>
          <w:color w:val="000000"/>
          <w:sz w:val="28"/>
        </w:rPr>
        <w:t>
      2) экономикалық қызмет түрінің (кәсіптік қызмет саласының) негізгі мақсаты:</w:t>
      </w:r>
    </w:p>
    <w:bookmarkEnd w:id="41"/>
    <w:bookmarkStart w:name="z45" w:id="42"/>
    <w:p>
      <w:pPr>
        <w:spacing w:after="0"/>
        <w:ind w:left="0"/>
        <w:jc w:val="both"/>
      </w:pPr>
      <w:r>
        <w:rPr>
          <w:rFonts w:ascii="Times New Roman"/>
          <w:b w:val="false"/>
          <w:i w:val="false"/>
          <w:color w:val="000000"/>
          <w:sz w:val="28"/>
        </w:rPr>
        <w:t>
      вагон паркінің сақталуы;</w:t>
      </w:r>
    </w:p>
    <w:bookmarkEnd w:id="42"/>
    <w:bookmarkStart w:name="z46" w:id="43"/>
    <w:p>
      <w:pPr>
        <w:spacing w:after="0"/>
        <w:ind w:left="0"/>
        <w:jc w:val="both"/>
      </w:pPr>
      <w:r>
        <w:rPr>
          <w:rFonts w:ascii="Times New Roman"/>
          <w:b w:val="false"/>
          <w:i w:val="false"/>
          <w:color w:val="000000"/>
          <w:sz w:val="28"/>
        </w:rPr>
        <w:t xml:space="preserve">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43"/>
    <w:bookmarkStart w:name="z47" w:id="44"/>
    <w:p>
      <w:pPr>
        <w:spacing w:after="0"/>
        <w:ind w:left="0"/>
        <w:jc w:val="left"/>
      </w:pPr>
      <w:r>
        <w:rPr>
          <w:rFonts w:ascii="Times New Roman"/>
          <w:b/>
          <w:i w:val="false"/>
          <w:color w:val="000000"/>
        </w:rPr>
        <w:t xml:space="preserve"> 3. Еңбек қызмет түрлерінің (кәсіптің) карточкалары</w:t>
      </w:r>
      <w:r>
        <w:br/>
      </w:r>
      <w:r>
        <w:rPr>
          <w:rFonts w:ascii="Times New Roman"/>
          <w:b/>
          <w:i w:val="false"/>
          <w:color w:val="000000"/>
        </w:rPr>
        <w:t>1-параграф "Вагон паркінің сақталуы бойынша инспектор</w:t>
      </w:r>
      <w:r>
        <w:br/>
      </w:r>
      <w:r>
        <w:rPr>
          <w:rFonts w:ascii="Times New Roman"/>
          <w:b/>
          <w:i w:val="false"/>
          <w:color w:val="000000"/>
        </w:rPr>
        <w:t>(аға инспектор)"</w:t>
      </w:r>
    </w:p>
    <w:bookmarkEnd w:id="44"/>
    <w:bookmarkStart w:name="z49" w:id="45"/>
    <w:p>
      <w:pPr>
        <w:spacing w:after="0"/>
        <w:ind w:left="0"/>
        <w:jc w:val="both"/>
      </w:pPr>
      <w:r>
        <w:rPr>
          <w:rFonts w:ascii="Times New Roman"/>
          <w:b w:val="false"/>
          <w:i w:val="false"/>
          <w:color w:val="000000"/>
          <w:sz w:val="28"/>
        </w:rPr>
        <w:t>
      6.Еңбек қызмет түрінің (кәсіптің) карточкасы:</w:t>
      </w:r>
    </w:p>
    <w:bookmarkEnd w:id="45"/>
    <w:bookmarkStart w:name="z50" w:id="46"/>
    <w:p>
      <w:pPr>
        <w:spacing w:after="0"/>
        <w:ind w:left="0"/>
        <w:jc w:val="both"/>
      </w:pPr>
      <w:r>
        <w:rPr>
          <w:rFonts w:ascii="Times New Roman"/>
          <w:b w:val="false"/>
          <w:i w:val="false"/>
          <w:color w:val="000000"/>
          <w:sz w:val="28"/>
        </w:rPr>
        <w:t>
      1)біліктілік деңгейі: ҰБШ бойынша – 5, СБШ бойынша – 5;</w:t>
      </w:r>
    </w:p>
    <w:bookmarkEnd w:id="46"/>
    <w:bookmarkStart w:name="z51" w:id="47"/>
    <w:p>
      <w:pPr>
        <w:spacing w:after="0"/>
        <w:ind w:left="0"/>
        <w:jc w:val="both"/>
      </w:pPr>
      <w:r>
        <w:rPr>
          <w:rFonts w:ascii="Times New Roman"/>
          <w:b w:val="false"/>
          <w:i w:val="false"/>
          <w:color w:val="000000"/>
          <w:sz w:val="28"/>
        </w:rPr>
        <w:t>
      2) Қазақстан Республикасының кәсіптердің мемлекеттік сыныптауышы (әрі қарай- ҚР 01-2005 МС) бойынша базалық тобы: 3152 "Қауіпсіздік, сапа (көлік құралдары, өндірістік процестер және өнімдер), кенді қорғау және қолдану инспекторлары";</w:t>
      </w:r>
    </w:p>
    <w:bookmarkEnd w:id="47"/>
    <w:bookmarkStart w:name="z52" w:id="48"/>
    <w:p>
      <w:pPr>
        <w:spacing w:after="0"/>
        <w:ind w:left="0"/>
        <w:jc w:val="both"/>
      </w:pPr>
      <w:r>
        <w:rPr>
          <w:rFonts w:ascii="Times New Roman"/>
          <w:b w:val="false"/>
          <w:i w:val="false"/>
          <w:color w:val="000000"/>
          <w:sz w:val="28"/>
        </w:rPr>
        <w:t>
      3) лауазымның (кәсіптің) ықтимал атаулары: вагон паркінің сақталуы бойынша инспектор (аға инспектор);</w:t>
      </w:r>
    </w:p>
    <w:bookmarkEnd w:id="48"/>
    <w:bookmarkStart w:name="z53" w:id="49"/>
    <w:p>
      <w:pPr>
        <w:spacing w:after="0"/>
        <w:ind w:left="0"/>
        <w:jc w:val="both"/>
      </w:pPr>
      <w:r>
        <w:rPr>
          <w:rFonts w:ascii="Times New Roman"/>
          <w:b w:val="false"/>
          <w:i w:val="false"/>
          <w:color w:val="000000"/>
          <w:sz w:val="28"/>
        </w:rPr>
        <w:t>
      4) атқарылатын еңбек қызметінің жиынтық сипаттамасы - субъекттің вагон паркінің сақтауын қамтамасыз ету;</w:t>
      </w:r>
    </w:p>
    <w:bookmarkEnd w:id="49"/>
    <w:bookmarkStart w:name="z54" w:id="50"/>
    <w:p>
      <w:pPr>
        <w:spacing w:after="0"/>
        <w:ind w:left="0"/>
        <w:jc w:val="both"/>
      </w:pPr>
      <w:r>
        <w:rPr>
          <w:rFonts w:ascii="Times New Roman"/>
          <w:b w:val="false"/>
          <w:i w:val="false"/>
          <w:color w:val="000000"/>
          <w:sz w:val="28"/>
        </w:rPr>
        <w:t xml:space="preserve">
      5) мүмкін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мүмкін жұмыс орындары. Вагон паркінің сақталуы бойынша инспектордың (аға инспектор) еңбек шарттарына, білімі және жұмыс тәжірибесіне қойылатын талаптар"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50"/>
    <w:bookmarkStart w:name="z55" w:id="51"/>
    <w:p>
      <w:pPr>
        <w:spacing w:after="0"/>
        <w:ind w:left="0"/>
        <w:jc w:val="left"/>
      </w:pPr>
      <w:r>
        <w:rPr>
          <w:rFonts w:ascii="Times New Roman"/>
          <w:b/>
          <w:i w:val="false"/>
          <w:color w:val="000000"/>
        </w:rPr>
        <w:t xml:space="preserve"> 2-параграф "Инженер технолог (1 санатты инженер)"</w:t>
      </w:r>
    </w:p>
    <w:bookmarkEnd w:id="51"/>
    <w:bookmarkStart w:name="z56" w:id="52"/>
    <w:p>
      <w:pPr>
        <w:spacing w:after="0"/>
        <w:ind w:left="0"/>
        <w:jc w:val="both"/>
      </w:pPr>
      <w:r>
        <w:rPr>
          <w:rFonts w:ascii="Times New Roman"/>
          <w:b w:val="false"/>
          <w:i w:val="false"/>
          <w:color w:val="000000"/>
          <w:sz w:val="28"/>
        </w:rPr>
        <w:t>
      7.Еңбек қызмет түрінің (кәсіптің) карточкасы:</w:t>
      </w:r>
    </w:p>
    <w:bookmarkEnd w:id="52"/>
    <w:bookmarkStart w:name="z57" w:id="53"/>
    <w:p>
      <w:pPr>
        <w:spacing w:after="0"/>
        <w:ind w:left="0"/>
        <w:jc w:val="both"/>
      </w:pPr>
      <w:r>
        <w:rPr>
          <w:rFonts w:ascii="Times New Roman"/>
          <w:b w:val="false"/>
          <w:i w:val="false"/>
          <w:color w:val="000000"/>
          <w:sz w:val="28"/>
        </w:rPr>
        <w:t>
      1)біліктілік деңгейі: ҰБШ бойынша – 5; СБШ бойынша – 5;</w:t>
      </w:r>
    </w:p>
    <w:bookmarkEnd w:id="53"/>
    <w:bookmarkStart w:name="z58" w:id="54"/>
    <w:p>
      <w:pPr>
        <w:spacing w:after="0"/>
        <w:ind w:left="0"/>
        <w:jc w:val="both"/>
      </w:pPr>
      <w:r>
        <w:rPr>
          <w:rFonts w:ascii="Times New Roman"/>
          <w:b w:val="false"/>
          <w:i w:val="false"/>
          <w:color w:val="000000"/>
          <w:sz w:val="28"/>
        </w:rPr>
        <w:t>
      2) Қазақстан Республикасының кәсіптердің мемлекеттік сыныптауышы (әрі қарай- ҚР 01-2005 МС) бойынша базалық тобы: 2145 "Инженер-механиктер және машина құрау технологиялары";</w:t>
      </w:r>
    </w:p>
    <w:bookmarkEnd w:id="54"/>
    <w:bookmarkStart w:name="z59" w:id="55"/>
    <w:p>
      <w:pPr>
        <w:spacing w:after="0"/>
        <w:ind w:left="0"/>
        <w:jc w:val="both"/>
      </w:pPr>
      <w:r>
        <w:rPr>
          <w:rFonts w:ascii="Times New Roman"/>
          <w:b w:val="false"/>
          <w:i w:val="false"/>
          <w:color w:val="000000"/>
          <w:sz w:val="28"/>
        </w:rPr>
        <w:t>
      3) лауазымның ықтимал атаулары: инженер технолог (1 санатты инженер);</w:t>
      </w:r>
    </w:p>
    <w:bookmarkEnd w:id="55"/>
    <w:bookmarkStart w:name="z60" w:id="56"/>
    <w:p>
      <w:pPr>
        <w:spacing w:after="0"/>
        <w:ind w:left="0"/>
        <w:jc w:val="both"/>
      </w:pPr>
      <w:r>
        <w:rPr>
          <w:rFonts w:ascii="Times New Roman"/>
          <w:b w:val="false"/>
          <w:i w:val="false"/>
          <w:color w:val="000000"/>
          <w:sz w:val="28"/>
        </w:rPr>
        <w:t>
      4) атқарылатын еңбек қызметінің жиынтық сипаттамасы- субъекттің вагондарды қабылдау, жөндеу жұмыстарының ұйымдастыру мен технологиясының сапасын тексеру,материалдар мен қосалқы бөлшектер шығынын есептеу жұмыстарын жүргізу;</w:t>
      </w:r>
    </w:p>
    <w:bookmarkEnd w:id="56"/>
    <w:bookmarkStart w:name="z61" w:id="57"/>
    <w:p>
      <w:pPr>
        <w:spacing w:after="0"/>
        <w:ind w:left="0"/>
        <w:jc w:val="both"/>
      </w:pPr>
      <w:r>
        <w:rPr>
          <w:rFonts w:ascii="Times New Roman"/>
          <w:b w:val="false"/>
          <w:i w:val="false"/>
          <w:color w:val="000000"/>
          <w:sz w:val="28"/>
        </w:rPr>
        <w:t xml:space="preserve">
      5) мүмкін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мүмкін жұмыс орындары. Инженер технолог (1 санатты инженер) еңбек шарттарына, білімі және жұмыс тәжірибесіне қойылатын талаптар"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57"/>
    <w:bookmarkStart w:name="z62" w:id="58"/>
    <w:p>
      <w:pPr>
        <w:spacing w:after="0"/>
        <w:ind w:left="0"/>
        <w:jc w:val="left"/>
      </w:pPr>
      <w:r>
        <w:rPr>
          <w:rFonts w:ascii="Times New Roman"/>
          <w:b/>
          <w:i w:val="false"/>
          <w:color w:val="000000"/>
        </w:rPr>
        <w:t xml:space="preserve"> 3-параграф "Вагон паркінің сақталуы бойынша жетекші инженер"</w:t>
      </w:r>
    </w:p>
    <w:bookmarkEnd w:id="58"/>
    <w:bookmarkStart w:name="z63" w:id="59"/>
    <w:p>
      <w:pPr>
        <w:spacing w:after="0"/>
        <w:ind w:left="0"/>
        <w:jc w:val="both"/>
      </w:pPr>
      <w:r>
        <w:rPr>
          <w:rFonts w:ascii="Times New Roman"/>
          <w:b w:val="false"/>
          <w:i w:val="false"/>
          <w:color w:val="000000"/>
          <w:sz w:val="28"/>
        </w:rPr>
        <w:t>
      8.Еңбек қызмет түрінің (кәсіптің) карточкасы:</w:t>
      </w:r>
    </w:p>
    <w:bookmarkEnd w:id="59"/>
    <w:bookmarkStart w:name="z64" w:id="60"/>
    <w:p>
      <w:pPr>
        <w:spacing w:after="0"/>
        <w:ind w:left="0"/>
        <w:jc w:val="both"/>
      </w:pPr>
      <w:r>
        <w:rPr>
          <w:rFonts w:ascii="Times New Roman"/>
          <w:b w:val="false"/>
          <w:i w:val="false"/>
          <w:color w:val="000000"/>
          <w:sz w:val="28"/>
        </w:rPr>
        <w:t>
      1) біліктілік деңгейі: ҰБШ бойынша – 5, СБШ бойынша – 5;</w:t>
      </w:r>
    </w:p>
    <w:bookmarkEnd w:id="60"/>
    <w:bookmarkStart w:name="z65" w:id="61"/>
    <w:p>
      <w:pPr>
        <w:spacing w:after="0"/>
        <w:ind w:left="0"/>
        <w:jc w:val="both"/>
      </w:pPr>
      <w:r>
        <w:rPr>
          <w:rFonts w:ascii="Times New Roman"/>
          <w:b w:val="false"/>
          <w:i w:val="false"/>
          <w:color w:val="000000"/>
          <w:sz w:val="28"/>
        </w:rPr>
        <w:t>
      2) Қазақстан Республикасының кәсіптердің мемлекеттік сыныптауышы (әрі қарай- ҚР 01-2005 МС) бойынша базалық тобы: 2145 "Инженер-механиктер және машина құрау технологиялары";</w:t>
      </w:r>
    </w:p>
    <w:bookmarkEnd w:id="61"/>
    <w:bookmarkStart w:name="z66" w:id="62"/>
    <w:p>
      <w:pPr>
        <w:spacing w:after="0"/>
        <w:ind w:left="0"/>
        <w:jc w:val="both"/>
      </w:pPr>
      <w:r>
        <w:rPr>
          <w:rFonts w:ascii="Times New Roman"/>
          <w:b w:val="false"/>
          <w:i w:val="false"/>
          <w:color w:val="000000"/>
          <w:sz w:val="28"/>
        </w:rPr>
        <w:t>
      3) лауазымның (кәсіптің) ықтимал атаулары: вагон паркінің сақталуы бойынша жетекші инженер;</w:t>
      </w:r>
    </w:p>
    <w:bookmarkEnd w:id="62"/>
    <w:bookmarkStart w:name="z67" w:id="63"/>
    <w:p>
      <w:pPr>
        <w:spacing w:after="0"/>
        <w:ind w:left="0"/>
        <w:jc w:val="both"/>
      </w:pPr>
      <w:r>
        <w:rPr>
          <w:rFonts w:ascii="Times New Roman"/>
          <w:b w:val="false"/>
          <w:i w:val="false"/>
          <w:color w:val="000000"/>
          <w:sz w:val="28"/>
        </w:rPr>
        <w:t>
      4) атқарылатын еңбек қызметінің жиынтық сипаттамасы - субъектті вагонның техникалық жағдайын анықтау, жөндеу жұмыстарын ұйымдастыру;</w:t>
      </w:r>
    </w:p>
    <w:bookmarkEnd w:id="63"/>
    <w:bookmarkStart w:name="z68" w:id="64"/>
    <w:p>
      <w:pPr>
        <w:spacing w:after="0"/>
        <w:ind w:left="0"/>
        <w:jc w:val="both"/>
      </w:pPr>
      <w:r>
        <w:rPr>
          <w:rFonts w:ascii="Times New Roman"/>
          <w:b w:val="false"/>
          <w:i w:val="false"/>
          <w:color w:val="000000"/>
          <w:sz w:val="28"/>
        </w:rPr>
        <w:t xml:space="preserve">
      5) мүмкін жұмыс орындары, жұмысшының кәсіптік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мүмкін жұмыс орындары. Вагон паркінің сақталуы бойынша жетекші инженер еңбек шарттарына, білімі және жұмыс тәжірибесіне қойылатын талаптар"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64"/>
    <w:bookmarkStart w:name="z69" w:id="65"/>
    <w:p>
      <w:pPr>
        <w:spacing w:after="0"/>
        <w:ind w:left="0"/>
        <w:jc w:val="left"/>
      </w:pPr>
      <w:r>
        <w:rPr>
          <w:rFonts w:ascii="Times New Roman"/>
          <w:b/>
          <w:i w:val="false"/>
          <w:color w:val="000000"/>
        </w:rPr>
        <w:t xml:space="preserve"> 4. КС бірліктерінің тізімі</w:t>
      </w:r>
    </w:p>
    <w:bookmarkEnd w:id="65"/>
    <w:bookmarkStart w:name="z70" w:id="66"/>
    <w:p>
      <w:pPr>
        <w:spacing w:after="0"/>
        <w:ind w:left="0"/>
        <w:jc w:val="both"/>
      </w:pPr>
      <w:r>
        <w:rPr>
          <w:rFonts w:ascii="Times New Roman"/>
          <w:b w:val="false"/>
          <w:i w:val="false"/>
          <w:color w:val="000000"/>
          <w:sz w:val="28"/>
        </w:rPr>
        <w:t xml:space="preserve">
      9. КС бірліктері тізімі осы КС 3-қосымшасының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3-кестелерінде</w:t>
      </w:r>
      <w:r>
        <w:rPr>
          <w:rFonts w:ascii="Times New Roman"/>
          <w:b w:val="false"/>
          <w:i w:val="false"/>
          <w:color w:val="000000"/>
          <w:sz w:val="28"/>
        </w:rPr>
        <w:t xml:space="preserve"> келтірілген және шифр мен КС бірліктері атауларынан тұрады.</w:t>
      </w:r>
    </w:p>
    <w:bookmarkEnd w:id="66"/>
    <w:bookmarkStart w:name="z71" w:id="67"/>
    <w:p>
      <w:pPr>
        <w:spacing w:after="0"/>
        <w:ind w:left="0"/>
        <w:jc w:val="left"/>
      </w:pPr>
      <w:r>
        <w:rPr>
          <w:rFonts w:ascii="Times New Roman"/>
          <w:b/>
          <w:i w:val="false"/>
          <w:color w:val="000000"/>
        </w:rPr>
        <w:t xml:space="preserve"> 5. КС бірліктерінің сипаттамасы</w:t>
      </w:r>
    </w:p>
    <w:bookmarkEnd w:id="67"/>
    <w:bookmarkStart w:name="z72" w:id="68"/>
    <w:p>
      <w:pPr>
        <w:spacing w:after="0"/>
        <w:ind w:left="0"/>
        <w:jc w:val="both"/>
      </w:pPr>
      <w:r>
        <w:rPr>
          <w:rFonts w:ascii="Times New Roman"/>
          <w:b w:val="false"/>
          <w:i w:val="false"/>
          <w:color w:val="000000"/>
          <w:sz w:val="28"/>
        </w:rPr>
        <w:t xml:space="preserve">
      10.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68"/>
    <w:bookmarkStart w:name="z73" w:id="69"/>
    <w:p>
      <w:pPr>
        <w:spacing w:after="0"/>
        <w:ind w:left="0"/>
        <w:jc w:val="left"/>
      </w:pPr>
      <w:r>
        <w:rPr>
          <w:rFonts w:ascii="Times New Roman"/>
          <w:b/>
          <w:i w:val="false"/>
          <w:color w:val="000000"/>
        </w:rPr>
        <w:t xml:space="preserve"> 6. Осы КС негізінде берілетін сертификаттардың түрлері</w:t>
      </w:r>
    </w:p>
    <w:bookmarkEnd w:id="69"/>
    <w:bookmarkStart w:name="z74" w:id="70"/>
    <w:p>
      <w:pPr>
        <w:spacing w:after="0"/>
        <w:ind w:left="0"/>
        <w:jc w:val="both"/>
      </w:pPr>
      <w:r>
        <w:rPr>
          <w:rFonts w:ascii="Times New Roman"/>
          <w:b w:val="false"/>
          <w:i w:val="false"/>
          <w:color w:val="000000"/>
          <w:sz w:val="28"/>
        </w:rPr>
        <w:t>
      11. Осы КС негізінде мамандардың кәсіптік дайындығын бағалау және біліктілік сәйкестігін растау саласындағы ұйымдармен сертификаттар беріледі.</w:t>
      </w:r>
    </w:p>
    <w:bookmarkEnd w:id="70"/>
    <w:bookmarkStart w:name="z75" w:id="71"/>
    <w:p>
      <w:pPr>
        <w:spacing w:after="0"/>
        <w:ind w:left="0"/>
        <w:jc w:val="both"/>
      </w:pPr>
      <w:r>
        <w:rPr>
          <w:rFonts w:ascii="Times New Roman"/>
          <w:b w:val="false"/>
          <w:i w:val="false"/>
          <w:color w:val="000000"/>
          <w:sz w:val="28"/>
        </w:rPr>
        <w:t xml:space="preserve">
      12. Осы КС негізінде берілетін сертификаттың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қарастырылған КС бірліктерінің тізіміне сәйкес анықталады.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Вагон паркін сақтау"</w:t>
            </w:r>
            <w:r>
              <w:br/>
            </w:r>
            <w:r>
              <w:rPr>
                <w:rFonts w:ascii="Times New Roman"/>
                <w:b w:val="false"/>
                <w:i w:val="false"/>
                <w:color w:val="000000"/>
                <w:sz w:val="20"/>
              </w:rPr>
              <w:t>кәсіби стандартына</w:t>
            </w:r>
            <w:r>
              <w:br/>
            </w:r>
            <w:r>
              <w:rPr>
                <w:rFonts w:ascii="Times New Roman"/>
                <w:b w:val="false"/>
                <w:i w:val="false"/>
                <w:color w:val="000000"/>
                <w:sz w:val="20"/>
              </w:rPr>
              <w:t>1-қосымша</w:t>
            </w:r>
          </w:p>
        </w:tc>
      </w:tr>
    </w:tbl>
    <w:bookmarkStart w:name="z77" w:id="72"/>
    <w:p>
      <w:pPr>
        <w:spacing w:after="0"/>
        <w:ind w:left="0"/>
        <w:jc w:val="left"/>
      </w:pPr>
      <w:r>
        <w:rPr>
          <w:rFonts w:ascii="Times New Roman"/>
          <w:b/>
          <w:i w:val="false"/>
          <w:color w:val="000000"/>
        </w:rPr>
        <w:t xml:space="preserve"> Біліктілік деңгейлері бойынша еңбек қызметі (кәсіптің) түрлері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3616"/>
        <w:gridCol w:w="2107"/>
        <w:gridCol w:w="4086"/>
        <w:gridCol w:w="1012"/>
        <w:gridCol w:w="740"/>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үрдісі ескерілген кәсіп атауы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МЖ 01-2005 сәйкес кәсіп атауы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СБШ-ның біліктілік деңгейлері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дәрежелер</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паркінің сақталуын қамтамасыз ету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паркінің сақталуы бойынша инспектор (аға инспектор)</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паркінің сақталуы бойынша инспектор (аға инспектор)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қабылдау, жөндеу жұмыстарының ұйымдастырылуы мен технологиясының сапасын тексеру, материалдар мен қосалқы бөлшектер шығынын есептеу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технолог (1 санатты инженер)</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технолог (1 санатты инженер)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техникалық жағдайын анықтау, жөндеу жұмыстарын ұйымдастыру, бағынышты қызметкерлер жұмысын басқаруды ұйымдастыру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паркінің сақталуы бойынша жетекші инженер</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 технолог</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8" w:id="73"/>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Вагон паркін сақтау"</w:t>
            </w:r>
            <w:r>
              <w:br/>
            </w:r>
            <w:r>
              <w:rPr>
                <w:rFonts w:ascii="Times New Roman"/>
                <w:b w:val="false"/>
                <w:i w:val="false"/>
                <w:color w:val="000000"/>
                <w:sz w:val="20"/>
              </w:rPr>
              <w:t>кәсіби стандартына</w:t>
            </w:r>
            <w:r>
              <w:br/>
            </w:r>
            <w:r>
              <w:rPr>
                <w:rFonts w:ascii="Times New Roman"/>
                <w:b w:val="false"/>
                <w:i w:val="false"/>
                <w:color w:val="000000"/>
                <w:sz w:val="20"/>
              </w:rPr>
              <w:t>2-қосымша</w:t>
            </w:r>
          </w:p>
        </w:tc>
      </w:tr>
    </w:tbl>
    <w:bookmarkStart w:name="z80" w:id="74"/>
    <w:p>
      <w:pPr>
        <w:spacing w:after="0"/>
        <w:ind w:left="0"/>
        <w:jc w:val="both"/>
      </w:pPr>
      <w:r>
        <w:rPr>
          <w:rFonts w:ascii="Times New Roman"/>
          <w:b w:val="false"/>
          <w:i w:val="false"/>
          <w:color w:val="000000"/>
          <w:sz w:val="28"/>
        </w:rPr>
        <w:t>
      1-кесте</w:t>
      </w:r>
    </w:p>
    <w:bookmarkEnd w:id="74"/>
    <w:bookmarkStart w:name="z81" w:id="75"/>
    <w:p>
      <w:pPr>
        <w:spacing w:after="0"/>
        <w:ind w:left="0"/>
        <w:jc w:val="left"/>
      </w:pPr>
      <w:r>
        <w:rPr>
          <w:rFonts w:ascii="Times New Roman"/>
          <w:b/>
          <w:i w:val="false"/>
          <w:color w:val="000000"/>
        </w:rPr>
        <w:t xml:space="preserve"> 1. Кәсібі бойынша ықтимал жұмыс орындары. Вагон паркінің</w:t>
      </w:r>
      <w:r>
        <w:br/>
      </w:r>
      <w:r>
        <w:rPr>
          <w:rFonts w:ascii="Times New Roman"/>
          <w:b/>
          <w:i w:val="false"/>
          <w:color w:val="000000"/>
        </w:rPr>
        <w:t>сақталуы бойынша инспектор (аға инспектор)еңбек жағдайларына,</w:t>
      </w:r>
      <w:r>
        <w:br/>
      </w:r>
      <w:r>
        <w:rPr>
          <w:rFonts w:ascii="Times New Roman"/>
          <w:b/>
          <w:i w:val="false"/>
          <w:color w:val="000000"/>
        </w:rPr>
        <w:t>білім және жұмыс тәжірибесіне қойылатын талаптар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5302"/>
        <w:gridCol w:w="2638"/>
      </w:tblGrid>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ұйымдары</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шектеулер: Қазақстан Республикасының Заңнамасы бойынша</w:t>
            </w:r>
          </w:p>
          <w:p>
            <w:pPr>
              <w:spacing w:after="20"/>
              <w:ind w:left="20"/>
              <w:jc w:val="both"/>
            </w:pPr>
            <w:r>
              <w:rPr>
                <w:rFonts w:ascii="Times New Roman"/>
                <w:b w:val="false"/>
                <w:i w:val="false"/>
                <w:color w:val="000000"/>
                <w:sz w:val="20"/>
              </w:rPr>
              <w:t>
Жұмысқа рұқсат: медициналық куәландырылғаннан кейін, кіріспе және алғашқы нұсқамалықтан соң</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алу және оқыту деңгейі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кәсіптік (техникалық) білім, практикалық жұмыс тәжірибесі</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жыл</w:t>
            </w:r>
          </w:p>
        </w:tc>
      </w:tr>
    </w:tbl>
    <w:p>
      <w:pPr>
        <w:spacing w:after="0"/>
        <w:ind w:left="0"/>
        <w:jc w:val="left"/>
      </w:pPr>
      <w:r>
        <w:br/>
      </w:r>
      <w:r>
        <w:rPr>
          <w:rFonts w:ascii="Times New Roman"/>
          <w:b w:val="false"/>
          <w:i w:val="false"/>
          <w:color w:val="000000"/>
          <w:sz w:val="28"/>
        </w:rPr>
        <w:t>
</w:t>
      </w:r>
    </w:p>
    <w:bookmarkStart w:name="z82" w:id="76"/>
    <w:p>
      <w:pPr>
        <w:spacing w:after="0"/>
        <w:ind w:left="0"/>
        <w:jc w:val="both"/>
      </w:pPr>
      <w:r>
        <w:rPr>
          <w:rFonts w:ascii="Times New Roman"/>
          <w:b w:val="false"/>
          <w:i w:val="false"/>
          <w:color w:val="000000"/>
          <w:sz w:val="28"/>
        </w:rPr>
        <w:t>
      2-кесте</w:t>
      </w:r>
    </w:p>
    <w:bookmarkEnd w:id="76"/>
    <w:bookmarkStart w:name="z83" w:id="77"/>
    <w:p>
      <w:pPr>
        <w:spacing w:after="0"/>
        <w:ind w:left="0"/>
        <w:jc w:val="left"/>
      </w:pPr>
      <w:r>
        <w:rPr>
          <w:rFonts w:ascii="Times New Roman"/>
          <w:b/>
          <w:i w:val="false"/>
          <w:color w:val="000000"/>
        </w:rPr>
        <w:t xml:space="preserve"> 2. Кәсібі бойынша ықтимал жұмыс орындары. Инженер технолог</w:t>
      </w:r>
      <w:r>
        <w:br/>
      </w:r>
      <w:r>
        <w:rPr>
          <w:rFonts w:ascii="Times New Roman"/>
          <w:b/>
          <w:i w:val="false"/>
          <w:color w:val="000000"/>
        </w:rPr>
        <w:t>(1 санатты инженер)еңбек жағдайларына, білім және жұмыс</w:t>
      </w:r>
      <w:r>
        <w:br/>
      </w:r>
      <w:r>
        <w:rPr>
          <w:rFonts w:ascii="Times New Roman"/>
          <w:b/>
          <w:i w:val="false"/>
          <w:color w:val="000000"/>
        </w:rPr>
        <w:t>тәжірибесіне қойылатын талаптар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3"/>
        <w:gridCol w:w="5514"/>
        <w:gridCol w:w="2743"/>
      </w:tblGrid>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бойынша ықтимал жұмыс орындары(ұйымдар)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ұйымдары</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шектеулер: Қазақстан Республикасының Заңнамасы бойынша</w:t>
            </w:r>
          </w:p>
          <w:p>
            <w:pPr>
              <w:spacing w:after="20"/>
              <w:ind w:left="20"/>
              <w:jc w:val="both"/>
            </w:pPr>
            <w:r>
              <w:rPr>
                <w:rFonts w:ascii="Times New Roman"/>
                <w:b w:val="false"/>
                <w:i w:val="false"/>
                <w:color w:val="000000"/>
                <w:sz w:val="20"/>
              </w:rPr>
              <w:t>
Жұмысқа рұқсат: медициналық куәландырылғаннан кейін, кіріспе және алғашқы нұсқамалықтан соң.</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алу және оқыту деңгейі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кәсіптік (техникалық) білім, практикалық жұмыс тәжірибесі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w:t>
            </w:r>
          </w:p>
        </w:tc>
      </w:tr>
    </w:tbl>
    <w:p>
      <w:pPr>
        <w:spacing w:after="0"/>
        <w:ind w:left="0"/>
        <w:jc w:val="left"/>
      </w:pPr>
      <w:r>
        <w:br/>
      </w:r>
      <w:r>
        <w:rPr>
          <w:rFonts w:ascii="Times New Roman"/>
          <w:b w:val="false"/>
          <w:i w:val="false"/>
          <w:color w:val="000000"/>
          <w:sz w:val="28"/>
        </w:rPr>
        <w:t>
</w:t>
      </w:r>
    </w:p>
    <w:bookmarkStart w:name="z84" w:id="78"/>
    <w:p>
      <w:pPr>
        <w:spacing w:after="0"/>
        <w:ind w:left="0"/>
        <w:jc w:val="both"/>
      </w:pPr>
      <w:r>
        <w:rPr>
          <w:rFonts w:ascii="Times New Roman"/>
          <w:b w:val="false"/>
          <w:i w:val="false"/>
          <w:color w:val="000000"/>
          <w:sz w:val="28"/>
        </w:rPr>
        <w:t>
      3-кесте</w:t>
      </w:r>
    </w:p>
    <w:bookmarkEnd w:id="78"/>
    <w:bookmarkStart w:name="z85" w:id="79"/>
    <w:p>
      <w:pPr>
        <w:spacing w:after="0"/>
        <w:ind w:left="0"/>
        <w:jc w:val="left"/>
      </w:pPr>
      <w:r>
        <w:rPr>
          <w:rFonts w:ascii="Times New Roman"/>
          <w:b/>
          <w:i w:val="false"/>
          <w:color w:val="000000"/>
        </w:rPr>
        <w:t xml:space="preserve"> 3. Кәсібі бойынша ықтимал жұмыс орындары. Вагон паркінің</w:t>
      </w:r>
      <w:r>
        <w:br/>
      </w:r>
      <w:r>
        <w:rPr>
          <w:rFonts w:ascii="Times New Roman"/>
          <w:b/>
          <w:i w:val="false"/>
          <w:color w:val="000000"/>
        </w:rPr>
        <w:t>сақталуы бойынша жетекші инженер еңбек жағдайларына, білім және</w:t>
      </w:r>
      <w:r>
        <w:br/>
      </w:r>
      <w:r>
        <w:rPr>
          <w:rFonts w:ascii="Times New Roman"/>
          <w:b/>
          <w:i w:val="false"/>
          <w:color w:val="000000"/>
        </w:rPr>
        <w:t>жұмыс тәжірибесіне қойылатын талаптар</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9"/>
        <w:gridCol w:w="5560"/>
        <w:gridCol w:w="2541"/>
      </w:tblGrid>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ұйымдары</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шектеулер: Қазақстан Республикасының Заңнамасы бойынша</w:t>
            </w:r>
          </w:p>
          <w:p>
            <w:pPr>
              <w:spacing w:after="20"/>
              <w:ind w:left="20"/>
              <w:jc w:val="both"/>
            </w:pPr>
            <w:r>
              <w:rPr>
                <w:rFonts w:ascii="Times New Roman"/>
                <w:b w:val="false"/>
                <w:i w:val="false"/>
                <w:color w:val="000000"/>
                <w:sz w:val="20"/>
              </w:rPr>
              <w:t>
Жұмысқа рұқсат: медициналық куәландырылғаннан кейін, кіріспе және алғашқы нұсқамалықтан соң.</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алу және оқыту деңгейі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кәсіптік (техникалық) білім, практикалық жұмыс тәжірибесі.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Вагон паркін сақтау"</w:t>
            </w:r>
            <w:r>
              <w:br/>
            </w:r>
            <w:r>
              <w:rPr>
                <w:rFonts w:ascii="Times New Roman"/>
                <w:b w:val="false"/>
                <w:i w:val="false"/>
                <w:color w:val="000000"/>
                <w:sz w:val="20"/>
              </w:rPr>
              <w:t>кәсіби стандартына</w:t>
            </w:r>
            <w:r>
              <w:br/>
            </w:r>
            <w:r>
              <w:rPr>
                <w:rFonts w:ascii="Times New Roman"/>
                <w:b w:val="false"/>
                <w:i w:val="false"/>
                <w:color w:val="000000"/>
                <w:sz w:val="20"/>
              </w:rPr>
              <w:t>3-қосымша</w:t>
            </w:r>
          </w:p>
        </w:tc>
      </w:tr>
    </w:tbl>
    <w:bookmarkStart w:name="z87" w:id="80"/>
    <w:p>
      <w:pPr>
        <w:spacing w:after="0"/>
        <w:ind w:left="0"/>
        <w:jc w:val="left"/>
      </w:pPr>
      <w:r>
        <w:rPr>
          <w:rFonts w:ascii="Times New Roman"/>
          <w:b/>
          <w:i w:val="false"/>
          <w:color w:val="000000"/>
        </w:rPr>
        <w:t xml:space="preserve"> КС бірліктерінің тізімі</w:t>
      </w:r>
    </w:p>
    <w:bookmarkEnd w:id="80"/>
    <w:bookmarkStart w:name="z88" w:id="81"/>
    <w:p>
      <w:pPr>
        <w:spacing w:after="0"/>
        <w:ind w:left="0"/>
        <w:jc w:val="both"/>
      </w:pPr>
      <w:r>
        <w:rPr>
          <w:rFonts w:ascii="Times New Roman"/>
          <w:b w:val="false"/>
          <w:i w:val="false"/>
          <w:color w:val="000000"/>
          <w:sz w:val="28"/>
        </w:rPr>
        <w:t>
      1-кесте</w:t>
      </w:r>
    </w:p>
    <w:bookmarkEnd w:id="81"/>
    <w:bookmarkStart w:name="z89" w:id="82"/>
    <w:p>
      <w:pPr>
        <w:spacing w:after="0"/>
        <w:ind w:left="0"/>
        <w:jc w:val="left"/>
      </w:pPr>
      <w:r>
        <w:rPr>
          <w:rFonts w:ascii="Times New Roman"/>
          <w:b/>
          <w:i w:val="false"/>
          <w:color w:val="000000"/>
        </w:rPr>
        <w:t xml:space="preserve"> 1. "Вагон паркінің сақталуы бойынша инспектор (аға инспектор)"</w:t>
      </w:r>
      <w:r>
        <w:br/>
      </w:r>
      <w:r>
        <w:rPr>
          <w:rFonts w:ascii="Times New Roman"/>
          <w:b/>
          <w:i w:val="false"/>
          <w:color w:val="000000"/>
        </w:rPr>
        <w:t>еңбек қызметінің (кәсіптің) түрі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3"/>
        <w:gridCol w:w="9897"/>
      </w:tblGrid>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тиеу-түсіру жұмыстарын, маневрлік және басқа да операцияларды орындау кезінде орнатылған жұмыс технологияларының сақталуын есепке алу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кемшіліктерді жою бойынша және вагондар мен контейнерлер ақауларын ескеру бойынша шараларды әзірлеу және орындау</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9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паркінің сақталуын қамтамасыз етуге арналған ұйымдастыру-техникалық шаралар өткізудің жылдық жоспарын әзірлеуге қатысу</w:t>
            </w:r>
          </w:p>
        </w:tc>
      </w:tr>
    </w:tbl>
    <w:p>
      <w:pPr>
        <w:spacing w:after="0"/>
        <w:ind w:left="0"/>
        <w:jc w:val="left"/>
      </w:pPr>
      <w:r>
        <w:br/>
      </w:r>
      <w:r>
        <w:rPr>
          <w:rFonts w:ascii="Times New Roman"/>
          <w:b w:val="false"/>
          <w:i w:val="false"/>
          <w:color w:val="000000"/>
          <w:sz w:val="28"/>
        </w:rPr>
        <w:t>
</w:t>
      </w:r>
    </w:p>
    <w:bookmarkStart w:name="z90" w:id="83"/>
    <w:p>
      <w:pPr>
        <w:spacing w:after="0"/>
        <w:ind w:left="0"/>
        <w:jc w:val="both"/>
      </w:pPr>
      <w:r>
        <w:rPr>
          <w:rFonts w:ascii="Times New Roman"/>
          <w:b w:val="false"/>
          <w:i w:val="false"/>
          <w:color w:val="000000"/>
          <w:sz w:val="28"/>
        </w:rPr>
        <w:t>
      2-кесте</w:t>
      </w:r>
    </w:p>
    <w:bookmarkEnd w:id="83"/>
    <w:bookmarkStart w:name="z91" w:id="84"/>
    <w:p>
      <w:pPr>
        <w:spacing w:after="0"/>
        <w:ind w:left="0"/>
        <w:jc w:val="left"/>
      </w:pPr>
      <w:r>
        <w:rPr>
          <w:rFonts w:ascii="Times New Roman"/>
          <w:b/>
          <w:i w:val="false"/>
          <w:color w:val="000000"/>
        </w:rPr>
        <w:t xml:space="preserve"> 2. "Инженер технолог (1 санатты инженер)"</w:t>
      </w:r>
      <w:r>
        <w:br/>
      </w:r>
      <w:r>
        <w:rPr>
          <w:rFonts w:ascii="Times New Roman"/>
          <w:b/>
          <w:i w:val="false"/>
          <w:color w:val="000000"/>
        </w:rPr>
        <w:t>еңбек қызметінің (кәсіптің) түрі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4"/>
        <w:gridCol w:w="10056"/>
      </w:tblGrid>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жоспарын құру, құжаттарды рәсімдеу</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қабылдауға қатысу, қажетті жөндеу жұмыстары көлемін анықтау. Вагон және дөңгелек жұптарын жөндеуді ұйымдастыру сапасын және технологиясын тексеру</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10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жөндеу кезіндегі материалдар мен қосалқы бөлшектер шығынын есепке алу, есеп жүргізу</w:t>
            </w:r>
          </w:p>
        </w:tc>
      </w:tr>
    </w:tbl>
    <w:p>
      <w:pPr>
        <w:spacing w:after="0"/>
        <w:ind w:left="0"/>
        <w:jc w:val="left"/>
      </w:pPr>
      <w:r>
        <w:br/>
      </w:r>
      <w:r>
        <w:rPr>
          <w:rFonts w:ascii="Times New Roman"/>
          <w:b w:val="false"/>
          <w:i w:val="false"/>
          <w:color w:val="000000"/>
          <w:sz w:val="28"/>
        </w:rPr>
        <w:t>
</w:t>
      </w:r>
    </w:p>
    <w:bookmarkStart w:name="z92" w:id="85"/>
    <w:p>
      <w:pPr>
        <w:spacing w:after="0"/>
        <w:ind w:left="0"/>
        <w:jc w:val="both"/>
      </w:pPr>
      <w:r>
        <w:rPr>
          <w:rFonts w:ascii="Times New Roman"/>
          <w:b w:val="false"/>
          <w:i w:val="false"/>
          <w:color w:val="000000"/>
          <w:sz w:val="28"/>
        </w:rPr>
        <w:t>
      3-кесте</w:t>
      </w:r>
    </w:p>
    <w:bookmarkEnd w:id="85"/>
    <w:bookmarkStart w:name="z93" w:id="86"/>
    <w:p>
      <w:pPr>
        <w:spacing w:after="0"/>
        <w:ind w:left="0"/>
        <w:jc w:val="left"/>
      </w:pPr>
      <w:r>
        <w:rPr>
          <w:rFonts w:ascii="Times New Roman"/>
          <w:b/>
          <w:i w:val="false"/>
          <w:color w:val="000000"/>
        </w:rPr>
        <w:t xml:space="preserve"> 3. "Вагон паркінің сақталуы бойынша жетекші инженер"</w:t>
      </w:r>
      <w:r>
        <w:br/>
      </w:r>
      <w:r>
        <w:rPr>
          <w:rFonts w:ascii="Times New Roman"/>
          <w:b/>
          <w:i w:val="false"/>
          <w:color w:val="000000"/>
        </w:rPr>
        <w:t>еңбек қызметінің (кәсіптің) түрі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9500"/>
      </w:tblGrid>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жоспарын құру, бағынышты қызметкерлер жұмысын үйлестіру, басқару және сәйкес құжаттардың рәсімделуін бақылау</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техникалық жағдайын анықтау, жөндеу жұмыстарына қатысу, жөндеу сапасын бақылау</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9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жүргізу, қызметкерлермен нұсқамалықтар, техникалық оқулар жүргізу</w:t>
            </w:r>
          </w:p>
        </w:tc>
      </w:tr>
    </w:tbl>
    <w:bookmarkStart w:name="z94" w:id="87"/>
    <w:p>
      <w:pPr>
        <w:spacing w:after="0"/>
        <w:ind w:left="0"/>
        <w:jc w:val="both"/>
      </w:pPr>
      <w:r>
        <w:rPr>
          <w:rFonts w:ascii="Times New Roman"/>
          <w:b w:val="false"/>
          <w:i w:val="false"/>
          <w:color w:val="000000"/>
          <w:sz w:val="28"/>
        </w:rPr>
        <w:t>
      Ескертпе: Ф – Функция.</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Вагон паркін сақтау"</w:t>
            </w:r>
            <w:r>
              <w:br/>
            </w:r>
            <w:r>
              <w:rPr>
                <w:rFonts w:ascii="Times New Roman"/>
                <w:b w:val="false"/>
                <w:i w:val="false"/>
                <w:color w:val="000000"/>
                <w:sz w:val="20"/>
              </w:rPr>
              <w:t>Кәсіби стандартына</w:t>
            </w:r>
            <w:r>
              <w:br/>
            </w:r>
            <w:r>
              <w:rPr>
                <w:rFonts w:ascii="Times New Roman"/>
                <w:b w:val="false"/>
                <w:i w:val="false"/>
                <w:color w:val="000000"/>
                <w:sz w:val="20"/>
              </w:rPr>
              <w:t>4-қосымша</w:t>
            </w:r>
          </w:p>
        </w:tc>
      </w:tr>
    </w:tbl>
    <w:bookmarkStart w:name="z96" w:id="88"/>
    <w:p>
      <w:pPr>
        <w:spacing w:after="0"/>
        <w:ind w:left="0"/>
        <w:jc w:val="left"/>
      </w:pPr>
      <w:r>
        <w:rPr>
          <w:rFonts w:ascii="Times New Roman"/>
          <w:b/>
          <w:i w:val="false"/>
          <w:color w:val="000000"/>
        </w:rPr>
        <w:t xml:space="preserve"> КС бірліктерінің сипаттамасы</w:t>
      </w:r>
    </w:p>
    <w:bookmarkEnd w:id="88"/>
    <w:bookmarkStart w:name="z97" w:id="89"/>
    <w:p>
      <w:pPr>
        <w:spacing w:after="0"/>
        <w:ind w:left="0"/>
        <w:jc w:val="both"/>
      </w:pPr>
      <w:r>
        <w:rPr>
          <w:rFonts w:ascii="Times New Roman"/>
          <w:b w:val="false"/>
          <w:i w:val="false"/>
          <w:color w:val="000000"/>
          <w:sz w:val="28"/>
        </w:rPr>
        <w:t>
      1-кесте</w:t>
      </w:r>
    </w:p>
    <w:bookmarkEnd w:id="89"/>
    <w:bookmarkStart w:name="z98" w:id="90"/>
    <w:p>
      <w:pPr>
        <w:spacing w:after="0"/>
        <w:ind w:left="0"/>
        <w:jc w:val="left"/>
      </w:pPr>
      <w:r>
        <w:rPr>
          <w:rFonts w:ascii="Times New Roman"/>
          <w:b/>
          <w:i w:val="false"/>
          <w:color w:val="000000"/>
        </w:rPr>
        <w:t xml:space="preserve"> 1. "Вагон паркінің сақталуы бойынша инспектор (аға инспектор)"</w:t>
      </w:r>
      <w:r>
        <w:br/>
      </w:r>
      <w:r>
        <w:rPr>
          <w:rFonts w:ascii="Times New Roman"/>
          <w:b/>
          <w:i w:val="false"/>
          <w:color w:val="000000"/>
        </w:rPr>
        <w:t>еңбек қызметінің (кәсіптің) түрі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872"/>
        <w:gridCol w:w="772"/>
        <w:gridCol w:w="2941"/>
        <w:gridCol w:w="2624"/>
        <w:gridCol w:w="4817"/>
      </w:tblGrid>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және дағдылар</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 жабық вагон, ашық вагон, платформа, дәнді дақыл таситын вагон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паркінің автоматтандырылған мәліметтер банкі</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М Теміржол және тұрақты бақылау бөлімдерінде вагон және вагон паркіне қатысты орнатылған жұмыс технологияларының сақталуын іске асыру. Станцияларда, теміржол ұйымдарында және ішкі жолдарда жүк тиеу-түсіру жұмыстарын, маневрлік және басқа да операцияларды орындау кезінде вагон паркінің сақталуын қамтамасыз ету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Станцияларда, теміржол ұйымдарында және ішкі жолдарда вагондардың сақталуын қамтамасыз ету жұмыстарын талдау, өзіндік талдау және шешімдер қабылдау дағдысы. Жүк тиеу-түсіру жұмыстарын, маневрлік және басқа да операцияларды орындау кезінде вагон және вагон паркімен жұмыс жасау технологиясының орындалу нәтижесін талдау</w:t>
            </w:r>
          </w:p>
        </w:tc>
        <w:tc>
          <w:tcPr>
            <w:tcW w:w="4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Теміржолдарды техникалық пайдалану, экономика негіздері, еңбекті, өндірісті, басқаруды ұйымдастыру негіздері, еңбек заңнамасы негіздері, еңбекті қорғау, қауіпсіздік техникасы, өндірістік санитария және өртке қарсы қорғаныс туралы білім. Вагон паркінің сақталуын қамтамасыз ету бойынша мәселелерді қою және шешу амалдары, принциптері және әдістері туралы, жүктерді тиеу және бекітудің техникалық шарттары туралы және жүктерді тасымалдау ережелері туралы білім.Вагон паркі сақталуын қамтамасыз ету бойынша әдістемелік, нормативтік және басқа да жетекші материалдар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 жабық вагон, ашық вагон, платформа, дәнді дақыл таситын вагон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паркінің сақталуы туралы ереже</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Теміржол станцияларында, өнеркәсіптік және құрылыс ұйымдарында вагон паркінің сақталуы туралы ережені талдау және қарастыру.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станцияларында, өнеркәсіптік және құрылыс ұйымдарында вагон паркінің сақталу жұмыстарын талдау, өзіндік талдау және шешімдер қабылдау дағдысы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 жабық вагон, ашық вагон, платформа, дәнді дақыл таситын вагон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ақаулары есебі</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Вагон ақауларының есепке алынуының дұрыстығын тексеру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ақауларын анықтау жұмыстарын талдау, өзіндік талдау және шешімдер қабылдау және жағдай жасау дағдысы. Тапсырмаларды нақтылау, тапсырманы қою, вагон кемшіліктерін есепке алу дұрыстығы кезінде шешімдер қабылдау және жағдай жасау дағдысы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 жабық вагон, ашық вагон, платформа, дәнді дақыл таситын вагон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паркінің сақталуын қамтамасыз етуде анықталған кемшіліктер бойынша есеп</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Вагондардың сақталуын қамтамасыз ету бойынша анықталған кемшіліктер туралы сәйкес әкімшілік органдарды ақпараттандыру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 анықтау жұмыстарын талдау, өзіндік талдау және шешімдер қабылдау дағдысы. Вагон сақталуын қамтамасыз ету нәтижесін талдау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 жабық вагон, ашық вагон, платформа, дәнді дақыл таситын вагон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паркінің сақталу мәселелері бойынша тұжырым</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 Эксперттік комиссияға қатысу, жол инспекторы құзыретіне кіретін вагондарды сақтау мәселелері туралы қорытынды тұжырым ұсыну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жүргізу кезінде шешімдер қабылдау және жағдай жасау дағдысы.. Вагондарды сақтау мәселелері бойынша қорытынды тұжырым ұсыну нәтижелерін талдау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Цистерналар, жабық вагон, ашық вагон, платформа, дәнді дақыл таситын вагон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паркінің сақталуын қамтамасыз етуге арналған ұйымдастыру-техникалық шараларды өткізудің жылдық жоспары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Вагон паркінің сақталуын қамтамасыз етуге арналған жұмыстардың озық әдіс-тәсілдерін енгізуді қарастыратын ұйымдастыру-техникалық шараларды жүргізудің жылдық жоспарын әзірлеуге қатысу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паркін қамтамасыз етудің ұйымдастыру-техникалық шараларын жүргізу кезінде шешімдер қабылдау және жағдай жасау дағдысы. Ұйымдастыру-техникалық шаралар жоспарын орындау нәтижесін талдау</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99" w:id="91"/>
    <w:p>
      <w:pPr>
        <w:spacing w:after="0"/>
        <w:ind w:left="0"/>
        <w:jc w:val="both"/>
      </w:pPr>
      <w:r>
        <w:rPr>
          <w:rFonts w:ascii="Times New Roman"/>
          <w:b w:val="false"/>
          <w:i w:val="false"/>
          <w:color w:val="000000"/>
          <w:sz w:val="28"/>
        </w:rPr>
        <w:t>
      2-кесте</w:t>
      </w:r>
    </w:p>
    <w:bookmarkEnd w:id="91"/>
    <w:bookmarkStart w:name="z100" w:id="92"/>
    <w:p>
      <w:pPr>
        <w:spacing w:after="0"/>
        <w:ind w:left="0"/>
        <w:jc w:val="left"/>
      </w:pPr>
      <w:r>
        <w:rPr>
          <w:rFonts w:ascii="Times New Roman"/>
          <w:b/>
          <w:i w:val="false"/>
          <w:color w:val="000000"/>
        </w:rPr>
        <w:t xml:space="preserve"> 2. "Инженер технолог (1 санатты инженер)"</w:t>
      </w:r>
      <w:r>
        <w:br/>
      </w:r>
      <w:r>
        <w:rPr>
          <w:rFonts w:ascii="Times New Roman"/>
          <w:b/>
          <w:i w:val="false"/>
          <w:color w:val="000000"/>
        </w:rPr>
        <w:t>еңбек қызметінің (кәсіптің) түрі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890"/>
        <w:gridCol w:w="429"/>
        <w:gridCol w:w="4394"/>
        <w:gridCol w:w="2426"/>
        <w:gridCol w:w="3809"/>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және дағдылар</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Нұсқамалар, басшылық нормативтік құжаттары</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М Бір айға жұмыс жоспарын құру.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орындау керек жұмыстарды талдау, бір айға жұмыс жоспарын құруда шешімдер қабылдау</w:t>
            </w:r>
          </w:p>
        </w:tc>
        <w:tc>
          <w:tcPr>
            <w:tcW w:w="3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жөндеу көлемін анықтауда жүйелік талдау және жобалау әдістемесі, вагон және дөңгелек жұбын жөндеуді ұйымдастыру және технологиясы сапасын тексеру туралы, басқармалық шешімдер қабылдау әдістері, командамен жұмыс туралы білім. Жылжымалы құрамды жөндеу және жөндеуден қабылдауды ұйымдастыру және сапасы туралы, автоматтандырылған басқару жүйесі жұмысы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бөлшектері мен түйіндері, дөңгелектер жұбы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саласындағы нормативтік актілер</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Орнатуды қажет ететін бөлшектер мен түйіндерге акт жүргізу. Екі жақты қолтаңбалы жұмыс аты және жөндеу сомасы көрсетілген акті, вагондарды жөндеу кезінде анықталған, бірақ дефекттер тізімдемесінде көрсетілмеген немесе жоспарлы калькуляциядан тыс қосымша жұмыстар акті, дөңгелектер жұбы және т.б. жөндеуге арналған қабылдау-тапсыру акті.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мен түйіндер актін жүргізу, вагондарды жөндеу кезінде анықталған, бірақ дефекттер тізімдемесінде көрсетілмеген немесе жоспарлы калькуляциядан тыс қосымша жұмыстарды жүргізуді, жоқ бөлшектер мен түйіндерін, акттерді құруды талдау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қосалқы бөлшектер мен түйіндер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Нұсқамалар, басшылық нормативтік құжаттары</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М Вагонды жөндеу ұйымына түскен вагондар мен қойылған (өңделме) қосымша бөлшектер мен түйіндерді қабылдау.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түскен вагондар мен қойылған қосымша бөлшектерді қабылдау кезінде шешімдер қабылдау және жағдай жасау. Бағынышты қызметкерлер жұмысын бақылау және түзету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Нұсқамалар, басшылық нормативтік құжаттары</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М Әр вагонды жөндеу позициясына қойғанға дейін тексеру, қажет жөндеу жұмыстары түрі мен көлемін анықтау.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тексеру және жөндеу позициясына қою кезінде шешімдер қабылдау және жағдай жасау дағдысы. Қажет жөндеу көлемін талдау. Бағынысты қызметкерлер жұмысын бақылау және түзету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мен дөңгелектер жұбы</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Нұсқамалар, басшылық нормативтік құжаттары</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 Вагондар мен дөңгелектер жұбын жөндеудің ұйымдастырылуын және технологиясының сапасын тексеру.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мен дөңгелектер жұбын жөндеу кезінде шешімдер қабылдау және жағдай жасау дағдысы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қосалқы бөлшектер, дөңгелектер жұбы, бөлшектер мен түйіндер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Нұсқамалар, басшылық нормативтік құжаттары</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М Материалдар мен қосымша бөлшектер шығынын есепке алу, дөңгелектер жұбы, жөндеу жұмыстары кезінде жарамсыз деп табылған бөлшектер мен түйіндерді есепке алу.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қосымша бөлшектер шығынын есепке алу және дөңгелектер жұбын жөндеу кезінде талдау жасау және шешім қабылдау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дөңгелектер жұбы, екі қабатты платформалар</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Нұсқамалар, басшылық нормативтік құжаттары</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М Есеп жүргізу және жөнделген, сонымен қатар жөндеуден қабылданған вагондардың саны туралы техникалық анықтама толтыру.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паркіндегі жарамсыз вагондардың бар болуы және жөндеу туралы талдау жасау және шешімдер қабылдау. Жөнделген және жөндеуден қабылданған вагондар санын талдау</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01" w:id="93"/>
    <w:p>
      <w:pPr>
        <w:spacing w:after="0"/>
        <w:ind w:left="0"/>
        <w:jc w:val="both"/>
      </w:pPr>
      <w:r>
        <w:rPr>
          <w:rFonts w:ascii="Times New Roman"/>
          <w:b w:val="false"/>
          <w:i w:val="false"/>
          <w:color w:val="000000"/>
          <w:sz w:val="28"/>
        </w:rPr>
        <w:t>
      3-кесте</w:t>
      </w:r>
    </w:p>
    <w:bookmarkEnd w:id="93"/>
    <w:bookmarkStart w:name="z102" w:id="94"/>
    <w:p>
      <w:pPr>
        <w:spacing w:after="0"/>
        <w:ind w:left="0"/>
        <w:jc w:val="left"/>
      </w:pPr>
      <w:r>
        <w:rPr>
          <w:rFonts w:ascii="Times New Roman"/>
          <w:b/>
          <w:i w:val="false"/>
          <w:color w:val="000000"/>
        </w:rPr>
        <w:t xml:space="preserve"> 3. "Вагон паркінің сақталуы бойынша жетекші инженер"</w:t>
      </w:r>
      <w:r>
        <w:br/>
      </w:r>
      <w:r>
        <w:rPr>
          <w:rFonts w:ascii="Times New Roman"/>
          <w:b/>
          <w:i w:val="false"/>
          <w:color w:val="000000"/>
        </w:rPr>
        <w:t>еңбек қызметінің (кәсіптің) түрі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591"/>
        <w:gridCol w:w="196"/>
        <w:gridCol w:w="5778"/>
        <w:gridCol w:w="1666"/>
        <w:gridCol w:w="382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және дағдылар</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Нұсқамалар, басшылық нормативтік құжаттары</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Жұмыс жоспарын құру, бағынышты қызметкерлер жұмысын үйлестіру, басқару, жұмысын бақылау.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жұмысын талдау, бақылау және түзету. Жұмыс жоспарын құруда шешімдер қабылдау</w:t>
            </w:r>
          </w:p>
        </w:tc>
        <w:tc>
          <w:tcPr>
            <w:tcW w:w="3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техникалық жағдайын анықтауда жүйелік талдау және жобалау туралы, жөндеу жұмыстарын жүргізу, жөндеу сапасын басқару, басқару туралы шешімдер қабылдау әдістері, командамен жұмыс туралы білім. Жылжымалы құрамы жөндеу және жөндеуден қабылдауды ұйымдастыру және сапасына бағытталған нұсқаулықтар, басқармалық нормативтік құжаттар, бұйрық пен ережелер туралы, автоматтандырылған басқару жүйесі жұмысының, ОВП-да пайдаланылатын бағдарламалық жасақтаманың технологиясы, Қазақстан Республикасының теміржолдарындағы поездар қозғалысы және маневрлік жұмыстар нұсқамалығы, вагондар, олардың жабдықтары және бөлшектері бойынша техникалық кеңестер, сызбалар және технологиялық процестер туралы, нұсқалықтар, басқарма нормативтік құжаттар, еңбектің қорғау және қауіпсіздік техникасы, өндірістік санитария және өртке қарсы қорғаныс туралы бұйрықтар мен кеңестер туралы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саласындағы нормативтік актілер</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Вагондардың қозғалғыш бөлшектер нөмірлерін салыстыруды бақылау, техникалық паспорттар рәсімдеу, әр вагонға акт құру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Акттерді құру кезіндегі орындалған жұмыстарды талдау, техникалық паспорттарды рәсімдеуде вагондардың қозғалғыш бөлшектер нөмірлерін салыстыруды бақылау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Нұсқамалар, басшылық нормативтік құжаттары</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Жөндеу объектілерін орналастыруға және жөндеу жұмыстарын жүргізуге қатысу, сонымен қатар хат жазуда және вагон паркі мүлкін түгендеуде қатысу, жөндеу сапасын бақылау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объектілерін орналастыруға және жөндеу жұмыстарын жүргізу кезінде шешімдер қабылдау, жұмыстарды бақылау және түзету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Нұсқамалар, басшылық нормативтік құжаттары</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Ұзақ мерзімді вагондарды есепке алу және техникалық жағдайын анықтау, түгендемелік жиынтық қатарындағы жөнделмейтін вагондарды алып тастау жайлы ұсыныстар енгізу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вагондардың техникалық жағдайын анықтауда шешімдер қабылдау, бақылау, түзету. Жөнделмейтін вагондарды алып тастау жайлы ұсыныстарды талдау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қосалқы бөлшектер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 Жаңа және б/қ өңделме қосымша бөлшектерді қабылдап-тапсыру. Вагондарды жалға беруге таңдау, беру және рәсімдеу, жалға берілген вагондарды жұмыс паркіне жіберу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бөлшектер мен вагондарды қабылдап-тапсыру кезінде шешімдер қабылдау, бақылау, түзету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қосалқы бөлшектер, бөлшектер, түйіндер және құрастырма бірліктер, қара және түсті метал сынығы</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Нұсқамалар, басшылық нормативтік құжаттары</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МАй, тоқсан, жарты жылдық және жылдық есеп жүргізуді бақылау (жөндеудің жоспарлы түрлеріне ағытылған вагондар саны туралы техникалық анықтама, вагондарды бөлу кезінде тартып шығарылған дөңгелектер жұбы айналымының бар болуы туралы есеп,ВКМ жұмысы туралы есеп, тиеу, түсіру, маневрлік жұмыстар кезінде зақымдалған вагондар туралы есеп, инвентардан шығарылған вагондарды өңдеу туралы есеп, вагондарды ажырату кезінде қайтаруға жарамды жөндеу-жарамды бөлшектер, түйіндер және құрастыру бірліктері туралы есеп, вагондарды ажырату кезіндегі бөлшектер мен түйіндер туралы есеп; жоспарлы жөндеу түрі кезіндегі қара және түсті металл сынықтары есебі, жоспарлы жөндеу түрі кезіндегі ауыспалы, жоқ, зақымдалған бөлшектер мен түйіндер туралы есеп,жоспарлы жөндеу түрі кезіндегі түйін мен бөлшектерді жаңғырту туралы есеп, жоспарлы жөндеу түрі кезінде пайда болған сынықтар туралы есеп, ауданда жөндеу түрлері бойынша бөлінген ұзақ мерзімді вагондардың бар болуы туралы есеп, жоспарлы жөндеу түрлерін жүргізгеннен кейін кепілдікті мерзімге төзбеген, ағымдағы ағытпа жөндеудегі вагондар туралы есеп және т.с.с.).</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жоспарлы түрлеріне ағытылған вагондар саны, вагондарды бөлу кезінде тартып шығарылған дөңгелектер жұбы айналымының бар болуы, тиеу, түсіру, маневрлік жұмыстар кезінде вагондардың зақымдалуы, инвентардан шығарылған вагондарды өңдеу, жоспарлы жөндеу түрі кезіндегі қара және түсті металл сынықтары есебін талдау, шешім қабылдау, бақылау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және базалық құжаттар</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 Қызметкерлермен алғашқы, қайталама, жоспардан тыс, мақсатты нұсқамалық жүргізу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жұмысын талдау, бақылау және түзету дағдысы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03" w:id="95"/>
    <w:p>
      <w:pPr>
        <w:spacing w:after="0"/>
        <w:ind w:left="0"/>
        <w:jc w:val="both"/>
      </w:pPr>
      <w:r>
        <w:rPr>
          <w:rFonts w:ascii="Times New Roman"/>
          <w:b w:val="false"/>
          <w:i w:val="false"/>
          <w:color w:val="000000"/>
          <w:sz w:val="28"/>
        </w:rPr>
        <w:t>
      Ескертпе: М – мақсат.</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Вагон паркін сақтау"</w:t>
            </w:r>
            <w:r>
              <w:br/>
            </w:r>
            <w:r>
              <w:rPr>
                <w:rFonts w:ascii="Times New Roman"/>
                <w:b w:val="false"/>
                <w:i w:val="false"/>
                <w:color w:val="000000"/>
                <w:sz w:val="20"/>
              </w:rPr>
              <w:t>кәсіби стандартына</w:t>
            </w:r>
            <w:r>
              <w:br/>
            </w:r>
            <w:r>
              <w:rPr>
                <w:rFonts w:ascii="Times New Roman"/>
                <w:b w:val="false"/>
                <w:i w:val="false"/>
                <w:color w:val="000000"/>
                <w:sz w:val="20"/>
              </w:rPr>
              <w:t>5-қосымша</w:t>
            </w:r>
          </w:p>
        </w:tc>
      </w:tr>
    </w:tbl>
    <w:bookmarkStart w:name="z105" w:id="96"/>
    <w:p>
      <w:pPr>
        <w:spacing w:after="0"/>
        <w:ind w:left="0"/>
        <w:jc w:val="left"/>
      </w:pPr>
      <w:r>
        <w:rPr>
          <w:rFonts w:ascii="Times New Roman"/>
          <w:b/>
          <w:i w:val="false"/>
          <w:color w:val="000000"/>
        </w:rPr>
        <w:t xml:space="preserve"> Келісу парағы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6"/>
        <w:gridCol w:w="2854"/>
      </w:tblGrid>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9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___________________________________________________ тіркелді.</w:t>
      </w:r>
    </w:p>
    <w:p>
      <w:pPr>
        <w:spacing w:after="0"/>
        <w:ind w:left="0"/>
        <w:jc w:val="both"/>
      </w:pPr>
      <w:r>
        <w:rPr>
          <w:rFonts w:ascii="Times New Roman"/>
          <w:b w:val="false"/>
          <w:i w:val="false"/>
          <w:color w:val="000000"/>
          <w:sz w:val="28"/>
        </w:rPr>
        <w:t>
      Кәсіби стандарттардың реестріне № ________________________ тіркелді.</w:t>
      </w:r>
    </w:p>
    <w:p>
      <w:pPr>
        <w:spacing w:after="0"/>
        <w:ind w:left="0"/>
        <w:jc w:val="both"/>
      </w:pPr>
      <w:r>
        <w:rPr>
          <w:rFonts w:ascii="Times New Roman"/>
          <w:b w:val="false"/>
          <w:i w:val="false"/>
          <w:color w:val="000000"/>
          <w:sz w:val="28"/>
        </w:rPr>
        <w:t>
      Хат (хаттама) № ___________                Күні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