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9eaeb" w14:textId="0b9e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қатынасы гидротехникалық жабдығын күтіп ұстау" кәсіби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20 қарашадағы № 918 бұйрығы. Қазақстан Республикасының Әділет министрлігінде 2013 жылы 19 желтоқсанда № 8979 тіркелді. Күші жойылды - Қазақстан Республикасы Инвестициялар және даму министрінің м.а. 2016 жылғы 25 ақпандағы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25.02.2016 </w:t>
      </w:r>
      <w:r>
        <w:rPr>
          <w:rFonts w:ascii="Times New Roman"/>
          <w:b w:val="false"/>
          <w:i w:val="false"/>
          <w:color w:val="ff0000"/>
          <w:sz w:val="28"/>
        </w:rPr>
        <w:t>№ 224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«Кеме қатынасы гидротехникалық жабдығын күтіп ұстау»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Кадр және әкімшілік жұмыс департаменті (Е.Е. Хасенов):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ақпараттар құралдарында ресми жариялануын, соның ішінде Қазақстан Республикасы Көлік және коммуникация министрлігінің интернет-ресурсында және Қазақстан Республикасы мемлекеттік органдарының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жүйесінде ресми жариялауға көшірмесін жіберуді;</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А. Жұмағалиев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Еңбек және халықты</w:t>
      </w:r>
      <w:r>
        <w:br/>
      </w:r>
      <w:r>
        <w:rPr>
          <w:rFonts w:ascii="Times New Roman"/>
          <w:b w:val="false"/>
          <w:i w:val="false"/>
          <w:color w:val="000000"/>
          <w:sz w:val="28"/>
        </w:rPr>
        <w:t>
      әлеуметтік қорғау министрінің</w:t>
      </w:r>
      <w:r>
        <w:br/>
      </w:r>
      <w:r>
        <w:rPr>
          <w:rFonts w:ascii="Times New Roman"/>
          <w:b w:val="false"/>
          <w:i w:val="false"/>
          <w:color w:val="000000"/>
          <w:sz w:val="28"/>
        </w:rPr>
        <w:t>
      міндетін атқарушы</w:t>
      </w:r>
      <w:r>
        <w:br/>
      </w:r>
      <w:r>
        <w:rPr>
          <w:rFonts w:ascii="Times New Roman"/>
          <w:b w:val="false"/>
          <w:i w:val="false"/>
          <w:color w:val="000000"/>
          <w:sz w:val="28"/>
        </w:rPr>
        <w:t>
      _____________ Қ. Әбсаттаров</w:t>
      </w:r>
      <w:r>
        <w:br/>
      </w:r>
      <w:r>
        <w:rPr>
          <w:rFonts w:ascii="Times New Roman"/>
          <w:b w:val="false"/>
          <w:i w:val="false"/>
          <w:color w:val="000000"/>
          <w:sz w:val="28"/>
        </w:rPr>
        <w:t>
      2013 жылғы 4 қараша</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 министрінің</w:t>
      </w:r>
      <w:r>
        <w:br/>
      </w:r>
      <w:r>
        <w:rPr>
          <w:rFonts w:ascii="Times New Roman"/>
          <w:b w:val="false"/>
          <w:i w:val="false"/>
          <w:color w:val="000000"/>
          <w:sz w:val="28"/>
        </w:rPr>
        <w:t xml:space="preserve">
2013 жылғы «20» қарашадағы     </w:t>
      </w:r>
      <w:r>
        <w:br/>
      </w:r>
      <w:r>
        <w:rPr>
          <w:rFonts w:ascii="Times New Roman"/>
          <w:b w:val="false"/>
          <w:i w:val="false"/>
          <w:color w:val="000000"/>
          <w:sz w:val="28"/>
        </w:rPr>
        <w:t xml:space="preserve">
№ 918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«Кеме қатынайтын гидротехникалық құрылыстарды күтіп ұстау</w:t>
      </w:r>
      <w:r>
        <w:br/>
      </w:r>
      <w:r>
        <w:rPr>
          <w:rFonts w:ascii="Times New Roman"/>
          <w:b/>
          <w:i w:val="false"/>
          <w:color w:val="000000"/>
        </w:rPr>
        <w:t>
кәсіби стандарты»</w:t>
      </w:r>
    </w:p>
    <w:bookmarkEnd w:id="2"/>
    <w:bookmarkStart w:name="z12" w:id="3"/>
    <w:p>
      <w:pPr>
        <w:spacing w:after="0"/>
        <w:ind w:left="0"/>
        <w:jc w:val="left"/>
      </w:pPr>
      <w:r>
        <w:rPr>
          <w:rFonts w:ascii="Times New Roman"/>
          <w:b/>
          <w:i w:val="false"/>
          <w:color w:val="000000"/>
        </w:rPr>
        <w:t xml:space="preserve"> 
1. Жалпы бөлім</w:t>
      </w:r>
    </w:p>
    <w:bookmarkEnd w:id="3"/>
    <w:bookmarkStart w:name="z13" w:id="4"/>
    <w:p>
      <w:pPr>
        <w:spacing w:after="0"/>
        <w:ind w:left="0"/>
        <w:jc w:val="both"/>
      </w:pPr>
      <w:r>
        <w:rPr>
          <w:rFonts w:ascii="Times New Roman"/>
          <w:b w:val="false"/>
          <w:i w:val="false"/>
          <w:color w:val="000000"/>
          <w:sz w:val="28"/>
        </w:rPr>
        <w:t>
      1. «Кеме қатынайтын гидротехникалық құрылыстарды күтіп ұстау» кәсіби стандарты (бұдан әрі - КС) «Су көлігі саласындағы қызмет» кәсіби қызмет саласындағы біліктілік деңгейіне, құзыретіне, мазмұнына, сапасына және еңбек жағдайларына қойылатын талаптарды анықтайды және:</w:t>
      </w:r>
      <w:r>
        <w:br/>
      </w:r>
      <w:r>
        <w:rPr>
          <w:rFonts w:ascii="Times New Roman"/>
          <w:b w:val="false"/>
          <w:i w:val="false"/>
          <w:color w:val="000000"/>
          <w:sz w:val="28"/>
        </w:rPr>
        <w:t>
      1) еңбек саласы мен кәсіби білім беру саласының өзара қарым-қатынасын реттеуге;</w:t>
      </w:r>
      <w:r>
        <w:br/>
      </w: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r>
        <w:br/>
      </w: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r>
        <w:br/>
      </w:r>
      <w:r>
        <w:rPr>
          <w:rFonts w:ascii="Times New Roman"/>
          <w:b w:val="false"/>
          <w:i w:val="false"/>
          <w:color w:val="000000"/>
          <w:sz w:val="28"/>
        </w:rPr>
        <w:t>
</w:t>
      </w:r>
      <w:r>
        <w:rPr>
          <w:rFonts w:ascii="Times New Roman"/>
          <w:b w:val="false"/>
          <w:i w:val="false"/>
          <w:color w:val="000000"/>
          <w:sz w:val="28"/>
        </w:rPr>
        <w:t>
      2. КС негізгі пайдаланушылары:</w:t>
      </w:r>
      <w:r>
        <w:br/>
      </w:r>
      <w:r>
        <w:rPr>
          <w:rFonts w:ascii="Times New Roman"/>
          <w:b w:val="false"/>
          <w:i w:val="false"/>
          <w:color w:val="000000"/>
          <w:sz w:val="28"/>
        </w:rPr>
        <w:t>
      1) білім беру ұйымдарының түлектері, қызметкерлер;</w:t>
      </w:r>
      <w:r>
        <w:br/>
      </w: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r>
        <w:br/>
      </w:r>
      <w:r>
        <w:rPr>
          <w:rFonts w:ascii="Times New Roman"/>
          <w:b w:val="false"/>
          <w:i w:val="false"/>
          <w:color w:val="000000"/>
          <w:sz w:val="28"/>
        </w:rPr>
        <w:t>
      3) білім берудің мемлекеттік бағдарламаларын әзірлейтін мамандар;</w:t>
      </w:r>
      <w:r>
        <w:br/>
      </w: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r>
        <w:br/>
      </w:r>
      <w:r>
        <w:rPr>
          <w:rFonts w:ascii="Times New Roman"/>
          <w:b w:val="false"/>
          <w:i w:val="false"/>
          <w:color w:val="000000"/>
          <w:sz w:val="28"/>
        </w:rPr>
        <w:t>
</w:t>
      </w: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r>
        <w:br/>
      </w:r>
      <w:r>
        <w:rPr>
          <w:rFonts w:ascii="Times New Roman"/>
          <w:b w:val="false"/>
          <w:i w:val="false"/>
          <w:color w:val="000000"/>
          <w:sz w:val="28"/>
        </w:rPr>
        <w:t>
</w:t>
      </w:r>
      <w:r>
        <w:rPr>
          <w:rFonts w:ascii="Times New Roman"/>
          <w:b w:val="false"/>
          <w:i w:val="false"/>
          <w:color w:val="000000"/>
          <w:sz w:val="28"/>
        </w:rPr>
        <w:t>
      4. Осы КС мынадай терминдер мен анықтамалар қолданылады:</w:t>
      </w:r>
      <w:r>
        <w:br/>
      </w: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r>
        <w:br/>
      </w: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r>
        <w:br/>
      </w: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r>
        <w:br/>
      </w: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r>
        <w:br/>
      </w: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r>
        <w:br/>
      </w: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r>
        <w:br/>
      </w: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құзыреттіліктерінің болжалды жиынынан тұратын саланың еңбек қызметі түрлерінің жиынтығы;</w:t>
      </w:r>
      <w:r>
        <w:br/>
      </w: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r>
        <w:br/>
      </w: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r>
        <w:br/>
      </w:r>
      <w:r>
        <w:rPr>
          <w:rFonts w:ascii="Times New Roman"/>
          <w:b w:val="false"/>
          <w:i w:val="false"/>
          <w:color w:val="000000"/>
          <w:sz w:val="28"/>
        </w:rPr>
        <w:t>
      10) құзыреттілік – еңбек қызметінде білімін, білігі және тәжірибесін қолдану қабілеті;</w:t>
      </w:r>
      <w:r>
        <w:br/>
      </w: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r>
        <w:br/>
      </w: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r>
        <w:br/>
      </w: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r>
        <w:br/>
      </w:r>
      <w:r>
        <w:rPr>
          <w:rFonts w:ascii="Times New Roman"/>
          <w:b w:val="false"/>
          <w:i w:val="false"/>
          <w:color w:val="000000"/>
          <w:sz w:val="28"/>
        </w:rPr>
        <w:t>
      14) салалық біліктілік шеңбері (бұдан әрі - СБШ) – салада танылатын біліктілік деңгейлерінің құрылымдық сипаттамасы;</w:t>
      </w:r>
      <w:r>
        <w:br/>
      </w:r>
      <w:r>
        <w:rPr>
          <w:rFonts w:ascii="Times New Roman"/>
          <w:b w:val="false"/>
          <w:i w:val="false"/>
          <w:color w:val="000000"/>
          <w:sz w:val="28"/>
        </w:rPr>
        <w:t>
      15) ұлттық біліктілік шеңбері (бұдан әрі - ҰБШ) – еңбек нарығында танылатын біліктілік деңгейлерінің құрылымдық сипаттамасы;</w:t>
      </w:r>
      <w:r>
        <w:br/>
      </w: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4"/>
    <w:bookmarkStart w:name="z17" w:id="5"/>
    <w:p>
      <w:pPr>
        <w:spacing w:after="0"/>
        <w:ind w:left="0"/>
        <w:jc w:val="left"/>
      </w:pPr>
      <w:r>
        <w:rPr>
          <w:rFonts w:ascii="Times New Roman"/>
          <w:b/>
          <w:i w:val="false"/>
          <w:color w:val="000000"/>
        </w:rPr>
        <w:t xml:space="preserve"> 
2. КС паспорты</w:t>
      </w:r>
    </w:p>
    <w:bookmarkEnd w:id="5"/>
    <w:bookmarkStart w:name="z18" w:id="6"/>
    <w:p>
      <w:pPr>
        <w:spacing w:after="0"/>
        <w:ind w:left="0"/>
        <w:jc w:val="both"/>
      </w:pPr>
      <w:r>
        <w:rPr>
          <w:rFonts w:ascii="Times New Roman"/>
          <w:b w:val="false"/>
          <w:i w:val="false"/>
          <w:color w:val="000000"/>
          <w:sz w:val="28"/>
        </w:rPr>
        <w:t>
      5. КС паспорты мынаны анықтайды:</w:t>
      </w:r>
      <w:r>
        <w:br/>
      </w:r>
      <w:r>
        <w:rPr>
          <w:rFonts w:ascii="Times New Roman"/>
          <w:b w:val="false"/>
          <w:i w:val="false"/>
          <w:color w:val="000000"/>
          <w:sz w:val="28"/>
        </w:rPr>
        <w:t>
      1) экономикалық қызмет түрі (кәсіптік қызмет саласы):</w:t>
      </w:r>
      <w:r>
        <w:br/>
      </w:r>
      <w:r>
        <w:rPr>
          <w:rFonts w:ascii="Times New Roman"/>
          <w:b w:val="false"/>
          <w:i w:val="false"/>
          <w:color w:val="000000"/>
          <w:sz w:val="28"/>
        </w:rPr>
        <w:t>
      Экономикалық қызмет түрінің жалпы жіктегіші (бұдан әрі – 03-2007 ҚР МЖ) «52.22 Су көлігі саласындағы қызмет»;</w:t>
      </w:r>
      <w:r>
        <w:br/>
      </w:r>
      <w:r>
        <w:rPr>
          <w:rFonts w:ascii="Times New Roman"/>
          <w:b w:val="false"/>
          <w:i w:val="false"/>
          <w:color w:val="000000"/>
          <w:sz w:val="28"/>
        </w:rPr>
        <w:t>
      2) экономикалық қызмет түрінің (кәсіби қызмет саласының) негізгі мақсаты:</w:t>
      </w:r>
      <w:r>
        <w:br/>
      </w:r>
      <w:r>
        <w:rPr>
          <w:rFonts w:ascii="Times New Roman"/>
          <w:b w:val="false"/>
          <w:i w:val="false"/>
          <w:color w:val="000000"/>
          <w:sz w:val="28"/>
        </w:rPr>
        <w:t>
      кеме қатынайтын гидротехникалық құрылыстарды күтіп ұстау;</w:t>
      </w:r>
      <w:r>
        <w:br/>
      </w:r>
      <w:r>
        <w:rPr>
          <w:rFonts w:ascii="Times New Roman"/>
          <w:b w:val="false"/>
          <w:i w:val="false"/>
          <w:color w:val="000000"/>
          <w:sz w:val="28"/>
        </w:rPr>
        <w:t>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6"/>
    <w:bookmarkStart w:name="z19" w:id="7"/>
    <w:p>
      <w:pPr>
        <w:spacing w:after="0"/>
        <w:ind w:left="0"/>
        <w:jc w:val="left"/>
      </w:pPr>
      <w:r>
        <w:rPr>
          <w:rFonts w:ascii="Times New Roman"/>
          <w:b/>
          <w:i w:val="false"/>
          <w:color w:val="000000"/>
        </w:rPr>
        <w:t xml:space="preserve"> 
3. Еңбек қызметі түрлерінің (кәсіптің) карточкалары</w:t>
      </w:r>
    </w:p>
    <w:bookmarkEnd w:id="7"/>
    <w:bookmarkStart w:name="z20" w:id="8"/>
    <w:p>
      <w:pPr>
        <w:spacing w:after="0"/>
        <w:ind w:left="0"/>
        <w:jc w:val="left"/>
      </w:pPr>
      <w:r>
        <w:rPr>
          <w:rFonts w:ascii="Times New Roman"/>
          <w:b/>
          <w:i w:val="false"/>
          <w:color w:val="000000"/>
        </w:rPr>
        <w:t xml:space="preserve"> 
1-параграф «Гидроқұрылыстарды қадағалаушы»</w:t>
      </w:r>
    </w:p>
    <w:bookmarkEnd w:id="8"/>
    <w:bookmarkStart w:name="z21" w:id="9"/>
    <w:p>
      <w:pPr>
        <w:spacing w:after="0"/>
        <w:ind w:left="0"/>
        <w:jc w:val="both"/>
      </w:pPr>
      <w:r>
        <w:rPr>
          <w:rFonts w:ascii="Times New Roman"/>
          <w:b w:val="false"/>
          <w:i w:val="false"/>
          <w:color w:val="000000"/>
          <w:sz w:val="28"/>
        </w:rPr>
        <w:t>
      6. Еңбек қызмет түрінің (кәсіптің) карточкасы мынадан тұрады:</w:t>
      </w:r>
      <w:r>
        <w:br/>
      </w:r>
      <w:r>
        <w:rPr>
          <w:rFonts w:ascii="Times New Roman"/>
          <w:b w:val="false"/>
          <w:i w:val="false"/>
          <w:color w:val="000000"/>
          <w:sz w:val="28"/>
        </w:rPr>
        <w:t>
      1) біліктілік деңгейі: ҰБШ бойынша – 5, СБШ бойынша – 5;</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жоқ;</w:t>
      </w:r>
      <w:r>
        <w:br/>
      </w:r>
      <w:r>
        <w:rPr>
          <w:rFonts w:ascii="Times New Roman"/>
          <w:b w:val="false"/>
          <w:i w:val="false"/>
          <w:color w:val="000000"/>
          <w:sz w:val="28"/>
        </w:rPr>
        <w:t>
      3) лауазымның (кәсіптің) ықтимал атаулары: гидроқұрылыстарды қадағалаушы;</w:t>
      </w:r>
      <w:r>
        <w:br/>
      </w:r>
      <w:r>
        <w:rPr>
          <w:rFonts w:ascii="Times New Roman"/>
          <w:b w:val="false"/>
          <w:i w:val="false"/>
          <w:color w:val="000000"/>
          <w:sz w:val="28"/>
        </w:rPr>
        <w:t>
      4) атқарылатын еңбек қызметінің жиынтық сипаттамасы - бақылау жүргізуге қатысу арқылы кеме қатынайтын гидротехникалық құрылыс (бұдан әрі - КҚГҚ) жағдайын қадағалау;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«Гидроқұрылыстарды қадағалаушының»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9"/>
    <w:bookmarkStart w:name="z22" w:id="10"/>
    <w:p>
      <w:pPr>
        <w:spacing w:after="0"/>
        <w:ind w:left="0"/>
        <w:jc w:val="left"/>
      </w:pPr>
      <w:r>
        <w:rPr>
          <w:rFonts w:ascii="Times New Roman"/>
          <w:b/>
          <w:i w:val="false"/>
          <w:color w:val="000000"/>
        </w:rPr>
        <w:t xml:space="preserve"> 
2-параграф «Техник-гидротехник»</w:t>
      </w:r>
    </w:p>
    <w:bookmarkEnd w:id="10"/>
    <w:bookmarkStart w:name="z23" w:id="11"/>
    <w:p>
      <w:pPr>
        <w:spacing w:after="0"/>
        <w:ind w:left="0"/>
        <w:jc w:val="both"/>
      </w:pPr>
      <w:r>
        <w:rPr>
          <w:rFonts w:ascii="Times New Roman"/>
          <w:b w:val="false"/>
          <w:i w:val="false"/>
          <w:color w:val="000000"/>
          <w:sz w:val="28"/>
        </w:rPr>
        <w:t>
      7. Еңбек қызметі түрінің (кәсіптің) карточкасы мынадан тұрады:</w:t>
      </w:r>
      <w:r>
        <w:br/>
      </w:r>
      <w:r>
        <w:rPr>
          <w:rFonts w:ascii="Times New Roman"/>
          <w:b w:val="false"/>
          <w:i w:val="false"/>
          <w:color w:val="000000"/>
          <w:sz w:val="28"/>
        </w:rPr>
        <w:t>
      1) біліктілік деңгейі: ҰБШ бойынша – 4, СБШ бойынша – 4;</w:t>
      </w:r>
      <w:r>
        <w:br/>
      </w: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3143 «Техник-гидротехник»;</w:t>
      </w:r>
      <w:r>
        <w:br/>
      </w:r>
      <w:r>
        <w:rPr>
          <w:rFonts w:ascii="Times New Roman"/>
          <w:b w:val="false"/>
          <w:i w:val="false"/>
          <w:color w:val="000000"/>
          <w:sz w:val="28"/>
        </w:rPr>
        <w:t>
      3) лауазымның (кәсіптің) ықтимал атаулары: техник-гидротехник;</w:t>
      </w:r>
      <w:r>
        <w:br/>
      </w:r>
      <w:r>
        <w:rPr>
          <w:rFonts w:ascii="Times New Roman"/>
          <w:b w:val="false"/>
          <w:i w:val="false"/>
          <w:color w:val="000000"/>
          <w:sz w:val="28"/>
        </w:rPr>
        <w:t>
      4) атқарылатын еңбек қызметінің жиынтық сипаттамасы - КҚГҚ пайдалану және жөндеу бойынша міндеттерді біршама білікті мамандардың басшылығымен орындау;</w:t>
      </w:r>
      <w:r>
        <w:br/>
      </w:r>
      <w:r>
        <w:rPr>
          <w:rFonts w:ascii="Times New Roman"/>
          <w:b w:val="false"/>
          <w:i w:val="false"/>
          <w:color w:val="000000"/>
          <w:sz w:val="28"/>
        </w:rPr>
        <w:t>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«Техник-гидротехниктің» еңбек жағдайына, білімі және жұмыс тәжірибесіне қойылатын талаптар»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11"/>
    <w:bookmarkStart w:name="z24" w:id="12"/>
    <w:p>
      <w:pPr>
        <w:spacing w:after="0"/>
        <w:ind w:left="0"/>
        <w:jc w:val="left"/>
      </w:pPr>
      <w:r>
        <w:rPr>
          <w:rFonts w:ascii="Times New Roman"/>
          <w:b/>
          <w:i w:val="false"/>
          <w:color w:val="000000"/>
        </w:rPr>
        <w:t xml:space="preserve"> 
3 параграф «Инженер-гидротехник»</w:t>
      </w:r>
    </w:p>
    <w:bookmarkEnd w:id="12"/>
    <w:bookmarkStart w:name="z25" w:id="13"/>
    <w:p>
      <w:pPr>
        <w:spacing w:after="0"/>
        <w:ind w:left="0"/>
        <w:jc w:val="both"/>
      </w:pPr>
      <w:r>
        <w:rPr>
          <w:rFonts w:ascii="Times New Roman"/>
          <w:b w:val="false"/>
          <w:i w:val="false"/>
          <w:color w:val="000000"/>
          <w:sz w:val="28"/>
        </w:rPr>
        <w:t>
      8. Еңбек қызмет түрлерінің (кәсіптің) карточкасы мынадан тұрады:</w:t>
      </w:r>
      <w:r>
        <w:br/>
      </w:r>
      <w:r>
        <w:rPr>
          <w:rFonts w:ascii="Times New Roman"/>
          <w:b w:val="false"/>
          <w:i w:val="false"/>
          <w:color w:val="000000"/>
          <w:sz w:val="28"/>
        </w:rPr>
        <w:t>
      1) біліктілік деңгейі: ҰБШ – 5, СБШ – 5;</w:t>
      </w:r>
      <w:r>
        <w:br/>
      </w:r>
      <w:r>
        <w:rPr>
          <w:rFonts w:ascii="Times New Roman"/>
          <w:b w:val="false"/>
          <w:i w:val="false"/>
          <w:color w:val="000000"/>
          <w:sz w:val="28"/>
        </w:rPr>
        <w:t>
      2) Қазақстан Республикасының кәсіптерді мемлекеттік жіктегіші (бұдан әрі – ҚР КЖ 01-2005) бойынша базалық тобы: 2142 «Инженер -гидротехник»;</w:t>
      </w:r>
      <w:r>
        <w:br/>
      </w:r>
      <w:r>
        <w:rPr>
          <w:rFonts w:ascii="Times New Roman"/>
          <w:b w:val="false"/>
          <w:i w:val="false"/>
          <w:color w:val="000000"/>
          <w:sz w:val="28"/>
        </w:rPr>
        <w:t>
      3) лауазымның (кәсіптің) ықтимал атаулары: инженер-гидротехник;</w:t>
      </w:r>
      <w:r>
        <w:br/>
      </w:r>
      <w:r>
        <w:rPr>
          <w:rFonts w:ascii="Times New Roman"/>
          <w:b w:val="false"/>
          <w:i w:val="false"/>
          <w:color w:val="000000"/>
          <w:sz w:val="28"/>
        </w:rPr>
        <w:t>
      4) атқарылған еңбек қызметінің жиынтық сипаттамасы - гидротехникалық құрылыстардың жағдайын бақылау, жинау және талдау, сондай-ақ кеме қатынайтын гидротехникалық құрылыстары бойынша жобалық құжаттамаларды әзірлеуге қатысу және есептесулерді орындау;</w:t>
      </w:r>
      <w:r>
        <w:br/>
      </w:r>
      <w:r>
        <w:rPr>
          <w:rFonts w:ascii="Times New Roman"/>
          <w:b w:val="false"/>
          <w:i w:val="false"/>
          <w:color w:val="000000"/>
          <w:sz w:val="28"/>
        </w:rPr>
        <w:t>
      5) ықтимал жұмыс орындары, жұмысшының кәсіби білімі мен оқыуна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«Инженер-гидротехниктің» еңбек жағдайына, білімі және жұмыс тәжірибесіне қойылатын талаптар»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3"/>
    <w:bookmarkStart w:name="z26" w:id="14"/>
    <w:p>
      <w:pPr>
        <w:spacing w:after="0"/>
        <w:ind w:left="0"/>
        <w:jc w:val="left"/>
      </w:pPr>
      <w:r>
        <w:rPr>
          <w:rFonts w:ascii="Times New Roman"/>
          <w:b/>
          <w:i w:val="false"/>
          <w:color w:val="000000"/>
        </w:rPr>
        <w:t xml:space="preserve"> 
4 параграф «Аға гидротехник»</w:t>
      </w:r>
    </w:p>
    <w:bookmarkEnd w:id="14"/>
    <w:bookmarkStart w:name="z27" w:id="15"/>
    <w:p>
      <w:pPr>
        <w:spacing w:after="0"/>
        <w:ind w:left="0"/>
        <w:jc w:val="both"/>
      </w:pPr>
      <w:r>
        <w:rPr>
          <w:rFonts w:ascii="Times New Roman"/>
          <w:b w:val="false"/>
          <w:i w:val="false"/>
          <w:color w:val="000000"/>
          <w:sz w:val="28"/>
        </w:rPr>
        <w:t>
      9. Еңбек қызмет түрлерінің (кәсіптің) карточкасы мынадан тұрады:</w:t>
      </w:r>
      <w:r>
        <w:br/>
      </w:r>
      <w:r>
        <w:rPr>
          <w:rFonts w:ascii="Times New Roman"/>
          <w:b w:val="false"/>
          <w:i w:val="false"/>
          <w:color w:val="000000"/>
          <w:sz w:val="28"/>
        </w:rPr>
        <w:t>
      1) біліктілік деңгейі: ҰБШ – 5, СБШ – 5;</w:t>
      </w:r>
      <w:r>
        <w:br/>
      </w:r>
      <w:r>
        <w:rPr>
          <w:rFonts w:ascii="Times New Roman"/>
          <w:b w:val="false"/>
          <w:i w:val="false"/>
          <w:color w:val="000000"/>
          <w:sz w:val="28"/>
        </w:rPr>
        <w:t>
      2) Қазақстан Республикасының Кәсіптерді мемлекеттік жіктегіші (бұдан әрі – ҚР КЖ 01-2005) бойынша базалық тобы: 2142 «Аға гидротехник»;</w:t>
      </w:r>
      <w:r>
        <w:br/>
      </w:r>
      <w:r>
        <w:rPr>
          <w:rFonts w:ascii="Times New Roman"/>
          <w:b w:val="false"/>
          <w:i w:val="false"/>
          <w:color w:val="000000"/>
          <w:sz w:val="28"/>
        </w:rPr>
        <w:t>
      3) лауазымның (кәсіптің) ықтимал атаулары: аға гидротехник;</w:t>
      </w:r>
      <w:r>
        <w:br/>
      </w:r>
      <w:r>
        <w:rPr>
          <w:rFonts w:ascii="Times New Roman"/>
          <w:b w:val="false"/>
          <w:i w:val="false"/>
          <w:color w:val="000000"/>
          <w:sz w:val="28"/>
        </w:rPr>
        <w:t>
      4) атқарылатын еңбек қызметінің жиынтық сипаттамасы - кеме қатынайтын гидротехникалық құрылыстарын пайдалану (КҚГҚ техникалық жағдайын бақылау) мен жөндеуге, сондай-ақ оларды жобалауға қатысу;</w:t>
      </w:r>
      <w:r>
        <w:br/>
      </w:r>
      <w:r>
        <w:rPr>
          <w:rFonts w:ascii="Times New Roman"/>
          <w:b w:val="false"/>
          <w:i w:val="false"/>
          <w:color w:val="000000"/>
          <w:sz w:val="28"/>
        </w:rPr>
        <w:t>
      5) ықтимал жұмыс орындары, жұмысшылардың кәсіби білімі мен оқыуна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«Аға гидротехниктің» еңбек жағдайына, білімі және жұмыс тәжірибесіне қойылатын талаптар» </w:t>
      </w:r>
      <w:r>
        <w:rPr>
          <w:rFonts w:ascii="Times New Roman"/>
          <w:b w:val="false"/>
          <w:i w:val="false"/>
          <w:color w:val="000000"/>
          <w:sz w:val="28"/>
        </w:rPr>
        <w:t>4-кестесінде</w:t>
      </w:r>
      <w:r>
        <w:rPr>
          <w:rFonts w:ascii="Times New Roman"/>
          <w:b w:val="false"/>
          <w:i w:val="false"/>
          <w:color w:val="000000"/>
          <w:sz w:val="28"/>
        </w:rPr>
        <w:t xml:space="preserve"> келтірілген.</w:t>
      </w:r>
    </w:p>
    <w:bookmarkEnd w:id="15"/>
    <w:bookmarkStart w:name="z28" w:id="16"/>
    <w:p>
      <w:pPr>
        <w:spacing w:after="0"/>
        <w:ind w:left="0"/>
        <w:jc w:val="left"/>
      </w:pPr>
      <w:r>
        <w:rPr>
          <w:rFonts w:ascii="Times New Roman"/>
          <w:b/>
          <w:i w:val="false"/>
          <w:color w:val="000000"/>
        </w:rPr>
        <w:t xml:space="preserve"> 
5 параграф «Бас гидротехник»</w:t>
      </w:r>
    </w:p>
    <w:bookmarkEnd w:id="16"/>
    <w:bookmarkStart w:name="z29" w:id="17"/>
    <w:p>
      <w:pPr>
        <w:spacing w:after="0"/>
        <w:ind w:left="0"/>
        <w:jc w:val="both"/>
      </w:pPr>
      <w:r>
        <w:rPr>
          <w:rFonts w:ascii="Times New Roman"/>
          <w:b w:val="false"/>
          <w:i w:val="false"/>
          <w:color w:val="000000"/>
          <w:sz w:val="28"/>
        </w:rPr>
        <w:t>
      10. Еңбек қызмет түрінің (кәсіптің) карточкасы мынадан тұрады:</w:t>
      </w:r>
      <w:r>
        <w:br/>
      </w:r>
      <w:r>
        <w:rPr>
          <w:rFonts w:ascii="Times New Roman"/>
          <w:b w:val="false"/>
          <w:i w:val="false"/>
          <w:color w:val="000000"/>
          <w:sz w:val="28"/>
        </w:rPr>
        <w:t>
      1) біліктілік деңгейі: ҰБШ – 6, СБШ – 6;</w:t>
      </w:r>
      <w:r>
        <w:br/>
      </w:r>
      <w:r>
        <w:rPr>
          <w:rFonts w:ascii="Times New Roman"/>
          <w:b w:val="false"/>
          <w:i w:val="false"/>
          <w:color w:val="000000"/>
          <w:sz w:val="28"/>
        </w:rPr>
        <w:t>
      2) Қазақстан Республикасының кәсіптерді мемлекеттік жіктегіші (бұдан әрі – ҚР КЖ 01-2005) бойынша базалық тобы: 1226 «Бас гидротехник (көлікте)»;</w:t>
      </w:r>
      <w:r>
        <w:br/>
      </w:r>
      <w:r>
        <w:rPr>
          <w:rFonts w:ascii="Times New Roman"/>
          <w:b w:val="false"/>
          <w:i w:val="false"/>
          <w:color w:val="000000"/>
          <w:sz w:val="28"/>
        </w:rPr>
        <w:t>
      3) лауазымның (кәсіптің) ықтимал атаулары: бас гидротехник;</w:t>
      </w:r>
      <w:r>
        <w:br/>
      </w:r>
      <w:r>
        <w:rPr>
          <w:rFonts w:ascii="Times New Roman"/>
          <w:b w:val="false"/>
          <w:i w:val="false"/>
          <w:color w:val="000000"/>
          <w:sz w:val="28"/>
        </w:rPr>
        <w:t>
      4) атқарылатын еңбек қызметінің жиынтық сипаттамасы - кеме қатынайтын гидротехникалық құрылыстарын жобалауды, пайдалану мен жөндеуді, сондай-ақ құрылыстың жүзеге асырылуына, кеме қатынайтын гидротехникалық құрылыстарын тарату және қайта құру, оларды пайдалануға енгізуді ұйымдастыру;</w:t>
      </w:r>
      <w:r>
        <w:br/>
      </w:r>
      <w:r>
        <w:rPr>
          <w:rFonts w:ascii="Times New Roman"/>
          <w:b w:val="false"/>
          <w:i w:val="false"/>
          <w:color w:val="000000"/>
          <w:sz w:val="28"/>
        </w:rPr>
        <w:t>
      5) ықтимал жұмыс орындары, жұмысшылардың кәсіби білімі мен оқыуна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«Бас гидротехниктің» еңбек жағдайына, білімі және жұмыс тәжірибесіне қойылатын талаптар» </w:t>
      </w:r>
      <w:r>
        <w:rPr>
          <w:rFonts w:ascii="Times New Roman"/>
          <w:b w:val="false"/>
          <w:i w:val="false"/>
          <w:color w:val="000000"/>
          <w:sz w:val="28"/>
        </w:rPr>
        <w:t>5-кестесінде</w:t>
      </w:r>
      <w:r>
        <w:rPr>
          <w:rFonts w:ascii="Times New Roman"/>
          <w:b w:val="false"/>
          <w:i w:val="false"/>
          <w:color w:val="000000"/>
          <w:sz w:val="28"/>
        </w:rPr>
        <w:t xml:space="preserve"> келтірілген.</w:t>
      </w:r>
    </w:p>
    <w:bookmarkEnd w:id="17"/>
    <w:bookmarkStart w:name="z30" w:id="18"/>
    <w:p>
      <w:pPr>
        <w:spacing w:after="0"/>
        <w:ind w:left="0"/>
        <w:jc w:val="left"/>
      </w:pPr>
      <w:r>
        <w:rPr>
          <w:rFonts w:ascii="Times New Roman"/>
          <w:b/>
          <w:i w:val="false"/>
          <w:color w:val="000000"/>
        </w:rPr>
        <w:t xml:space="preserve"> 
6 параграф «Шлюздің жалпы мәселелер жөніндегі орынбасары»</w:t>
      </w:r>
    </w:p>
    <w:bookmarkEnd w:id="18"/>
    <w:bookmarkStart w:name="z31" w:id="19"/>
    <w:p>
      <w:pPr>
        <w:spacing w:after="0"/>
        <w:ind w:left="0"/>
        <w:jc w:val="both"/>
      </w:pPr>
      <w:r>
        <w:rPr>
          <w:rFonts w:ascii="Times New Roman"/>
          <w:b w:val="false"/>
          <w:i w:val="false"/>
          <w:color w:val="000000"/>
          <w:sz w:val="28"/>
        </w:rPr>
        <w:t>
      11. Еңбек қызмет түрлерінің (кәсіптің) карточкасы мынадан тұрады:</w:t>
      </w:r>
      <w:r>
        <w:br/>
      </w:r>
      <w:r>
        <w:rPr>
          <w:rFonts w:ascii="Times New Roman"/>
          <w:b w:val="false"/>
          <w:i w:val="false"/>
          <w:color w:val="000000"/>
          <w:sz w:val="28"/>
        </w:rPr>
        <w:t>
      1) біліктілік деңгейі: ҰБШ – 6, СБШ – 6;</w:t>
      </w:r>
      <w:r>
        <w:br/>
      </w:r>
      <w:r>
        <w:rPr>
          <w:rFonts w:ascii="Times New Roman"/>
          <w:b w:val="false"/>
          <w:i w:val="false"/>
          <w:color w:val="000000"/>
          <w:sz w:val="28"/>
        </w:rPr>
        <w:t>
      2) Қазақстан Республикасының Кәсіптерді мемлекеттік жіктегіші (бұдан әрі – ҚР КЖ 01-2005) бойынша базалық тобы: 1226 «Гидроторап бастығы»;</w:t>
      </w:r>
      <w:r>
        <w:br/>
      </w:r>
      <w:r>
        <w:rPr>
          <w:rFonts w:ascii="Times New Roman"/>
          <w:b w:val="false"/>
          <w:i w:val="false"/>
          <w:color w:val="000000"/>
          <w:sz w:val="28"/>
        </w:rPr>
        <w:t>
      3) лауазымның (кәсіптің) ықтимал атаулары: шлюздің жалпы мәселелер жөніндегі орынбасары;</w:t>
      </w:r>
      <w:r>
        <w:br/>
      </w:r>
      <w:r>
        <w:rPr>
          <w:rFonts w:ascii="Times New Roman"/>
          <w:b w:val="false"/>
          <w:i w:val="false"/>
          <w:color w:val="000000"/>
          <w:sz w:val="28"/>
        </w:rPr>
        <w:t>
      4) атқарылатын еңбек қызметінің жиынтық сипаттамасы - КҚГҚ бөлімшелерін материалдық-техникалық қамтамасыз ету бойынша жұмыстарды ұйымдастыру; шлюздің қоймадағы шаруашылық жұмысын, сондай-ақ шаруашылық мақсатқа бөлінген материалдар мен қаражаттардың орынды жұмсалуын ұйымдастыру; қажетті есептер мен есептік құжаттамаларды жүргізуді ұйымдастыру;</w:t>
      </w:r>
      <w:r>
        <w:br/>
      </w:r>
      <w:r>
        <w:rPr>
          <w:rFonts w:ascii="Times New Roman"/>
          <w:b w:val="false"/>
          <w:i w:val="false"/>
          <w:color w:val="000000"/>
          <w:sz w:val="28"/>
        </w:rPr>
        <w:t>
      5) ықтимал жұмыс орындары, жұмысшылардың кәсіби білімі мен оқыуна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«Шлюздің жалпы мәселелер жөніндегі орынбасарының» еңбек жағдайына, білімі және жұмыс тәжірибесіне қойылатын талаптар» </w:t>
      </w:r>
      <w:r>
        <w:rPr>
          <w:rFonts w:ascii="Times New Roman"/>
          <w:b w:val="false"/>
          <w:i w:val="false"/>
          <w:color w:val="000000"/>
          <w:sz w:val="28"/>
        </w:rPr>
        <w:t>6-кестесінде</w:t>
      </w:r>
      <w:r>
        <w:rPr>
          <w:rFonts w:ascii="Times New Roman"/>
          <w:b w:val="false"/>
          <w:i w:val="false"/>
          <w:color w:val="000000"/>
          <w:sz w:val="28"/>
        </w:rPr>
        <w:t xml:space="preserve"> келтірілген.</w:t>
      </w:r>
    </w:p>
    <w:bookmarkEnd w:id="19"/>
    <w:bookmarkStart w:name="z32" w:id="20"/>
    <w:p>
      <w:pPr>
        <w:spacing w:after="0"/>
        <w:ind w:left="0"/>
        <w:jc w:val="left"/>
      </w:pPr>
      <w:r>
        <w:rPr>
          <w:rFonts w:ascii="Times New Roman"/>
          <w:b/>
          <w:i w:val="false"/>
          <w:color w:val="000000"/>
        </w:rPr>
        <w:t xml:space="preserve"> 
7 параграф «Шлюздің бас инженері»</w:t>
      </w:r>
    </w:p>
    <w:bookmarkEnd w:id="20"/>
    <w:bookmarkStart w:name="z33" w:id="21"/>
    <w:p>
      <w:pPr>
        <w:spacing w:after="0"/>
        <w:ind w:left="0"/>
        <w:jc w:val="both"/>
      </w:pPr>
      <w:r>
        <w:rPr>
          <w:rFonts w:ascii="Times New Roman"/>
          <w:b w:val="false"/>
          <w:i w:val="false"/>
          <w:color w:val="000000"/>
          <w:sz w:val="28"/>
        </w:rPr>
        <w:t>
      12. Еңбек қызмет түрлерінің (кәсіп) карточкасы мынадан тұрады:</w:t>
      </w:r>
      <w:r>
        <w:br/>
      </w:r>
      <w:r>
        <w:rPr>
          <w:rFonts w:ascii="Times New Roman"/>
          <w:b w:val="false"/>
          <w:i w:val="false"/>
          <w:color w:val="000000"/>
          <w:sz w:val="28"/>
        </w:rPr>
        <w:t>
      1) біліктілік деңгейі: ҰБШ – 6, СБШ – 6;</w:t>
      </w:r>
      <w:r>
        <w:br/>
      </w:r>
      <w:r>
        <w:rPr>
          <w:rFonts w:ascii="Times New Roman"/>
          <w:b w:val="false"/>
          <w:i w:val="false"/>
          <w:color w:val="000000"/>
          <w:sz w:val="28"/>
        </w:rPr>
        <w:t>
      2) Қазақстан Республикасының кәсіптерді мемлекеттік жіктегіші (бұдан әрі – ҚР КЖ 01-2005) бойынша базалық тобы: 1229 «Бас инженер (басқа да салаларда)»;</w:t>
      </w:r>
      <w:r>
        <w:br/>
      </w:r>
      <w:r>
        <w:rPr>
          <w:rFonts w:ascii="Times New Roman"/>
          <w:b w:val="false"/>
          <w:i w:val="false"/>
          <w:color w:val="000000"/>
          <w:sz w:val="28"/>
        </w:rPr>
        <w:t>
      3) лауазымның (кәсіптің) ықтимал атаулары: шлюздің бас инженері;</w:t>
      </w:r>
      <w:r>
        <w:br/>
      </w:r>
      <w:r>
        <w:rPr>
          <w:rFonts w:ascii="Times New Roman"/>
          <w:b w:val="false"/>
          <w:i w:val="false"/>
          <w:color w:val="000000"/>
          <w:sz w:val="28"/>
        </w:rPr>
        <w:t>
      4) атқарылатын еңбек қызметінің жиынтық сипаттамасы - КҚГҚ техникалық қызмет көрсету және қаражатепн қамтамасыз ету бойынша жұмыстарды ұйымдастыру және бақылау;</w:t>
      </w:r>
      <w:r>
        <w:br/>
      </w:r>
      <w:r>
        <w:rPr>
          <w:rFonts w:ascii="Times New Roman"/>
          <w:b w:val="false"/>
          <w:i w:val="false"/>
          <w:color w:val="000000"/>
          <w:sz w:val="28"/>
        </w:rPr>
        <w:t>
      5) ықтимал жұмыс орындары, жұмысшылардың кәсіби білімі мен оқыуна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«Шлюздің бас инженерінің» еңбек жағдайына, білімі және жұмыс тәжірибесіне қойылатын талаптар» </w:t>
      </w:r>
      <w:r>
        <w:rPr>
          <w:rFonts w:ascii="Times New Roman"/>
          <w:b w:val="false"/>
          <w:i w:val="false"/>
          <w:color w:val="000000"/>
          <w:sz w:val="28"/>
        </w:rPr>
        <w:t>7-кестесінде</w:t>
      </w:r>
      <w:r>
        <w:rPr>
          <w:rFonts w:ascii="Times New Roman"/>
          <w:b w:val="false"/>
          <w:i w:val="false"/>
          <w:color w:val="000000"/>
          <w:sz w:val="28"/>
        </w:rPr>
        <w:t xml:space="preserve"> келтірілген.</w:t>
      </w:r>
    </w:p>
    <w:bookmarkEnd w:id="21"/>
    <w:bookmarkStart w:name="z34" w:id="22"/>
    <w:p>
      <w:pPr>
        <w:spacing w:after="0"/>
        <w:ind w:left="0"/>
        <w:jc w:val="left"/>
      </w:pPr>
      <w:r>
        <w:rPr>
          <w:rFonts w:ascii="Times New Roman"/>
          <w:b/>
          <w:i w:val="false"/>
          <w:color w:val="000000"/>
        </w:rPr>
        <w:t xml:space="preserve"> 
8 параграф «Шлюз бастығы»</w:t>
      </w:r>
    </w:p>
    <w:bookmarkEnd w:id="22"/>
    <w:bookmarkStart w:name="z35" w:id="23"/>
    <w:p>
      <w:pPr>
        <w:spacing w:after="0"/>
        <w:ind w:left="0"/>
        <w:jc w:val="both"/>
      </w:pPr>
      <w:r>
        <w:rPr>
          <w:rFonts w:ascii="Times New Roman"/>
          <w:b w:val="false"/>
          <w:i w:val="false"/>
          <w:color w:val="000000"/>
          <w:sz w:val="28"/>
        </w:rPr>
        <w:t>
      13. Еңбек қызмет түрлерінің (кәсіптің) карточкасы мынадан тұрады:</w:t>
      </w:r>
      <w:r>
        <w:br/>
      </w:r>
      <w:r>
        <w:rPr>
          <w:rFonts w:ascii="Times New Roman"/>
          <w:b w:val="false"/>
          <w:i w:val="false"/>
          <w:color w:val="000000"/>
          <w:sz w:val="28"/>
        </w:rPr>
        <w:t>
      1) біліктілік деңгейі: ҰБШ – 6, СБШ – 6;</w:t>
      </w:r>
      <w:r>
        <w:br/>
      </w:r>
      <w:r>
        <w:rPr>
          <w:rFonts w:ascii="Times New Roman"/>
          <w:b w:val="false"/>
          <w:i w:val="false"/>
          <w:color w:val="000000"/>
          <w:sz w:val="28"/>
        </w:rPr>
        <w:t>
      2) Қазақстан Республикасының кәсіптерді мемлекеттік жіктегіші (бұдан әрі – ҚР КЖ 01-2005) бойынша базалық тобы: 1226 «Гидроторап бастығы (шлюз)»;</w:t>
      </w:r>
      <w:r>
        <w:br/>
      </w:r>
      <w:r>
        <w:rPr>
          <w:rFonts w:ascii="Times New Roman"/>
          <w:b w:val="false"/>
          <w:i w:val="false"/>
          <w:color w:val="000000"/>
          <w:sz w:val="28"/>
        </w:rPr>
        <w:t>
      3) лауазымның (кәсіптің) ықтимал атаулары: гидроторап бастығы;</w:t>
      </w:r>
      <w:r>
        <w:br/>
      </w:r>
      <w:r>
        <w:rPr>
          <w:rFonts w:ascii="Times New Roman"/>
          <w:b w:val="false"/>
          <w:i w:val="false"/>
          <w:color w:val="000000"/>
          <w:sz w:val="28"/>
        </w:rPr>
        <w:t>
      4) атқарылатын еңбек қызметінің жиынтық сипаттамасы - КҚГҚ бөлімшелерін материалдық-техникалық қамтамасыз ету және күтіп ұстау бойынша жұмыстарды ұйымдастыру және бақылау;</w:t>
      </w:r>
      <w:r>
        <w:br/>
      </w:r>
      <w:r>
        <w:rPr>
          <w:rFonts w:ascii="Times New Roman"/>
          <w:b w:val="false"/>
          <w:i w:val="false"/>
          <w:color w:val="000000"/>
          <w:sz w:val="28"/>
        </w:rPr>
        <w:t>
      5) ықтимал жұмыс орындары, жұмысшылардың кәсіби білімі мен оқыуна қойылатын талаптар, біліктілігі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«Шлюздің бас инженерінің» еңбек жағдайына, білімі және жұмыс тәжірибесіне қойылатын талаптар» </w:t>
      </w:r>
      <w:r>
        <w:rPr>
          <w:rFonts w:ascii="Times New Roman"/>
          <w:b w:val="false"/>
          <w:i w:val="false"/>
          <w:color w:val="000000"/>
          <w:sz w:val="28"/>
        </w:rPr>
        <w:t>8-кестесінде</w:t>
      </w:r>
      <w:r>
        <w:rPr>
          <w:rFonts w:ascii="Times New Roman"/>
          <w:b w:val="false"/>
          <w:i w:val="false"/>
          <w:color w:val="000000"/>
          <w:sz w:val="28"/>
        </w:rPr>
        <w:t xml:space="preserve"> келтірілген.</w:t>
      </w:r>
    </w:p>
    <w:bookmarkEnd w:id="23"/>
    <w:bookmarkStart w:name="z36" w:id="24"/>
    <w:p>
      <w:pPr>
        <w:spacing w:after="0"/>
        <w:ind w:left="0"/>
        <w:jc w:val="left"/>
      </w:pPr>
      <w:r>
        <w:rPr>
          <w:rFonts w:ascii="Times New Roman"/>
          <w:b/>
          <w:i w:val="false"/>
          <w:color w:val="000000"/>
        </w:rPr>
        <w:t xml:space="preserve"> 
4. КС бірліктерінің тізімі</w:t>
      </w:r>
    </w:p>
    <w:bookmarkEnd w:id="24"/>
    <w:bookmarkStart w:name="z37" w:id="25"/>
    <w:p>
      <w:pPr>
        <w:spacing w:after="0"/>
        <w:ind w:left="0"/>
        <w:jc w:val="both"/>
      </w:pPr>
      <w:r>
        <w:rPr>
          <w:rFonts w:ascii="Times New Roman"/>
          <w:b w:val="false"/>
          <w:i w:val="false"/>
          <w:color w:val="000000"/>
          <w:sz w:val="28"/>
        </w:rPr>
        <w:t>
      14.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25"/>
    <w:bookmarkStart w:name="z38" w:id="26"/>
    <w:p>
      <w:pPr>
        <w:spacing w:after="0"/>
        <w:ind w:left="0"/>
        <w:jc w:val="left"/>
      </w:pPr>
      <w:r>
        <w:rPr>
          <w:rFonts w:ascii="Times New Roman"/>
          <w:b/>
          <w:i w:val="false"/>
          <w:color w:val="000000"/>
        </w:rPr>
        <w:t xml:space="preserve"> 
5. КС бірліктерінің сипаттамасы</w:t>
      </w:r>
    </w:p>
    <w:bookmarkEnd w:id="26"/>
    <w:bookmarkStart w:name="z39" w:id="27"/>
    <w:p>
      <w:pPr>
        <w:spacing w:after="0"/>
        <w:ind w:left="0"/>
        <w:jc w:val="both"/>
      </w:pPr>
      <w:r>
        <w:rPr>
          <w:rFonts w:ascii="Times New Roman"/>
          <w:b w:val="false"/>
          <w:i w:val="false"/>
          <w:color w:val="000000"/>
          <w:sz w:val="28"/>
        </w:rPr>
        <w:t>
      15. КС бірліктерінің сипаттамасы осы КС </w:t>
      </w:r>
      <w:r>
        <w:rPr>
          <w:rFonts w:ascii="Times New Roman"/>
          <w:b w:val="false"/>
          <w:i w:val="false"/>
          <w:color w:val="000000"/>
          <w:sz w:val="28"/>
        </w:rPr>
        <w:t>4-қосымшасының</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8-кестелерінде</w:t>
      </w:r>
      <w:r>
        <w:rPr>
          <w:rFonts w:ascii="Times New Roman"/>
          <w:b w:val="false"/>
          <w:i w:val="false"/>
          <w:color w:val="000000"/>
          <w:sz w:val="28"/>
        </w:rPr>
        <w:t xml:space="preserve"> келтірілген.</w:t>
      </w:r>
    </w:p>
    <w:bookmarkEnd w:id="27"/>
    <w:bookmarkStart w:name="z40" w:id="28"/>
    <w:p>
      <w:pPr>
        <w:spacing w:after="0"/>
        <w:ind w:left="0"/>
        <w:jc w:val="left"/>
      </w:pPr>
      <w:r>
        <w:rPr>
          <w:rFonts w:ascii="Times New Roman"/>
          <w:b/>
          <w:i w:val="false"/>
          <w:color w:val="000000"/>
        </w:rPr>
        <w:t xml:space="preserve"> 
6. Осы КС негізінде берілетін сертификаттардың түрлері</w:t>
      </w:r>
    </w:p>
    <w:bookmarkEnd w:id="28"/>
    <w:bookmarkStart w:name="z41" w:id="29"/>
    <w:p>
      <w:pPr>
        <w:spacing w:after="0"/>
        <w:ind w:left="0"/>
        <w:jc w:val="both"/>
      </w:pPr>
      <w:r>
        <w:rPr>
          <w:rFonts w:ascii="Times New Roman"/>
          <w:b w:val="false"/>
          <w:i w:val="false"/>
          <w:color w:val="000000"/>
          <w:sz w:val="28"/>
        </w:rPr>
        <w:t>
      16. Осы КС негізінде мамандардың кәсіптік дайындығын бағалау және біліктілік сәйкестігін растау саласындағы ұйымдармен сертификаттар беріледі.</w:t>
      </w:r>
      <w:r>
        <w:br/>
      </w:r>
      <w:r>
        <w:rPr>
          <w:rFonts w:ascii="Times New Roman"/>
          <w:b w:val="false"/>
          <w:i w:val="false"/>
          <w:color w:val="000000"/>
          <w:sz w:val="28"/>
        </w:rPr>
        <w:t>
</w:t>
      </w:r>
      <w:r>
        <w:rPr>
          <w:rFonts w:ascii="Times New Roman"/>
          <w:b w:val="false"/>
          <w:i w:val="false"/>
          <w:color w:val="000000"/>
          <w:sz w:val="28"/>
        </w:rPr>
        <w:t>
      17. Осы КС негізінде берілетін сертификаттардың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көзделген КС бірліктерінің тізіміне сәйкес анықталады.</w:t>
      </w:r>
    </w:p>
    <w:bookmarkEnd w:id="29"/>
    <w:bookmarkStart w:name="z43" w:id="30"/>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30"/>
    <w:bookmarkStart w:name="z44" w:id="31"/>
    <w:p>
      <w:pPr>
        <w:spacing w:after="0"/>
        <w:ind w:left="0"/>
        <w:jc w:val="both"/>
      </w:pPr>
      <w:r>
        <w:rPr>
          <w:rFonts w:ascii="Times New Roman"/>
          <w:b w:val="false"/>
          <w:i w:val="false"/>
          <w:color w:val="000000"/>
          <w:sz w:val="28"/>
        </w:rPr>
        <w:t>
      18. КС әзірлеушісі Қазақстан Республикасы Көлік және коммуникация министрлігі болып табылады.</w:t>
      </w:r>
      <w:r>
        <w:br/>
      </w:r>
      <w:r>
        <w:rPr>
          <w:rFonts w:ascii="Times New Roman"/>
          <w:b w:val="false"/>
          <w:i w:val="false"/>
          <w:color w:val="000000"/>
          <w:sz w:val="28"/>
        </w:rPr>
        <w:t>
</w:t>
      </w:r>
      <w:r>
        <w:rPr>
          <w:rFonts w:ascii="Times New Roman"/>
          <w:b w:val="false"/>
          <w:i w:val="false"/>
          <w:color w:val="000000"/>
          <w:sz w:val="28"/>
        </w:rPr>
        <w:t>
      19.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31"/>
    <w:bookmarkStart w:name="z46" w:id="32"/>
    <w:p>
      <w:pPr>
        <w:spacing w:after="0"/>
        <w:ind w:left="0"/>
        <w:jc w:val="both"/>
      </w:pPr>
      <w:r>
        <w:rPr>
          <w:rFonts w:ascii="Times New Roman"/>
          <w:b w:val="false"/>
          <w:i w:val="false"/>
          <w:color w:val="000000"/>
          <w:sz w:val="28"/>
        </w:rPr>
        <w:t>
«Кеме қатынайтын гидротехникалық</w:t>
      </w:r>
      <w:r>
        <w:br/>
      </w:r>
      <w:r>
        <w:rPr>
          <w:rFonts w:ascii="Times New Roman"/>
          <w:b w:val="false"/>
          <w:i w:val="false"/>
          <w:color w:val="000000"/>
          <w:sz w:val="28"/>
        </w:rPr>
        <w:t xml:space="preserve">
құрылыстарды күтіп ұстау»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32"/>
    <w:bookmarkStart w:name="z47" w:id="33"/>
    <w:p>
      <w:pPr>
        <w:spacing w:after="0"/>
        <w:ind w:left="0"/>
        <w:jc w:val="left"/>
      </w:pPr>
      <w:r>
        <w:rPr>
          <w:rFonts w:ascii="Times New Roman"/>
          <w:b/>
          <w:i w:val="false"/>
          <w:color w:val="000000"/>
        </w:rPr>
        <w:t xml:space="preserve"> 
Біліктілік деңгейлері бойынша еңбек қызметінің (кәсіптің)</w:t>
      </w:r>
      <w:r>
        <w:br/>
      </w:r>
      <w:r>
        <w:rPr>
          <w:rFonts w:ascii="Times New Roman"/>
          <w:b/>
          <w:i w:val="false"/>
          <w:color w:val="000000"/>
        </w:rPr>
        <w:t>
түрлері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3474"/>
        <w:gridCol w:w="2860"/>
        <w:gridCol w:w="1857"/>
        <w:gridCol w:w="1711"/>
        <w:gridCol w:w="1462"/>
      </w:tblGrid>
      <w:tr>
        <w:trPr>
          <w:trHeight w:val="160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 ескерілген кәсіп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МЖ 01-2005 сәйкес кәсіп атауы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СБШ-ның біліктілік деңгейлері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дәрежелер</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жүргізуге қатысу арқылы КҚГҚ жағдайын қадағалау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Гидроқұрылыстарды қадағалаушы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пайдалану және жөндеу бойынша міндеттерді біршама білікті мамандардың басшылығымен орындау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 гидротехник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Техник-гидротехник (3112)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құрылыстардың жағдайын қадағалау, жинау және талдау, сондай-ақ кеме қатынайтын гидротехникалық құрылыстары бойынша жобалық құжаттамаларды әзірлеуге қатысу және есептесулерді орындау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Инженер-гидротехник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Инженер-гидротехник (2142)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құрылыстарын пайдалану, КҚГҚ техникалық жағдайын бақылау және жөндеу бойынша қызметтер, сондай-ақ оларды жобалауға қатысу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гидротехник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құрылыстарын жобалауды, пайдалану мен жөндеуді, сондай-ақ құрылыстың жүзеге асырылуына, кеме қатынайтын гидротехникалық құрылыстарын тарату және қайта құру, оларды пайдалануға енгізуді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гидротехник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гидротехник (көлікте) (1226)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бөлімшелерін материалдық-техникалық қамтамасыз ету бойынша жұмыстарды ұйымдастыру. Шлюздің қоймадағы шаруашылық жұмысын, сондай-ақ шаруашылық мақсатқа бөлінген материалдар мен қаражаттардың орынды жұмсалуын ұйымдастыру. Қажетті есептер мен есептік құжаттамаларды жүргізуді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Шлюздің жалпы мәселелер жөніндегі орынбасары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Гидроторап бастығы (1226)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КГҚҚ техникалық қызмет көрсету және күтіп ұстау бойынша жұмыстарды ұйымдастыру және бақылау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Шлюздің бас инженері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инженер</w:t>
            </w:r>
          </w:p>
          <w:p>
            <w:pPr>
              <w:spacing w:after="20"/>
              <w:ind w:left="20"/>
              <w:jc w:val="both"/>
            </w:pPr>
            <w:r>
              <w:rPr>
                <w:rFonts w:ascii="Times New Roman"/>
                <w:b w:val="false"/>
                <w:i w:val="false"/>
                <w:color w:val="000000"/>
                <w:sz w:val="20"/>
              </w:rPr>
              <w:t>(басқа да салаларда) (1229)</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техникалық жағдайына басшылық жасау, жұмыстарды ұйымдастыру және қамтамасыз етілуін бақылау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 бастығы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Гидоторап бастығы (шлюздің) (1226)</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 («Жұмысшылардың жұмыстары мен кәсіптерінің бірыңғай тарифтік-біліктілік анықтамалығын бекіту туралы (52 шығарылым)» Қазақстан Республикасы Еңбек және халықты әлеуметтік қорғау министрінің 2013 жылғы 3 қыркүйектегі № 426-ө-м </w:t>
      </w:r>
      <w:r>
        <w:rPr>
          <w:rFonts w:ascii="Times New Roman"/>
          <w:b w:val="false"/>
          <w:i w:val="false"/>
          <w:color w:val="000000"/>
          <w:sz w:val="28"/>
        </w:rPr>
        <w:t>бұйрығына</w:t>
      </w:r>
      <w:r>
        <w:rPr>
          <w:rFonts w:ascii="Times New Roman"/>
          <w:b w:val="false"/>
          <w:i w:val="false"/>
          <w:color w:val="000000"/>
          <w:sz w:val="28"/>
        </w:rPr>
        <w:t xml:space="preserve"> қосымша (52 шығарылым), (Нормативтік актілерді мемлекеттік тіреу тізілімінде № 8770 болып тіркелген), 4 бөлім: «Теңіз және өзен көліктері»).</w:t>
      </w:r>
    </w:p>
    <w:bookmarkStart w:name="z48" w:id="34"/>
    <w:p>
      <w:pPr>
        <w:spacing w:after="0"/>
        <w:ind w:left="0"/>
        <w:jc w:val="both"/>
      </w:pPr>
      <w:r>
        <w:rPr>
          <w:rFonts w:ascii="Times New Roman"/>
          <w:b w:val="false"/>
          <w:i w:val="false"/>
          <w:color w:val="000000"/>
          <w:sz w:val="28"/>
        </w:rPr>
        <w:t>
«Кеме қатынайтын гидротехникалық</w:t>
      </w:r>
      <w:r>
        <w:br/>
      </w:r>
      <w:r>
        <w:rPr>
          <w:rFonts w:ascii="Times New Roman"/>
          <w:b w:val="false"/>
          <w:i w:val="false"/>
          <w:color w:val="000000"/>
          <w:sz w:val="28"/>
        </w:rPr>
        <w:t xml:space="preserve">
құрылыстарды күтіп ұстау»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34"/>
    <w:bookmarkStart w:name="z49" w:id="35"/>
    <w:p>
      <w:pPr>
        <w:spacing w:after="0"/>
        <w:ind w:left="0"/>
        <w:jc w:val="both"/>
      </w:pPr>
      <w:r>
        <w:rPr>
          <w:rFonts w:ascii="Times New Roman"/>
          <w:b w:val="false"/>
          <w:i w:val="false"/>
          <w:color w:val="000000"/>
          <w:sz w:val="28"/>
        </w:rPr>
        <w:t>
1-кесте</w:t>
      </w:r>
    </w:p>
    <w:bookmarkEnd w:id="35"/>
    <w:bookmarkStart w:name="z50" w:id="36"/>
    <w:p>
      <w:pPr>
        <w:spacing w:after="0"/>
        <w:ind w:left="0"/>
        <w:jc w:val="left"/>
      </w:pPr>
      <w:r>
        <w:rPr>
          <w:rFonts w:ascii="Times New Roman"/>
          <w:b/>
          <w:i w:val="false"/>
          <w:color w:val="000000"/>
        </w:rPr>
        <w:t xml:space="preserve"> 
1. Кәсібі бойынша ықтимал жұмыс орындары. Гидроқұрылыстарды</w:t>
      </w:r>
      <w:r>
        <w:br/>
      </w:r>
      <w:r>
        <w:rPr>
          <w:rFonts w:ascii="Times New Roman"/>
          <w:b/>
          <w:i w:val="false"/>
          <w:color w:val="000000"/>
        </w:rPr>
        <w:t>
қадағалаушының еңбек жағдайларына, білімі мен жұмыс</w:t>
      </w:r>
      <w:r>
        <w:br/>
      </w:r>
      <w:r>
        <w:rPr>
          <w:rFonts w:ascii="Times New Roman"/>
          <w:b/>
          <w:i w:val="false"/>
          <w:color w:val="000000"/>
        </w:rPr>
        <w:t>
тәжірибесіне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898"/>
        <w:gridCol w:w="2076"/>
        <w:gridCol w:w="36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кеме қатынасы жүйелері мен ғимараттарды, олардың механикалық жабдықтарын жобалауды, пайдалануды жүзеге асыратын ұйымдар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кіші емен</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(Гидроқұрылыстарды қадағалаушы)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(Гидроқұрылыстарды қадағалаушы)</w:t>
            </w:r>
          </w:p>
        </w:tc>
      </w:tr>
    </w:tbl>
    <w:bookmarkStart w:name="z51" w:id="37"/>
    <w:p>
      <w:pPr>
        <w:spacing w:after="0"/>
        <w:ind w:left="0"/>
        <w:jc w:val="both"/>
      </w:pPr>
      <w:r>
        <w:rPr>
          <w:rFonts w:ascii="Times New Roman"/>
          <w:b w:val="false"/>
          <w:i w:val="false"/>
          <w:color w:val="000000"/>
          <w:sz w:val="28"/>
        </w:rPr>
        <w:t>
2-кесте</w:t>
      </w:r>
    </w:p>
    <w:bookmarkEnd w:id="37"/>
    <w:bookmarkStart w:name="z52" w:id="38"/>
    <w:p>
      <w:pPr>
        <w:spacing w:after="0"/>
        <w:ind w:left="0"/>
        <w:jc w:val="left"/>
      </w:pPr>
      <w:r>
        <w:rPr>
          <w:rFonts w:ascii="Times New Roman"/>
          <w:b/>
          <w:i w:val="false"/>
          <w:color w:val="000000"/>
        </w:rPr>
        <w:t xml:space="preserve"> 
2. Кәсібі бойынша ықтимал жұмыс орындары. Техник-гидротехниктің</w:t>
      </w:r>
      <w:r>
        <w:br/>
      </w:r>
      <w:r>
        <w:rPr>
          <w:rFonts w:ascii="Times New Roman"/>
          <w:b/>
          <w:i w:val="false"/>
          <w:color w:val="000000"/>
        </w:rPr>
        <w:t>
еңбек жағдайларына, білімі мен жұмыс тәжірибесіне қойылатын</w:t>
      </w:r>
      <w:r>
        <w:br/>
      </w:r>
      <w:r>
        <w:rPr>
          <w:rFonts w:ascii="Times New Roman"/>
          <w:b/>
          <w:i w:val="false"/>
          <w:color w:val="000000"/>
        </w:rPr>
        <w:t>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898"/>
        <w:gridCol w:w="2076"/>
        <w:gridCol w:w="36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кеме қатынасы жүйелері мен ғимараттарды, олардың механикалық жабдықтарын жобалауды, пайдалануды жүзеге асыратын ұйымдар.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(техник-гидротехник)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білімі туралы диплом</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ешқандай талап қойылмайды</w:t>
            </w:r>
          </w:p>
        </w:tc>
      </w:tr>
    </w:tbl>
    <w:bookmarkStart w:name="z53" w:id="39"/>
    <w:p>
      <w:pPr>
        <w:spacing w:after="0"/>
        <w:ind w:left="0"/>
        <w:jc w:val="both"/>
      </w:pPr>
      <w:r>
        <w:rPr>
          <w:rFonts w:ascii="Times New Roman"/>
          <w:b w:val="false"/>
          <w:i w:val="false"/>
          <w:color w:val="000000"/>
          <w:sz w:val="28"/>
        </w:rPr>
        <w:t>
3-кесте</w:t>
      </w:r>
    </w:p>
    <w:bookmarkEnd w:id="39"/>
    <w:bookmarkStart w:name="z54" w:id="40"/>
    <w:p>
      <w:pPr>
        <w:spacing w:after="0"/>
        <w:ind w:left="0"/>
        <w:jc w:val="left"/>
      </w:pPr>
      <w:r>
        <w:rPr>
          <w:rFonts w:ascii="Times New Roman"/>
          <w:b/>
          <w:i w:val="false"/>
          <w:color w:val="000000"/>
        </w:rPr>
        <w:t xml:space="preserve"> 
3. Кәсібі бойынша ықтимал жұмыс орындары.</w:t>
      </w:r>
      <w:r>
        <w:br/>
      </w:r>
      <w:r>
        <w:rPr>
          <w:rFonts w:ascii="Times New Roman"/>
          <w:b/>
          <w:i w:val="false"/>
          <w:color w:val="000000"/>
        </w:rPr>
        <w:t>
Инженер-гидротехниктің еңбек жағдайларына, білімі мен жұмыс</w:t>
      </w:r>
      <w:r>
        <w:br/>
      </w:r>
      <w:r>
        <w:rPr>
          <w:rFonts w:ascii="Times New Roman"/>
          <w:b/>
          <w:i w:val="false"/>
          <w:color w:val="000000"/>
        </w:rPr>
        <w:t>
тәжірибесіне қойылатын талаптар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898"/>
        <w:gridCol w:w="2076"/>
        <w:gridCol w:w="36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кеме қатынасы жүйелері мен ғимараттарды, олардың механикалық жабдықтарын жобалауды, пайдалануды жүзеге асыратын ұйымдар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(инженер-гидротехник)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білімі туралы диплом</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3 жылдан кем емес</w:t>
            </w:r>
          </w:p>
        </w:tc>
      </w:tr>
    </w:tbl>
    <w:bookmarkStart w:name="z55" w:id="41"/>
    <w:p>
      <w:pPr>
        <w:spacing w:after="0"/>
        <w:ind w:left="0"/>
        <w:jc w:val="both"/>
      </w:pPr>
      <w:r>
        <w:rPr>
          <w:rFonts w:ascii="Times New Roman"/>
          <w:b w:val="false"/>
          <w:i w:val="false"/>
          <w:color w:val="000000"/>
          <w:sz w:val="28"/>
        </w:rPr>
        <w:t>
4-кесте</w:t>
      </w:r>
    </w:p>
    <w:bookmarkEnd w:id="41"/>
    <w:bookmarkStart w:name="z56" w:id="42"/>
    <w:p>
      <w:pPr>
        <w:spacing w:after="0"/>
        <w:ind w:left="0"/>
        <w:jc w:val="left"/>
      </w:pPr>
      <w:r>
        <w:rPr>
          <w:rFonts w:ascii="Times New Roman"/>
          <w:b/>
          <w:i w:val="false"/>
          <w:color w:val="000000"/>
        </w:rPr>
        <w:t xml:space="preserve"> 
4. Кәсібі бойынша ықтимал жұмыс орындары. Аға гидротехниктің</w:t>
      </w:r>
      <w:r>
        <w:br/>
      </w:r>
      <w:r>
        <w:rPr>
          <w:rFonts w:ascii="Times New Roman"/>
          <w:b/>
          <w:i w:val="false"/>
          <w:color w:val="000000"/>
        </w:rPr>
        <w:t>
еңбек жағдайларына, білімі мен жұмыс тәжірибесіне қойылатын</w:t>
      </w:r>
      <w:r>
        <w:br/>
      </w:r>
      <w:r>
        <w:rPr>
          <w:rFonts w:ascii="Times New Roman"/>
          <w:b/>
          <w:i w:val="false"/>
          <w:color w:val="000000"/>
        </w:rPr>
        <w:t>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888"/>
        <w:gridCol w:w="2066"/>
        <w:gridCol w:w="365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кеме қатынасы жүйелері мен ғимараттарды, олардың механикалық жабдықтарын жобалауды, пайдалануды жүзеге асыратын ұйымдар.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(Аға гидротехник)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білімі туралы диплом</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Инженерлік-техникалық лауазымдардағы жұмыс өтілі 3 жылдан кем емес</w:t>
            </w:r>
          </w:p>
        </w:tc>
      </w:tr>
    </w:tbl>
    <w:bookmarkStart w:name="z57" w:id="43"/>
    <w:p>
      <w:pPr>
        <w:spacing w:after="0"/>
        <w:ind w:left="0"/>
        <w:jc w:val="both"/>
      </w:pPr>
      <w:r>
        <w:rPr>
          <w:rFonts w:ascii="Times New Roman"/>
          <w:b w:val="false"/>
          <w:i w:val="false"/>
          <w:color w:val="000000"/>
          <w:sz w:val="28"/>
        </w:rPr>
        <w:t>
5-кесте</w:t>
      </w:r>
    </w:p>
    <w:bookmarkEnd w:id="43"/>
    <w:bookmarkStart w:name="z58" w:id="44"/>
    <w:p>
      <w:pPr>
        <w:spacing w:after="0"/>
        <w:ind w:left="0"/>
        <w:jc w:val="left"/>
      </w:pPr>
      <w:r>
        <w:rPr>
          <w:rFonts w:ascii="Times New Roman"/>
          <w:b/>
          <w:i w:val="false"/>
          <w:color w:val="000000"/>
        </w:rPr>
        <w:t xml:space="preserve"> 
5. Кәсібі бойынша ықтимал жұмыс орындары. Бас гидротехниктің</w:t>
      </w:r>
      <w:r>
        <w:br/>
      </w:r>
      <w:r>
        <w:rPr>
          <w:rFonts w:ascii="Times New Roman"/>
          <w:b/>
          <w:i w:val="false"/>
          <w:color w:val="000000"/>
        </w:rPr>
        <w:t>
еңбек жағдайларына, білімі мен жұмыс тәжірибесіне қойылатын</w:t>
      </w:r>
      <w:r>
        <w:br/>
      </w:r>
      <w:r>
        <w:rPr>
          <w:rFonts w:ascii="Times New Roman"/>
          <w:b/>
          <w:i w:val="false"/>
          <w:color w:val="000000"/>
        </w:rPr>
        <w:t>
талаптар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907"/>
        <w:gridCol w:w="2087"/>
        <w:gridCol w:w="361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кеме қатынасы жүйелері мен ғимараттарды, олардың механикалық жабдықтарын жобалауды, пайдалануды жүзеге асыратын ұйымдар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 гидротехник)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(инженерлік-техникалық) білімі туралы диплом</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 5 жылдан кем емес, соның ішінде гидротехник лауазымындағы жұмыс өтілі 3 жылдан кем емес</w:t>
            </w:r>
          </w:p>
        </w:tc>
      </w:tr>
    </w:tbl>
    <w:bookmarkStart w:name="z59" w:id="45"/>
    <w:p>
      <w:pPr>
        <w:spacing w:after="0"/>
        <w:ind w:left="0"/>
        <w:jc w:val="both"/>
      </w:pPr>
      <w:r>
        <w:rPr>
          <w:rFonts w:ascii="Times New Roman"/>
          <w:b w:val="false"/>
          <w:i w:val="false"/>
          <w:color w:val="000000"/>
          <w:sz w:val="28"/>
        </w:rPr>
        <w:t>
6-кесте</w:t>
      </w:r>
    </w:p>
    <w:bookmarkEnd w:id="45"/>
    <w:bookmarkStart w:name="z60" w:id="46"/>
    <w:p>
      <w:pPr>
        <w:spacing w:after="0"/>
        <w:ind w:left="0"/>
        <w:jc w:val="left"/>
      </w:pPr>
      <w:r>
        <w:rPr>
          <w:rFonts w:ascii="Times New Roman"/>
          <w:b/>
          <w:i w:val="false"/>
          <w:color w:val="000000"/>
        </w:rPr>
        <w:t xml:space="preserve"> 
6. Кәсібі бойынша ықтимал жұмыс орындары. Шлюз бастығының жалпы</w:t>
      </w:r>
      <w:r>
        <w:br/>
      </w:r>
      <w:r>
        <w:rPr>
          <w:rFonts w:ascii="Times New Roman"/>
          <w:b/>
          <w:i w:val="false"/>
          <w:color w:val="000000"/>
        </w:rPr>
        <w:t>
мәселелер жөніндегі орынбасарының еңбек жағдайларына, білімі</w:t>
      </w:r>
      <w:r>
        <w:br/>
      </w:r>
      <w:r>
        <w:rPr>
          <w:rFonts w:ascii="Times New Roman"/>
          <w:b/>
          <w:i w:val="false"/>
          <w:color w:val="000000"/>
        </w:rPr>
        <w:t>
мен жұмыс тәжірибесіне қойылатын талаптар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898"/>
        <w:gridCol w:w="2076"/>
        <w:gridCol w:w="36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кеме қатынасы жүйелері мен ғимараттарды, олардың механикалық жабдықтарын жобалауды, пайдалануды жүзеге асыратын ұйымдар.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(Шлюз бастығының жалпы мәселелер жөніндегі орынбасары)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туралы диплом</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Қаржылық-шаруашылық қызметті ұйымдастыру саласындағы жұмыс өтілі 3 жыл</w:t>
            </w:r>
          </w:p>
        </w:tc>
      </w:tr>
    </w:tbl>
    <w:bookmarkStart w:name="z61" w:id="47"/>
    <w:p>
      <w:pPr>
        <w:spacing w:after="0"/>
        <w:ind w:left="0"/>
        <w:jc w:val="both"/>
      </w:pPr>
      <w:r>
        <w:rPr>
          <w:rFonts w:ascii="Times New Roman"/>
          <w:b w:val="false"/>
          <w:i w:val="false"/>
          <w:color w:val="000000"/>
          <w:sz w:val="28"/>
        </w:rPr>
        <w:t>
7-кесте</w:t>
      </w:r>
    </w:p>
    <w:bookmarkEnd w:id="47"/>
    <w:bookmarkStart w:name="z62" w:id="48"/>
    <w:p>
      <w:pPr>
        <w:spacing w:after="0"/>
        <w:ind w:left="0"/>
        <w:jc w:val="left"/>
      </w:pPr>
      <w:r>
        <w:rPr>
          <w:rFonts w:ascii="Times New Roman"/>
          <w:b/>
          <w:i w:val="false"/>
          <w:color w:val="000000"/>
        </w:rPr>
        <w:t xml:space="preserve"> 
7. Кәсібі бойынша ықтимал жұмыс орындары. Шлюздің бас</w:t>
      </w:r>
      <w:r>
        <w:br/>
      </w:r>
      <w:r>
        <w:rPr>
          <w:rFonts w:ascii="Times New Roman"/>
          <w:b/>
          <w:i w:val="false"/>
          <w:color w:val="000000"/>
        </w:rPr>
        <w:t>
инженерінің еңбек жағдайларына, білімі мен жұмыс тәжірибесіне</w:t>
      </w:r>
      <w:r>
        <w:br/>
      </w:r>
      <w:r>
        <w:rPr>
          <w:rFonts w:ascii="Times New Roman"/>
          <w:b/>
          <w:i w:val="false"/>
          <w:color w:val="000000"/>
        </w:rPr>
        <w:t>
қойылатын талаптар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898"/>
        <w:gridCol w:w="2076"/>
        <w:gridCol w:w="36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кеме қатынасы жүйелері мен ғимараттарды, олардың механикалық жабдықтарын жобалауды, пайдалануды жүзеге асыратын ұйымдар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(Шлюздің бас инженері)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туралы диплом</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саласының басшылық лауазымындағы жұмыс өтілі 5 жыл</w:t>
            </w:r>
          </w:p>
        </w:tc>
      </w:tr>
    </w:tbl>
    <w:bookmarkStart w:name="z63" w:id="49"/>
    <w:p>
      <w:pPr>
        <w:spacing w:after="0"/>
        <w:ind w:left="0"/>
        <w:jc w:val="both"/>
      </w:pPr>
      <w:r>
        <w:rPr>
          <w:rFonts w:ascii="Times New Roman"/>
          <w:b w:val="false"/>
          <w:i w:val="false"/>
          <w:color w:val="000000"/>
          <w:sz w:val="28"/>
        </w:rPr>
        <w:t>
8-кесте</w:t>
      </w:r>
    </w:p>
    <w:bookmarkEnd w:id="49"/>
    <w:bookmarkStart w:name="z64" w:id="50"/>
    <w:p>
      <w:pPr>
        <w:spacing w:after="0"/>
        <w:ind w:left="0"/>
        <w:jc w:val="left"/>
      </w:pPr>
      <w:r>
        <w:rPr>
          <w:rFonts w:ascii="Times New Roman"/>
          <w:b/>
          <w:i w:val="false"/>
          <w:color w:val="000000"/>
        </w:rPr>
        <w:t xml:space="preserve"> 
8. Кәсібі бойынша ықтимал жұмыс орындары. Шлюз бастығының еңбек</w:t>
      </w:r>
      <w:r>
        <w:br/>
      </w:r>
      <w:r>
        <w:rPr>
          <w:rFonts w:ascii="Times New Roman"/>
          <w:b/>
          <w:i w:val="false"/>
          <w:color w:val="000000"/>
        </w:rPr>
        <w:t>
жағдайларына, білімі мен жұмыс тәжірибесіне қойылатын талаптар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gridCol w:w="2898"/>
        <w:gridCol w:w="2076"/>
        <w:gridCol w:w="363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Гидротехникалық кеме қатынасы жүйелері мен ғимараттарды, олардың механикалық жабдықтарын жобалауды, пайдалануды жүзеге асыратын ұйымдар.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істеуге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білімі мен оқу деңгейі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(Шлюз бастығы)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білімі туралы диплом</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саласының басшылық лауазымындағы жұмыс өтілі 5 жыл</w:t>
            </w:r>
          </w:p>
        </w:tc>
      </w:tr>
    </w:tbl>
    <w:bookmarkStart w:name="z65" w:id="51"/>
    <w:p>
      <w:pPr>
        <w:spacing w:after="0"/>
        <w:ind w:left="0"/>
        <w:jc w:val="both"/>
      </w:pPr>
      <w:r>
        <w:rPr>
          <w:rFonts w:ascii="Times New Roman"/>
          <w:b w:val="false"/>
          <w:i w:val="false"/>
          <w:color w:val="000000"/>
          <w:sz w:val="28"/>
        </w:rPr>
        <w:t>
«Кеме қатынайтын гидротехникалық</w:t>
      </w:r>
      <w:r>
        <w:br/>
      </w:r>
      <w:r>
        <w:rPr>
          <w:rFonts w:ascii="Times New Roman"/>
          <w:b w:val="false"/>
          <w:i w:val="false"/>
          <w:color w:val="000000"/>
          <w:sz w:val="28"/>
        </w:rPr>
        <w:t xml:space="preserve">
құрылыстарды күтіп ұстау»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51"/>
    <w:bookmarkStart w:name="z66" w:id="52"/>
    <w:p>
      <w:pPr>
        <w:spacing w:after="0"/>
        <w:ind w:left="0"/>
        <w:jc w:val="left"/>
      </w:pPr>
      <w:r>
        <w:rPr>
          <w:rFonts w:ascii="Times New Roman"/>
          <w:b/>
          <w:i w:val="false"/>
          <w:color w:val="000000"/>
        </w:rPr>
        <w:t xml:space="preserve"> 
КС бірліктерінің тізімі</w:t>
      </w:r>
    </w:p>
    <w:bookmarkEnd w:id="52"/>
    <w:bookmarkStart w:name="z67" w:id="53"/>
    <w:p>
      <w:pPr>
        <w:spacing w:after="0"/>
        <w:ind w:left="0"/>
        <w:jc w:val="both"/>
      </w:pPr>
      <w:r>
        <w:rPr>
          <w:rFonts w:ascii="Times New Roman"/>
          <w:b w:val="false"/>
          <w:i w:val="false"/>
          <w:color w:val="000000"/>
          <w:sz w:val="28"/>
        </w:rPr>
        <w:t>
1-кесте</w:t>
      </w:r>
    </w:p>
    <w:bookmarkEnd w:id="53"/>
    <w:bookmarkStart w:name="z68" w:id="54"/>
    <w:p>
      <w:pPr>
        <w:spacing w:after="0"/>
        <w:ind w:left="0"/>
        <w:jc w:val="left"/>
      </w:pPr>
      <w:r>
        <w:rPr>
          <w:rFonts w:ascii="Times New Roman"/>
          <w:b/>
          <w:i w:val="false"/>
          <w:color w:val="000000"/>
        </w:rPr>
        <w:t xml:space="preserve"> 
1. «Гидроқұрылыстарды қадағалаушы» еңбек қызметінің (кәсіптің)</w:t>
      </w:r>
      <w:r>
        <w:br/>
      </w:r>
      <w:r>
        <w:rPr>
          <w:rFonts w:ascii="Times New Roman"/>
          <w:b/>
          <w:i w:val="false"/>
          <w:color w:val="000000"/>
        </w:rPr>
        <w:t>
түрі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875"/>
      </w:tblGrid>
      <w:tr>
        <w:trPr>
          <w:trHeight w:val="31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жүргізуге қатысу арқылы КҚГҚ жағдайын қадағалау</w:t>
            </w:r>
          </w:p>
        </w:tc>
      </w:tr>
    </w:tbl>
    <w:bookmarkStart w:name="z69" w:id="55"/>
    <w:p>
      <w:pPr>
        <w:spacing w:after="0"/>
        <w:ind w:left="0"/>
        <w:jc w:val="both"/>
      </w:pPr>
      <w:r>
        <w:rPr>
          <w:rFonts w:ascii="Times New Roman"/>
          <w:b w:val="false"/>
          <w:i w:val="false"/>
          <w:color w:val="000000"/>
          <w:sz w:val="28"/>
        </w:rPr>
        <w:t>
2-кесте</w:t>
      </w:r>
    </w:p>
    <w:bookmarkEnd w:id="55"/>
    <w:bookmarkStart w:name="z70" w:id="56"/>
    <w:p>
      <w:pPr>
        <w:spacing w:after="0"/>
        <w:ind w:left="0"/>
        <w:jc w:val="left"/>
      </w:pPr>
      <w:r>
        <w:rPr>
          <w:rFonts w:ascii="Times New Roman"/>
          <w:b/>
          <w:i w:val="false"/>
          <w:color w:val="000000"/>
        </w:rPr>
        <w:t xml:space="preserve"> 
2. «Техник гидротехник» еңбек қызметінің (кәсібінің) түрі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875"/>
      </w:tblGrid>
      <w:tr>
        <w:trPr>
          <w:trHeight w:val="31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37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Ф </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гидротехниктің басшылығымен КҚГҚ жағдайын қадағалау. </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гидротехниктің басшылығымен КҚГҚ жөндеу. </w:t>
            </w:r>
          </w:p>
        </w:tc>
      </w:tr>
    </w:tbl>
    <w:bookmarkStart w:name="z71" w:id="57"/>
    <w:p>
      <w:pPr>
        <w:spacing w:after="0"/>
        <w:ind w:left="0"/>
        <w:jc w:val="both"/>
      </w:pPr>
      <w:r>
        <w:rPr>
          <w:rFonts w:ascii="Times New Roman"/>
          <w:b w:val="false"/>
          <w:i w:val="false"/>
          <w:color w:val="000000"/>
          <w:sz w:val="28"/>
        </w:rPr>
        <w:t>
3-кесте</w:t>
      </w:r>
    </w:p>
    <w:bookmarkEnd w:id="57"/>
    <w:bookmarkStart w:name="z72" w:id="58"/>
    <w:p>
      <w:pPr>
        <w:spacing w:after="0"/>
        <w:ind w:left="0"/>
        <w:jc w:val="left"/>
      </w:pPr>
      <w:r>
        <w:rPr>
          <w:rFonts w:ascii="Times New Roman"/>
          <w:b/>
          <w:i w:val="false"/>
          <w:color w:val="000000"/>
        </w:rPr>
        <w:t xml:space="preserve"> 
3. «Инженер-гидротехник» еңбек қызметінің (кәсібінің) түрі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875"/>
      </w:tblGrid>
      <w:tr>
        <w:trPr>
          <w:trHeight w:val="31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гидротехниктің басшылығымен КҚГҚ жағдайын қадағалау, жинақтау және талдау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бойынша жобалық құжаттамаларды әзірлеуге қатысу және бас гидротехниктің басшылығымен есептесулерді орындау</w:t>
            </w:r>
          </w:p>
        </w:tc>
      </w:tr>
    </w:tbl>
    <w:bookmarkStart w:name="z73" w:id="59"/>
    <w:p>
      <w:pPr>
        <w:spacing w:after="0"/>
        <w:ind w:left="0"/>
        <w:jc w:val="both"/>
      </w:pPr>
      <w:r>
        <w:rPr>
          <w:rFonts w:ascii="Times New Roman"/>
          <w:b w:val="false"/>
          <w:i w:val="false"/>
          <w:color w:val="000000"/>
          <w:sz w:val="28"/>
        </w:rPr>
        <w:t>
4-кесте</w:t>
      </w:r>
    </w:p>
    <w:bookmarkEnd w:id="59"/>
    <w:bookmarkStart w:name="z74" w:id="60"/>
    <w:p>
      <w:pPr>
        <w:spacing w:after="0"/>
        <w:ind w:left="0"/>
        <w:jc w:val="left"/>
      </w:pPr>
      <w:r>
        <w:rPr>
          <w:rFonts w:ascii="Times New Roman"/>
          <w:b/>
          <w:i w:val="false"/>
          <w:color w:val="000000"/>
        </w:rPr>
        <w:t xml:space="preserve"> 
4. «Аға гидротехник» еңбек қызметінің (кәсібінің) түрі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875"/>
      </w:tblGrid>
      <w:tr>
        <w:trPr>
          <w:trHeight w:val="31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гидротехниктің басшылығымен КҚГҚ (техникалық жағдайын қадағалау) пайдалану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гидротехниктің басшылығымен КҚГҚ жөндеу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гидротехниктің басшылығымен КҚГҚ жобалауға қатысу</w:t>
            </w:r>
          </w:p>
        </w:tc>
      </w:tr>
    </w:tbl>
    <w:bookmarkStart w:name="z75" w:id="61"/>
    <w:p>
      <w:pPr>
        <w:spacing w:after="0"/>
        <w:ind w:left="0"/>
        <w:jc w:val="both"/>
      </w:pPr>
      <w:r>
        <w:rPr>
          <w:rFonts w:ascii="Times New Roman"/>
          <w:b w:val="false"/>
          <w:i w:val="false"/>
          <w:color w:val="000000"/>
          <w:sz w:val="28"/>
        </w:rPr>
        <w:t>
5- кесте</w:t>
      </w:r>
    </w:p>
    <w:bookmarkEnd w:id="61"/>
    <w:bookmarkStart w:name="z76" w:id="62"/>
    <w:p>
      <w:pPr>
        <w:spacing w:after="0"/>
        <w:ind w:left="0"/>
        <w:jc w:val="left"/>
      </w:pPr>
      <w:r>
        <w:rPr>
          <w:rFonts w:ascii="Times New Roman"/>
          <w:b/>
          <w:i w:val="false"/>
          <w:color w:val="000000"/>
        </w:rPr>
        <w:t xml:space="preserve"> 
5. «Бас гидротехник» еңбек қызметінің (кәсібінің) түрі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875"/>
      </w:tblGrid>
      <w:tr>
        <w:trPr>
          <w:trHeight w:val="31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қатынайтын гидротехникалық құрылыстарды жобалауды ұйымдастыру </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қатынайтын гидротехникалық құрылыстарды пайдалануды ұйымдастыру </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құрылыстарды жөндеуді ұйымдастыру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құрылыстарды салудың жүзеге асырылуын бақылау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құрылыстарды кеңейтудің жүзеге асырылуын бақылау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құрылыстарды қайта құрудың жүзеге асырылуын бақылау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құрылыстарды пайдалануға берілудің жүзеге асырылуын бақылау</w:t>
            </w:r>
          </w:p>
        </w:tc>
      </w:tr>
    </w:tbl>
    <w:bookmarkStart w:name="z77" w:id="63"/>
    <w:p>
      <w:pPr>
        <w:spacing w:after="0"/>
        <w:ind w:left="0"/>
        <w:jc w:val="both"/>
      </w:pPr>
      <w:r>
        <w:rPr>
          <w:rFonts w:ascii="Times New Roman"/>
          <w:b w:val="false"/>
          <w:i w:val="false"/>
          <w:color w:val="000000"/>
          <w:sz w:val="28"/>
        </w:rPr>
        <w:t>
6-кесте</w:t>
      </w:r>
    </w:p>
    <w:bookmarkEnd w:id="63"/>
    <w:bookmarkStart w:name="z78" w:id="64"/>
    <w:p>
      <w:pPr>
        <w:spacing w:after="0"/>
        <w:ind w:left="0"/>
        <w:jc w:val="left"/>
      </w:pPr>
      <w:r>
        <w:rPr>
          <w:rFonts w:ascii="Times New Roman"/>
          <w:b/>
          <w:i w:val="false"/>
          <w:color w:val="000000"/>
        </w:rPr>
        <w:t xml:space="preserve"> 
6. «Шлюз бастығының жалпы мәселелер жөніндегі орынбасары» еңбек</w:t>
      </w:r>
      <w:r>
        <w:br/>
      </w:r>
      <w:r>
        <w:rPr>
          <w:rFonts w:ascii="Times New Roman"/>
          <w:b/>
          <w:i w:val="false"/>
          <w:color w:val="000000"/>
        </w:rPr>
        <w:t>
қызметінің (кәсібінің) түрі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875"/>
      </w:tblGrid>
      <w:tr>
        <w:trPr>
          <w:trHeight w:val="31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255"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Шлюзді күтіп ұстау және ағымдағы жөндеу жұмыстарын жүргізу бойынша жоспарларды әзірлеуге қатысу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бөлімшелерін материалдық-техникалық қамтамасыз ету, өндірістік тазалық және өрт қауіпсіздігінің ережелері мен нормаларына сәйкес, шлюздің өндірістік және әкімшілік ғимараттары мен үй-жайларына шаруашылық қызмет көрсету бойынша жұмыстарды ұйымдастыру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Шлюздің қоймадағы шаруашылық жұмысын, сондай-ақ шаруашылық мақсатқа бөлінген материалдар мен қаражаттардың орынды жұмсалуын ұйымдастыру</w:t>
            </w:r>
          </w:p>
        </w:tc>
      </w:tr>
      <w:tr>
        <w:trPr>
          <w:trHeight w:val="18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10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есептер мен есептік құжаттамаларды жүргізуді ұйымдастыру</w:t>
            </w:r>
          </w:p>
        </w:tc>
      </w:tr>
    </w:tbl>
    <w:bookmarkStart w:name="z79" w:id="65"/>
    <w:p>
      <w:pPr>
        <w:spacing w:after="0"/>
        <w:ind w:left="0"/>
        <w:jc w:val="both"/>
      </w:pPr>
      <w:r>
        <w:rPr>
          <w:rFonts w:ascii="Times New Roman"/>
          <w:b w:val="false"/>
          <w:i w:val="false"/>
          <w:color w:val="000000"/>
          <w:sz w:val="28"/>
        </w:rPr>
        <w:t>
7-кесте</w:t>
      </w:r>
    </w:p>
    <w:bookmarkEnd w:id="65"/>
    <w:bookmarkStart w:name="z80" w:id="66"/>
    <w:p>
      <w:pPr>
        <w:spacing w:after="0"/>
        <w:ind w:left="0"/>
        <w:jc w:val="left"/>
      </w:pPr>
      <w:r>
        <w:rPr>
          <w:rFonts w:ascii="Times New Roman"/>
          <w:b/>
          <w:i w:val="false"/>
          <w:color w:val="000000"/>
        </w:rPr>
        <w:t xml:space="preserve"> 
7. «Шлюздің бас инженері» еңбек қызметінің (кәсібінің) түрі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453"/>
      </w:tblGrid>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техникалық қызмет көрстеу және күтіп ұстау бойынша жұмыстарды ұйымдастыру және бақылау</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жөндеу жұмыстарының барлық түрлерін жүргізу кезінде басшылықты жүзеге асыру</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қатынайтын гидротехникалық құрылыстарға жүргізілген байқаулар мен зерттеу жұмыстарын бақылау, байқау нәтижелерін уақытылы талдау</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Шлюздеуге белгіленген уақыт нормалары ішінде кемелерді үздіксіз және қауіпсіз шлюздеуді қамтамасыз етуді бақылау және ұйымдастыру</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 құрылыстарды, жабдықтарды, энергетикалық жабдықтар механизмдерін пайдалану кезінде қауіпсіздік және еңбекті қорғау мен өндірістік тазалық ережелері мен талаптарының орындалуын қамтамасыз ету</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тарапынан күрделі жұмыстарға (тұстамасын көтеру, гальсбанттарды тартуды ретке келтіру,екі тұстамалы қақпаны орнату және олардың тіреуіштеріне жапсырма құю, шлюзді модернизациялау кезінде дөңгелек қақпақтармен және басқа да жұмыстармен алмастыру және т.б.) басшылық жасалу</w:t>
            </w:r>
          </w:p>
        </w:tc>
      </w:tr>
      <w:tr>
        <w:trPr>
          <w:trHeight w:val="18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w:t>
            </w:r>
          </w:p>
        </w:tc>
        <w:tc>
          <w:tcPr>
            <w:tcW w:w="1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 қоймасындағы апаттық материалдардың, жабдықтар мен қосалқы бөлшектердің азаймайтын артық қорының бар болуына бақылау жасау</w:t>
            </w:r>
          </w:p>
        </w:tc>
      </w:tr>
    </w:tbl>
    <w:bookmarkStart w:name="z81" w:id="67"/>
    <w:p>
      <w:pPr>
        <w:spacing w:after="0"/>
        <w:ind w:left="0"/>
        <w:jc w:val="both"/>
      </w:pPr>
      <w:r>
        <w:rPr>
          <w:rFonts w:ascii="Times New Roman"/>
          <w:b w:val="false"/>
          <w:i w:val="false"/>
          <w:color w:val="000000"/>
          <w:sz w:val="28"/>
        </w:rPr>
        <w:t>
8-кесте</w:t>
      </w:r>
    </w:p>
    <w:bookmarkEnd w:id="67"/>
    <w:bookmarkStart w:name="z82" w:id="68"/>
    <w:p>
      <w:pPr>
        <w:spacing w:after="0"/>
        <w:ind w:left="0"/>
        <w:jc w:val="left"/>
      </w:pPr>
      <w:r>
        <w:rPr>
          <w:rFonts w:ascii="Times New Roman"/>
          <w:b/>
          <w:i w:val="false"/>
          <w:color w:val="000000"/>
        </w:rPr>
        <w:t xml:space="preserve"> 
8. Еңбек қызметінің (кәсібінің) түрі «Шлюз бастығы»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0869"/>
      </w:tblGrid>
      <w:tr>
        <w:trPr>
          <w:trHeight w:val="31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(кәсіби стандарт бірлігінің) атауы</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қатынасы жағдайына қауіпсіз кіреберіс каналдарды қаржатпен қамтамасыз ету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техникалық жағдайына ұдайы бақылауды ұйымдастыру және жүзеге асыру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техникалық қызмет көрсетуді (жөндеу, тексерулер, шлюз құрылысы мен оның жабдықтарына және т.б. ағымдағы және күрделі жөндеу жүргізу және т.б.) ұйымдастыру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жүргізушілерінің КҚГҚ саласындағы нормативтік-құқықтық актілер талаптарының орындалуына бақылауды ұйымдастыру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кезеңдегі кеме қатынасын тоқтатпай жөндеуші қызметкерлердің тең жүктемесімен және құрылыс барысында жіберілген кемшіліктер мерзімін қысқарту арқылы ағымдағы және күрделі жөндеу жұмыстарының жыл бойы орындалуын қамтамасыз етуді жоспарлау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бұйрығы бойынша жөндеу жұмыстарын жүргізу үшін ғимараттарды және жабдықтарды пайдаланудан жартылай немесе толықтай шығару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материалдық-техникалық қамтамасыз етілуін бақылау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Шлюздің өндірістік және қаржылық қызметіне басшылықты жүзеге асыру, бақылауды ұйымдастыру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Бөлімшелердегі есеп беру мен есептілік бойынша жұмысты уақытылы жоспарлау, ұйымдастыру және бақылау және есеп беру ақпараттарын дер уақытында ұсыну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Апаттық жағдайлардың алдын алуға бағытталған жұмыстарды үйлестіру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 оқшаулау және қауіпті аймақтар мен апат жағдайларды жою бойынша типтік инженерлік-технологиялық шешімдер әзірлемесін уақытылы жоспарлау, ұйымдастыру және басшылық жасау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 кәсіби дайындауға, қайта дайындықтан өткізуге, біліктіліктерін арттыруға қажеттілікті уақытылы ұйымдастыру және бақылау</w:t>
            </w:r>
          </w:p>
        </w:tc>
      </w:tr>
      <w:tr>
        <w:trPr>
          <w:trHeight w:val="1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Ф</w:t>
            </w:r>
          </w:p>
        </w:tc>
        <w:tc>
          <w:tcPr>
            <w:tcW w:w="10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пайдалану және жөндеу кезіндегі еңбек қауіпсіздігі талаптарының, сондай-ақ еңбек қауіпсіздігі мен еңбекті қорғау бойынша ұйымдастырушылық-техникалық іс-шаралардың орындалуына жүйелі бақылау жүргізу</w:t>
            </w:r>
          </w:p>
        </w:tc>
      </w:tr>
    </w:tbl>
    <w:p>
      <w:pPr>
        <w:spacing w:after="0"/>
        <w:ind w:left="0"/>
        <w:jc w:val="both"/>
      </w:pPr>
      <w:r>
        <w:rPr>
          <w:rFonts w:ascii="Times New Roman"/>
          <w:b w:val="false"/>
          <w:i w:val="false"/>
          <w:color w:val="000000"/>
          <w:sz w:val="28"/>
        </w:rPr>
        <w:t>      Ескертпе: Ф – функция.</w:t>
      </w:r>
    </w:p>
    <w:bookmarkStart w:name="z83" w:id="69"/>
    <w:p>
      <w:pPr>
        <w:spacing w:after="0"/>
        <w:ind w:left="0"/>
        <w:jc w:val="both"/>
      </w:pPr>
      <w:r>
        <w:rPr>
          <w:rFonts w:ascii="Times New Roman"/>
          <w:b w:val="false"/>
          <w:i w:val="false"/>
          <w:color w:val="000000"/>
          <w:sz w:val="28"/>
        </w:rPr>
        <w:t>
«Кеме қатынайтын гидротехникалық</w:t>
      </w:r>
      <w:r>
        <w:br/>
      </w:r>
      <w:r>
        <w:rPr>
          <w:rFonts w:ascii="Times New Roman"/>
          <w:b w:val="false"/>
          <w:i w:val="false"/>
          <w:color w:val="000000"/>
          <w:sz w:val="28"/>
        </w:rPr>
        <w:t xml:space="preserve">
құрылыстарды күтіп ұстау»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69"/>
    <w:bookmarkStart w:name="z84" w:id="70"/>
    <w:p>
      <w:pPr>
        <w:spacing w:after="0"/>
        <w:ind w:left="0"/>
        <w:jc w:val="left"/>
      </w:pPr>
      <w:r>
        <w:rPr>
          <w:rFonts w:ascii="Times New Roman"/>
          <w:b/>
          <w:i w:val="false"/>
          <w:color w:val="000000"/>
        </w:rPr>
        <w:t xml:space="preserve"> 
КС бірліктерінің сипаты</w:t>
      </w:r>
    </w:p>
    <w:bookmarkEnd w:id="70"/>
    <w:bookmarkStart w:name="z85" w:id="71"/>
    <w:p>
      <w:pPr>
        <w:spacing w:after="0"/>
        <w:ind w:left="0"/>
        <w:jc w:val="both"/>
      </w:pPr>
      <w:r>
        <w:rPr>
          <w:rFonts w:ascii="Times New Roman"/>
          <w:b w:val="false"/>
          <w:i w:val="false"/>
          <w:color w:val="000000"/>
          <w:sz w:val="28"/>
        </w:rPr>
        <w:t>
1-кесте</w:t>
      </w:r>
    </w:p>
    <w:bookmarkEnd w:id="71"/>
    <w:bookmarkStart w:name="z86" w:id="72"/>
    <w:p>
      <w:pPr>
        <w:spacing w:after="0"/>
        <w:ind w:left="0"/>
        <w:jc w:val="left"/>
      </w:pPr>
      <w:r>
        <w:rPr>
          <w:rFonts w:ascii="Times New Roman"/>
          <w:b/>
          <w:i w:val="false"/>
          <w:color w:val="000000"/>
        </w:rPr>
        <w:t xml:space="preserve"> 
1. «Гидроқұрылыстарды қадағалаушы» еңбек қызметінің (кәсібінің)</w:t>
      </w:r>
      <w:r>
        <w:br/>
      </w:r>
      <w:r>
        <w:rPr>
          <w:rFonts w:ascii="Times New Roman"/>
          <w:b/>
          <w:i w:val="false"/>
          <w:color w:val="000000"/>
        </w:rPr>
        <w:t>
түрі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2748"/>
        <w:gridCol w:w="2669"/>
        <w:gridCol w:w="1352"/>
        <w:gridCol w:w="3274"/>
        <w:gridCol w:w="3275"/>
      </w:tblGrid>
      <w:tr>
        <w:trPr>
          <w:trHeight w:val="39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87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Бақылау жүргізуге қатысу арқылы КҚГҚ жағдайын қадағалау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БӨА осы режимдегі жұмысының сипаттамалары, өлшеу және бақылау техникасы, өлшеу параметрлерінің әдістері мен құралдары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жеке тиімділігін ұдайы көтере білу және жақсы нәтижелерге жете білу дағдысы. Орындаушылық тәртіп. КҚГҚ жағдайын қадағалау және бақылау дағдысы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қорғаудың, қауіпсіздік техникасының, өндірістік тазалықтың, өрт қауіпсіздігінің ережелері мен нормалары</w:t>
            </w:r>
          </w:p>
        </w:tc>
      </w:tr>
    </w:tbl>
    <w:bookmarkStart w:name="z87" w:id="73"/>
    <w:p>
      <w:pPr>
        <w:spacing w:after="0"/>
        <w:ind w:left="0"/>
        <w:jc w:val="both"/>
      </w:pPr>
      <w:r>
        <w:rPr>
          <w:rFonts w:ascii="Times New Roman"/>
          <w:b w:val="false"/>
          <w:i w:val="false"/>
          <w:color w:val="000000"/>
          <w:sz w:val="28"/>
        </w:rPr>
        <w:t>
2-кесте</w:t>
      </w:r>
    </w:p>
    <w:bookmarkEnd w:id="73"/>
    <w:bookmarkStart w:name="z88" w:id="74"/>
    <w:p>
      <w:pPr>
        <w:spacing w:after="0"/>
        <w:ind w:left="0"/>
        <w:jc w:val="left"/>
      </w:pPr>
      <w:r>
        <w:rPr>
          <w:rFonts w:ascii="Times New Roman"/>
          <w:b/>
          <w:i w:val="false"/>
          <w:color w:val="000000"/>
        </w:rPr>
        <w:t xml:space="preserve"> 
2. «Техник-гидротехник» Еңбек қызметінің (кәсібінің) түрі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743"/>
        <w:gridCol w:w="2695"/>
        <w:gridCol w:w="1353"/>
        <w:gridCol w:w="3215"/>
        <w:gridCol w:w="3283"/>
      </w:tblGrid>
      <w:tr>
        <w:trPr>
          <w:trHeight w:val="39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74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Бас гидротехниктің басшылығымен КҚГҚ техникалық жағдайын бақылау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БӨА осы режимдегі жұмысының сипаттамалары, өлшеу және бақылау техникасы, өлшеу параметрлерінің әдістері мен құралдары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жағдайын бақылау және бақылау КҚГҚ пайдалану мен жөндеу бойынша дағдысы</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Шлюзді, оның кейбір элементтері мен құрылғыларын, олардың техникалық сипаттамаларын, конструктивті ерекшеліктері мен жалпы барлық шлюздің жағдайын белгілеу және орнату, оларды пайдалану шарттары мен режимдері. Гидротехникалық құрылыстарды жобалау, пайдалану және жөндеу бойынша нормативтік-техникалық база. БӨА осы режимдегі жұмысының сипаттамалары, өлшеу және қадағалау техникасы, өлшеу параметрлерінің әдістері мен құралдары. Өндіріс технологиясының негіздері. Қолданыстағы жабдықтардың техникалық сипаттамалары, конструктивті ерекшеліктері, белгілері, жұмыс заңдылықтары мен пайдалану ережелері, тексеру және ақауларын анықтау әдістері. Жабдықтардың осы режимдегі жұмысының сипаттамалары, өлшеу параметрлерінің әдістері мен құралдары, техникалық есептесулердің, графикалық және есеп жұмыстарының орындалуы. Еңбек заңнамасының негіздері, еңбекті қорғаудың, еңбек қауіпсіздігінің, өндірістік тазалықтың, өртке қарсы қауіпсіздік ережелері мен нормалары, іс жүргізу стандарттары, есептеу техникасының, қарым-қатынас және байланыс құралдарымен жұмыс істеу ережелері. Қоршаған ортаны қорғауға қойылатын талаптар</w:t>
            </w:r>
          </w:p>
        </w:tc>
      </w:tr>
      <w:tr>
        <w:trPr>
          <w:trHeight w:val="231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Бас гидротехниктің басшылығымен КҚГҚ жөндеу.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құжаттар, Жөндеу құралдары, құрал-саймандар.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9" w:id="75"/>
    <w:p>
      <w:pPr>
        <w:spacing w:after="0"/>
        <w:ind w:left="0"/>
        <w:jc w:val="both"/>
      </w:pPr>
      <w:r>
        <w:rPr>
          <w:rFonts w:ascii="Times New Roman"/>
          <w:b w:val="false"/>
          <w:i w:val="false"/>
          <w:color w:val="000000"/>
          <w:sz w:val="28"/>
        </w:rPr>
        <w:t>
3-кесте</w:t>
      </w:r>
    </w:p>
    <w:bookmarkEnd w:id="75"/>
    <w:bookmarkStart w:name="z90" w:id="76"/>
    <w:p>
      <w:pPr>
        <w:spacing w:after="0"/>
        <w:ind w:left="0"/>
        <w:jc w:val="left"/>
      </w:pPr>
      <w:r>
        <w:rPr>
          <w:rFonts w:ascii="Times New Roman"/>
          <w:b/>
          <w:i w:val="false"/>
          <w:color w:val="000000"/>
        </w:rPr>
        <w:t xml:space="preserve"> 
3. «Инженер гидротехник» еңбек қызметінің (кәсібінің) түрі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2629"/>
        <w:gridCol w:w="2647"/>
        <w:gridCol w:w="1341"/>
        <w:gridCol w:w="3225"/>
        <w:gridCol w:w="3352"/>
      </w:tblGrid>
      <w:tr>
        <w:trPr>
          <w:trHeight w:val="39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заттары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60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Бас гидротехниктің басшылығымен КҚГҚ техникалық жағдайын бақылау.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БӨА осы режимдегі жұмысының сипаттамалары, өлшеу және бақылау техникасы, өлшеу параметрлерінің әдістері мен құралдары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және жүйелі талдау жасау. Мониторинг жасай білу, яғни бақылау жүргізу.</w:t>
            </w:r>
            <w:r>
              <w:br/>
            </w:r>
            <w:r>
              <w:rPr>
                <w:rFonts w:ascii="Times New Roman"/>
                <w:b w:val="false"/>
                <w:i w:val="false"/>
                <w:color w:val="000000"/>
                <w:sz w:val="20"/>
              </w:rPr>
              <w:t>
</w:t>
            </w:r>
            <w:r>
              <w:rPr>
                <w:rFonts w:ascii="Times New Roman"/>
                <w:b w:val="false"/>
                <w:i w:val="false"/>
                <w:color w:val="000000"/>
                <w:sz w:val="20"/>
              </w:rPr>
              <w:t>Гидротехникалық құрылыстардың жағдайын бақылау, жинау және талдау, сондай-ақ кеме қатынайтын гидротехникалық құрылыстары бойынша жобалық құжаттамаларды әзірлеуге қатысу және есептесулерді орындау бойынша дағдысы.</w:t>
            </w:r>
          </w:p>
        </w:tc>
        <w:tc>
          <w:tcPr>
            <w:tcW w:w="3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сәулет, қала құрылысы және құрылыс қызметі туралы Қазақстан Республикасының 2001 жылғы 16 шілдедегі № 242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«ҚР Ішкі су жолдары бойынша жүзу ережелерін бекіту туралы» Қазақстан Республикасы Үкіметінің 2011 жылғы 22 шілдедегі № 845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«Өрт қауіпсіздігіне қойылатын жалпы талаптар» техникалық регламентін бекіту туралы» Қазақстан Республикасы Үкіметінің 2009 жылғы 16 қаңтардағы № 14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 «Жағалау жиегінің нақты орналасқан жерін айқындау қағидасын бекіту туралы» Қазақстан Республикасы Үкіметінің 2010 жылғы 8 қарашадағы № 1172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«Кемелердің кеме қатынасы шлюздері арқылы өту қағидасын бекіту туралы» Қазақстан Республикасы Көлік және коммуникация министрінің 2011 жылғы 28 Фқпандағы № 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 тізілімінде № 6843 болып тіркелген ).</w:t>
            </w:r>
            <w:r>
              <w:br/>
            </w:r>
            <w:r>
              <w:rPr>
                <w:rFonts w:ascii="Times New Roman"/>
                <w:b w:val="false"/>
                <w:i w:val="false"/>
                <w:color w:val="000000"/>
                <w:sz w:val="20"/>
              </w:rPr>
              <w:t>
</w:t>
            </w:r>
            <w:r>
              <w:rPr>
                <w:rFonts w:ascii="Times New Roman"/>
                <w:b w:val="false"/>
                <w:i w:val="false"/>
                <w:color w:val="000000"/>
                <w:sz w:val="20"/>
              </w:rPr>
              <w:t>«Шлюздеу кезінде жеңілдіктер мен төмендетуді қолдану туралы» Қазақстан Республикасы Көлік және коммуникация министрінің 2005 жылғы 19 қазандағы № 329-І бұйрығы. Кеме қатынайтын гидротехникалық құрылыстарды (шлюздерді) тексеру және жөндеу, техникалық пайдалану ережелері. Шлюзді, оның кейбір элементтері мен құрылғыларын, олардың техникалық сипаттамаларын, конструктивті ерекшеліктері мен жалпы барлық шлюздің жағдайын белгілеу және орнату, оларды пайдалану шарттары мен режимдері. Гидротехникалық құрылыстарды жобалау, пайдалану және жөндеу бойынша нормативтік-техникалық база. БӨА осы режимдегі жұмысының сипаттамалары, өлшеу және қадағалау техникасы, өлшеу параметрлерінің әдістері мен құралдары. Өндіріс технологиясының негіздері. Қолданыстағы жабдықтардың техникалық сипаттамалары, конструктивті ерекшеліктері, белгілері, жұмыс заңдылықтары мен пайдалану ережелері, тексеру және ақауларын анықтау әдістері. Жабдықтардың осы режимдегі жұмысының сипаттамалары, өлшеу параметрлерінің әдістері мен құралдары, техникалық есептесулердің, графикалық және есеп жұмыстарының орындалуы. Еңбек заңнамасының негіздері, еңбекті қорғаудың, еңбек қауіпсіздігінің, өндірістік тазалықтың, өртке қарсы қауіпсіздік ережелері мен нормалары, іс жүргізу стандарттары, есептеу техникасының, қарым-қатынас және байланыс құралдарымен жұмыс істеу ережелері. Қоршаған ортаны қорғауға қойылатын талаптар</w:t>
            </w:r>
          </w:p>
        </w:tc>
      </w:tr>
      <w:tr>
        <w:trPr>
          <w:trHeight w:val="600" w:hRule="atLeast"/>
        </w:trPr>
        <w:tc>
          <w:tcPr>
            <w:tcW w:w="0" w:type="auto"/>
            <w:vMerge/>
            <w:tcBorders>
              <w:top w:val="nil"/>
              <w:left w:val="single" w:color="cfcfcf" w:sz="5"/>
              <w:bottom w:val="single" w:color="cfcfcf" w:sz="5"/>
              <w:right w:val="single" w:color="cfcfcf" w:sz="5"/>
            </w:tcBorders>
          </w:tcP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Бас гидротехниктің басшылығымен КҚГҚ жағдайы туралы деректерді жинау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БӨА осы режимдегі жұмысының сипаттамалары, өлшеу және бақылау техникасы, өлшеу параметрлерінің әдістері мен құралдары.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1-3 Бас гидротехниктің басшылығымен КҚГҚ жағдайын талдау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БӨА осы режимдегі жұмысының сипаттамалары, өлшеу және бақылау техникасы, өлшеу параметрлерінің әдістері мен құралдары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Бас гидротехниктің басшылығымен КҚГҚ бойынша жобалық құжаттамаларды әзірлеуге қатысу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Жобалауға арналған бағдарламалық қамтамасыз ету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0" w:type="auto"/>
            <w:vMerge/>
            <w:tcBorders>
              <w:top w:val="nil"/>
              <w:left w:val="single" w:color="cfcfcf" w:sz="5"/>
              <w:bottom w:val="single" w:color="cfcfcf" w:sz="5"/>
              <w:right w:val="single" w:color="cfcfcf" w:sz="5"/>
            </w:tcBorders>
          </w:tcP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Бас гидротехниктің басшылығымен КҚГҚ бойынша есептесулерді орындау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Жобалауға арналған бағдарламалық қамтамасыз ету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1" w:id="77"/>
    <w:p>
      <w:pPr>
        <w:spacing w:after="0"/>
        <w:ind w:left="0"/>
        <w:jc w:val="both"/>
      </w:pPr>
      <w:r>
        <w:rPr>
          <w:rFonts w:ascii="Times New Roman"/>
          <w:b w:val="false"/>
          <w:i w:val="false"/>
          <w:color w:val="000000"/>
          <w:sz w:val="28"/>
        </w:rPr>
        <w:t>
4-кесте</w:t>
      </w:r>
    </w:p>
    <w:bookmarkEnd w:id="77"/>
    <w:bookmarkStart w:name="z92" w:id="78"/>
    <w:p>
      <w:pPr>
        <w:spacing w:after="0"/>
        <w:ind w:left="0"/>
        <w:jc w:val="left"/>
      </w:pPr>
      <w:r>
        <w:rPr>
          <w:rFonts w:ascii="Times New Roman"/>
          <w:b/>
          <w:i w:val="false"/>
          <w:color w:val="000000"/>
        </w:rPr>
        <w:t xml:space="preserve"> 
4. «Аға гидротехник» еңбек қызметінің (кәсібінің) түрі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636"/>
        <w:gridCol w:w="2646"/>
        <w:gridCol w:w="1338"/>
        <w:gridCol w:w="3202"/>
        <w:gridCol w:w="3373"/>
      </w:tblGrid>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мәні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231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1-1 Бас гидротехниктің басшылығымен КҚГҚ (техникалық жағдайын бақылау) пайдалану.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мен бақылау өткізу техникасы. Бақылау-өлшегіш аппараттарының осы режимдегі жұмысының сипаттамалары, өлшеу параметрлерінің әдістері мен құралдары.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және жүйелі талдау жасау. Мониторинг жасай білу, яғни бақылау жүргізу.</w:t>
            </w:r>
            <w:r>
              <w:br/>
            </w:r>
            <w:r>
              <w:rPr>
                <w:rFonts w:ascii="Times New Roman"/>
                <w:b w:val="false"/>
                <w:i w:val="false"/>
                <w:color w:val="000000"/>
                <w:sz w:val="20"/>
              </w:rPr>
              <w:t>
</w:t>
            </w:r>
            <w:r>
              <w:rPr>
                <w:rFonts w:ascii="Times New Roman"/>
                <w:b w:val="false"/>
                <w:i w:val="false"/>
                <w:color w:val="000000"/>
                <w:sz w:val="20"/>
              </w:rPr>
              <w:t>Жобалауға арналған бағдарламалық қамтамасыз ету құралдарымен жұмыс істей білу дағдысы. Өлшемдер мен бақылау өткізу техникаларын қолдана білу дағдысы.</w:t>
            </w:r>
            <w:r>
              <w:br/>
            </w:r>
            <w:r>
              <w:rPr>
                <w:rFonts w:ascii="Times New Roman"/>
                <w:b w:val="false"/>
                <w:i w:val="false"/>
                <w:color w:val="000000"/>
                <w:sz w:val="20"/>
              </w:rPr>
              <w:t>
</w:t>
            </w:r>
            <w:r>
              <w:rPr>
                <w:rFonts w:ascii="Times New Roman"/>
                <w:b w:val="false"/>
                <w:i w:val="false"/>
                <w:color w:val="000000"/>
                <w:sz w:val="20"/>
              </w:rPr>
              <w:t>Бақылау-өлшегіш аппараттарының осы режимдегі жұмысының сипаттамалары, өлшеу параметрлерінің әдістері мен құралдарын қолдана білу дағдысы. КҚГҚ техникалық жағдайына бақылау жүргізу және гидротехникалық құрылыстарды жөндеу, сондай-ақ жобалық құжаттамаларды әзірлеуге қатысу бойынша дағдысы</w:t>
            </w:r>
          </w:p>
        </w:tc>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Республикасындағы сәулет, қала құрылысы және құрылыс қызметі туралы Қазақстан Республикасының 2001 жылғы 16 шілдедегі № 242 </w:t>
            </w:r>
            <w:r>
              <w:rPr>
                <w:rFonts w:ascii="Times New Roman"/>
                <w:b w:val="false"/>
                <w:i w:val="false"/>
                <w:color w:val="000000"/>
                <w:sz w:val="20"/>
              </w:rPr>
              <w:t>Заңы</w:t>
            </w:r>
            <w:r>
              <w:rPr>
                <w:rFonts w:ascii="Times New Roman"/>
                <w:b w:val="false"/>
                <w:i w:val="false"/>
                <w:color w:val="000000"/>
                <w:sz w:val="20"/>
              </w:rPr>
              <w:t xml:space="preserve">. «ҚР Ішкі су жолдары бойынша жүзу ережелерін бекіту туралы» Қазақстан Республикасы Үкіметінің 2011 жылғы 22 шілдедегі № 845 </w:t>
            </w:r>
            <w:r>
              <w:rPr>
                <w:rFonts w:ascii="Times New Roman"/>
                <w:b w:val="false"/>
                <w:i w:val="false"/>
                <w:color w:val="000000"/>
                <w:sz w:val="20"/>
              </w:rPr>
              <w:t>қаулысы</w:t>
            </w:r>
            <w:r>
              <w:rPr>
                <w:rFonts w:ascii="Times New Roman"/>
                <w:b w:val="false"/>
                <w:i w:val="false"/>
                <w:color w:val="000000"/>
                <w:sz w:val="20"/>
              </w:rPr>
              <w:t xml:space="preserve">. «Өрт қауіпсіздігіне қойылатын жалпы талаптар» техникалық регламентін бекіту туралы» Қазақстан Республикасы Үкіметінің 2009 жылғы 16 қаңтардағы № 14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2. «Жағалау жиегінің нақты орналасқан жерін айқындау қағидасын бекіту туралы» Қазақстан Республикасы Үкіметінің 2010 жылғы 8 қарашадағы № 1172 </w:t>
            </w:r>
            <w:r>
              <w:rPr>
                <w:rFonts w:ascii="Times New Roman"/>
                <w:b w:val="false"/>
                <w:i w:val="false"/>
                <w:color w:val="000000"/>
                <w:sz w:val="20"/>
              </w:rPr>
              <w:t>қаулысы</w:t>
            </w:r>
            <w:r>
              <w:rPr>
                <w:rFonts w:ascii="Times New Roman"/>
                <w:b w:val="false"/>
                <w:i w:val="false"/>
                <w:color w:val="000000"/>
                <w:sz w:val="20"/>
              </w:rPr>
              <w:t xml:space="preserve">. «Кемелердің кеме қатынасы шлюздері арқылы өту қағидасын бекіту туралы» Қазақстан Республикасы Көлік және коммуникация министрінің 2011 жылғы 28 Фқпандағы № 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 тізілімінде № 6843 болып тіркелген ). «Шлюздеу кезінде жеңілдіктер мен төмендетуді қолдану туралы» Қазақстан Республикасы Көлік және коммуникация министрінің 2005 жылғы 19 қазандағы  № 329-І бұйрығы. Кеме қатынайтын гидротехникалық құрылыстарды (шлюздерді) тексеру және жөндеу, техникалық пайдалану ережелері. Шлюзді, оның кейбір элементтері мен құрылғыларын, олардың техникалық сипаттамаларын, конструктивті ерекшеліктері мен жалпы барлық шлюздің жағдайын белгілеу және орнату, оларды пайдалану шарттары мен режимдері. Гидротехникалық құрылыстарды жобалау, пайдалану және жөндеу бойынша нормативтік-техникалық база. БӨА осы режимдегі жұмысының сипаттамалары, өлшеу және қадағалау техникасы, өлшеу параметрлерінің әдістері мен құралдары. Өндіріс технологиясының негіздері. Қолданыстағы жабдықтардың техникалық сипаттамалары, конструктивті ерекшеліктері, белгілері, жұмыс заңдылықтары мен пайдалану ережелері, тексеру және ақауларын анықтау әдістері. Жабдықтардың осы режимдегі жұмысының сипаттамалары, өлшеу параметрлерінің әдістері мен құралдары, техникалық есептесулердің, графикалық және есеп жұмыстарының орындалуы. Еңбек заңнамасының негіздері, еңбекті қорғаудың, еңбек қауіпсіздігінің, өндірістік тазалықтың, өртке қарсы қауіпсіздік ережелері мен нормалары, іс жүргізу стандарттары, есептеу техникасының, қарым-қатынас және байланыс құралдарымен жұмыс істеу ережелері. Қоршаған ортаны қорғауға қойылатын талаптар</w:t>
            </w:r>
          </w:p>
        </w:tc>
      </w:tr>
      <w:tr>
        <w:trPr>
          <w:trHeight w:val="231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Бас гидротехниктің басшылығымен КҚГҚ жөндеу.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құжаттар. Жөндеуге, құрал-саймандарға арналған қаражат.</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310" w:hRule="atLeast"/>
        </w:trPr>
        <w:tc>
          <w:tcPr>
            <w:tcW w:w="0" w:type="auto"/>
            <w:vMerge/>
            <w:tcBorders>
              <w:top w:val="nil"/>
              <w:left w:val="single" w:color="cfcfcf" w:sz="5"/>
              <w:bottom w:val="single" w:color="cfcfcf" w:sz="5"/>
              <w:right w:val="single" w:color="cfcfcf" w:sz="5"/>
            </w:tcBorders>
          </w:tcP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Бас гидротехниктің басшылығымен КҚГҚ жобалық құжаттамаларды әзірлеуге қатысу.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Жобалауға арналған бағдарламалық қамтамасыз ету.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3" w:id="79"/>
    <w:p>
      <w:pPr>
        <w:spacing w:after="0"/>
        <w:ind w:left="0"/>
        <w:jc w:val="both"/>
      </w:pPr>
      <w:r>
        <w:rPr>
          <w:rFonts w:ascii="Times New Roman"/>
          <w:b w:val="false"/>
          <w:i w:val="false"/>
          <w:color w:val="000000"/>
          <w:sz w:val="28"/>
        </w:rPr>
        <w:t>
5-кесте</w:t>
      </w:r>
    </w:p>
    <w:bookmarkEnd w:id="79"/>
    <w:bookmarkStart w:name="z94" w:id="80"/>
    <w:p>
      <w:pPr>
        <w:spacing w:after="0"/>
        <w:ind w:left="0"/>
        <w:jc w:val="left"/>
      </w:pPr>
      <w:r>
        <w:rPr>
          <w:rFonts w:ascii="Times New Roman"/>
          <w:b/>
          <w:i w:val="false"/>
          <w:color w:val="000000"/>
        </w:rPr>
        <w:t xml:space="preserve"> 
5. «Бас гидротехник» еңбек қызметінің (кәсібінің) түрі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625"/>
        <w:gridCol w:w="2649"/>
        <w:gridCol w:w="1367"/>
        <w:gridCol w:w="3206"/>
        <w:gridCol w:w="3348"/>
      </w:tblGrid>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заттары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10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Кеме қатынайтын гидротехникалық құрылыстарды жобалауды ұйымдастыру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саласындағы нормативтік құқықтық құжаттар. Бағдарламалық қамтамасыз етілу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3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салалы ұйымдарда жұмысты басқа білу тәжірибесі. Талдау қабілеті. Мақсаттары мен бастамаларын дәл анықтау. Орындалуына жүйелі бақылау. Қызметкерлердің қабілеттері мен дағдыларын дамыту. Адамдарды оқыта білу және нұсқау бере білу шеберлігі. Кеме қатынайтын гидротехникалық құрылыстарды жобалау, пайдалану және жөндеу жұмыстарын ұйымдастыру, сондай-ақ кеме қатынайтын гидротехникалық құрылыстарды салудың, кеңейтудің, қайта құрудың жүзеге асырылуын және оның пайдалануға берілуін бақылау бойынша дағдысы.</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2003 жылғы 9 шілдедегі Су кодексі. «Қазақстан Республикасындағы сәулет, қала құрылысы және құрылыс қызметі туралы Қазақстан Республикасының 2001 жылғы 16 шілдедегі № 242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3. «Жағалау жиегінің нақты орналасқан жерін айқындау қағидасын бекіту туралы» Қазақстан Республикасы Үкіметінің 2010 жылғы 8 қарашадағы № 1172 </w:t>
            </w:r>
            <w:r>
              <w:rPr>
                <w:rFonts w:ascii="Times New Roman"/>
                <w:b w:val="false"/>
                <w:i w:val="false"/>
                <w:color w:val="000000"/>
                <w:sz w:val="20"/>
              </w:rPr>
              <w:t>қаулысы</w:t>
            </w:r>
            <w:r>
              <w:rPr>
                <w:rFonts w:ascii="Times New Roman"/>
                <w:b w:val="false"/>
                <w:i w:val="false"/>
                <w:color w:val="000000"/>
                <w:sz w:val="20"/>
              </w:rPr>
              <w:t xml:space="preserve">. «ҚР Ішкі су жолдары бойынша жүзу ережелерін бекіту туралы» Қазақстан Республикасы Үкіметінің 2011 жылғы 22 шілдедегі № 845 </w:t>
            </w:r>
            <w:r>
              <w:rPr>
                <w:rFonts w:ascii="Times New Roman"/>
                <w:b w:val="false"/>
                <w:i w:val="false"/>
                <w:color w:val="000000"/>
                <w:sz w:val="20"/>
              </w:rPr>
              <w:t>қаулысы</w:t>
            </w:r>
            <w:r>
              <w:rPr>
                <w:rFonts w:ascii="Times New Roman"/>
                <w:b w:val="false"/>
                <w:i w:val="false"/>
                <w:color w:val="000000"/>
                <w:sz w:val="20"/>
              </w:rPr>
              <w:t xml:space="preserve">. «Өрт қауіпсіздігіне қойылатын жалпы талаптар» техникалық регламентін бекіту туралы» Қазақстан Республикасы Үкіметінің 2009 жылғы 16 қаңтардағы № 14 </w:t>
            </w:r>
            <w:r>
              <w:rPr>
                <w:rFonts w:ascii="Times New Roman"/>
                <w:b w:val="false"/>
                <w:i w:val="false"/>
                <w:color w:val="000000"/>
                <w:sz w:val="20"/>
              </w:rPr>
              <w:t>қаулысы</w:t>
            </w:r>
            <w:r>
              <w:rPr>
                <w:rFonts w:ascii="Times New Roman"/>
                <w:b w:val="false"/>
                <w:i w:val="false"/>
                <w:color w:val="000000"/>
                <w:sz w:val="20"/>
              </w:rPr>
              <w:t xml:space="preserve">. «Кемелердің кеме қатынасы шлюздері арқылы өту қағидасын бекіту туралы» Қазақстан Республикасы Көлік және коммуникация министрінің 2011 жылғы 28 Фқпандағы № 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 тізілімінде № 6843 болып тіркелген ). «Шлюздеу кезінде жеңілдіктер мен төмендетуді қолдану туралы» Қазақстан Республикасы Көлік және коммуникация министрінің 2005 жылғы 19 қазандағы № 329-І бұйрығы. Кеме қатынайтын гидротехникалық құрылыстарды (шлюздерді) тексеру және жөндеу, техникалық пайдалану ережелері. Шлюзді, оның кейбір элементтері мен құрылғыларын, олардың техникалық сипаттамаларын, конструктивті ерекшеліктері мен жалпы барлық шлюздің жағдайын белгілеу және орнату, оларды пайдалану шарттары мен режимдері. Гидротехникалық құрылыстарды жобалау, пайдалану және жөндеу бойынша нормативтік-техникалық база. БӨА осы режимдегі жұмысының сипаттамалары, өлшеу және қадағалау техникасы, өлшеу параметрлерінің әдістері мен құралдары. Өндіріс технологиясының негіздері. Қолданыстағы жабдықтардың техникалық сипаттамалары, конструктивті ерекшеліктері, белгілері, жұмыс заңдылықтары мен пайдалану ережелері, тексеру және ақауларын анықтау әдістері. Жабдықтардың осы режимдегі жұмысының сипаттамалары, өлшеу параметрлерінің әдістері мен құралдары, техникалық есептесулердің, графикалық және есеп жұмыстарының орындалуы. Еңбек заңнамасының негіздері, еңбекті қорғаудың, еңбек қауіпсіздігінің, өндірістік тазалықтың, өртке қарсы қауіпсіздік ережелері мен нормалары, іс жүргізу стандарттары, есептеу техникасының, қарым-қатынас және байланыс құралдарымен жұмыс істеу ережелері. Қоршаған ортаны қорғауға қойылатын талаптар</w:t>
            </w: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Кеме қатынайтын гидротехникалық құрылыстарды пайдалануды ұйымдастыру.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Кеме қатынайтын гидротехникалық құрылыстарды жөндеуді ұйымдастыру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КҚГҚ жоспарлы-алдын ала болжанған жөндеу кестесі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4-1 Кеме қатынайтын гидротехникалық құрылыстарды салудың жүзеге асырылуын бақылау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саласындағы нормативтік құқықтық құжаттар.Өндірістік жұмыс жоспарлары, жұмыс жобалары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5-1 Кеме қатынайтын гидротехникалық құрылыстарды кеңейтудің жүзеге асырылуын бақылау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саласындағы нормативтік құқықтық құжаттар.</w:t>
            </w:r>
          </w:p>
          <w:p>
            <w:pPr>
              <w:spacing w:after="20"/>
              <w:ind w:left="20"/>
              <w:jc w:val="both"/>
            </w:pPr>
            <w:r>
              <w:rPr>
                <w:rFonts w:ascii="Times New Roman"/>
                <w:b w:val="false"/>
                <w:i w:val="false"/>
                <w:color w:val="000000"/>
                <w:sz w:val="20"/>
              </w:rPr>
              <w:t>Өндірістік жұмыс жоспарлары, жұмыс жобалары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6-1 Кеме қатынайтын гидротехникалық құрылыстарды қайта құрудың жүзеге асырылуын бақылау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саласындағы нормативтік құқықтық құжаттар. Өндірістік жұмыс жоспарлары, жұмыс жобалары.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7-1 Кеме қатынайтын гидротехникалық құрылыстардың пайдалануға берілуін бақылау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 саласындағы нормативтік құқықтық құжаттар.</w:t>
            </w:r>
          </w:p>
          <w:p>
            <w:pPr>
              <w:spacing w:after="20"/>
              <w:ind w:left="20"/>
              <w:jc w:val="both"/>
            </w:pPr>
            <w:r>
              <w:rPr>
                <w:rFonts w:ascii="Times New Roman"/>
                <w:b w:val="false"/>
                <w:i w:val="false"/>
                <w:color w:val="000000"/>
                <w:sz w:val="20"/>
              </w:rPr>
              <w:t>Жоспарлар, кестелер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5" w:id="81"/>
    <w:p>
      <w:pPr>
        <w:spacing w:after="0"/>
        <w:ind w:left="0"/>
        <w:jc w:val="both"/>
      </w:pPr>
      <w:r>
        <w:rPr>
          <w:rFonts w:ascii="Times New Roman"/>
          <w:b w:val="false"/>
          <w:i w:val="false"/>
          <w:color w:val="000000"/>
          <w:sz w:val="28"/>
        </w:rPr>
        <w:t>
6-кесте</w:t>
      </w:r>
    </w:p>
    <w:bookmarkEnd w:id="81"/>
    <w:bookmarkStart w:name="z96" w:id="82"/>
    <w:p>
      <w:pPr>
        <w:spacing w:after="0"/>
        <w:ind w:left="0"/>
        <w:jc w:val="left"/>
      </w:pPr>
      <w:r>
        <w:rPr>
          <w:rFonts w:ascii="Times New Roman"/>
          <w:b/>
          <w:i w:val="false"/>
          <w:color w:val="000000"/>
        </w:rPr>
        <w:t xml:space="preserve"> 
6. «Шлюз бастығының жалпы мәселелер жөніндегі орынбасары» еңбек</w:t>
      </w:r>
      <w:r>
        <w:br/>
      </w:r>
      <w:r>
        <w:rPr>
          <w:rFonts w:ascii="Times New Roman"/>
          <w:b/>
          <w:i w:val="false"/>
          <w:color w:val="000000"/>
        </w:rPr>
        <w:t>
қызметінің (кәсібінің) түрі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611"/>
        <w:gridCol w:w="2648"/>
        <w:gridCol w:w="1339"/>
        <w:gridCol w:w="3277"/>
        <w:gridCol w:w="3320"/>
      </w:tblGrid>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заттары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1.1 Шлюзді күтіп ұстау және ағымдағы жөндеу жұмыстарын жүргізу бойынша жоспарларды әзірлеуге қатысу.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даму жоспары. Ұйымның өндірістік бағдарламасы. Ұйымның ішкі нормативтік құжатары.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3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салалы ұйымдарда жұмысты басқа білу тәжірибесі. Талдау қабілеті. Мақсаттары мен бастамаларын дәл анықтау. Орындалуына жүйелі бақылау. Қызметкерлердің қабілеттері мен дағдыларын дамыту. КҚГҚ бөлімшелерін материалдық-техникалық қамтамасыз ету бойынша жұмыстарды ұйымдастыру дағдысы.</w:t>
            </w:r>
            <w:r>
              <w:br/>
            </w:r>
            <w:r>
              <w:rPr>
                <w:rFonts w:ascii="Times New Roman"/>
                <w:b w:val="false"/>
                <w:i w:val="false"/>
                <w:color w:val="000000"/>
                <w:sz w:val="20"/>
              </w:rPr>
              <w:t>
</w:t>
            </w:r>
            <w:r>
              <w:rPr>
                <w:rFonts w:ascii="Times New Roman"/>
                <w:b w:val="false"/>
                <w:i w:val="false"/>
                <w:color w:val="000000"/>
                <w:sz w:val="20"/>
              </w:rPr>
              <w:t>Шлюздің қойма шаруашылығы жұмысын, сондай-ақ шаруашылық мақсатқа бөлінген материалдар мен қаражаттардың орынды жұмсалуын ұйымдастыру бойынша дағдысы. Қажетті есептер мен есептік құжаттамаларды жүргізуді ұйымдастыру бойынша дағдысы.</w:t>
            </w:r>
          </w:p>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басқа да міндетті төлемдер туралы» (Салық кодексі) 2008 жылғы 10 желтоқсандағы № 99-IV Қазақстан Республикасының </w:t>
            </w:r>
            <w:r>
              <w:rPr>
                <w:rFonts w:ascii="Times New Roman"/>
                <w:b w:val="false"/>
                <w:i w:val="false"/>
                <w:color w:val="000000"/>
                <w:sz w:val="20"/>
              </w:rPr>
              <w:t>Кодексі</w:t>
            </w:r>
            <w:r>
              <w:rPr>
                <w:rFonts w:ascii="Times New Roman"/>
                <w:b w:val="false"/>
                <w:i w:val="false"/>
                <w:color w:val="000000"/>
                <w:sz w:val="20"/>
              </w:rPr>
              <w:t xml:space="preserve">. «Мемлекеттік сатып алулар туралы» Қазақстан Республикасының 2007 жылғы 21 шілдедегі </w:t>
            </w:r>
            <w:r>
              <w:rPr>
                <w:rFonts w:ascii="Times New Roman"/>
                <w:b w:val="false"/>
                <w:i w:val="false"/>
                <w:color w:val="000000"/>
                <w:sz w:val="20"/>
              </w:rPr>
              <w:t>Заңы</w:t>
            </w:r>
            <w:r>
              <w:rPr>
                <w:rFonts w:ascii="Times New Roman"/>
                <w:b w:val="false"/>
                <w:i w:val="false"/>
                <w:color w:val="000000"/>
                <w:sz w:val="20"/>
              </w:rPr>
              <w:t xml:space="preserve">. «Өлшем бірлікті қамтамасыз ету туралы» Қазақстан Республикасының 2000 жылғы 7 маусымдағы № 53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4. «Қазақстан Республикасындағы өнiмдердiң сәйкестiгiн мiндетті түрде растау туралы» Қазақстан Республикасы Үкіметінің 2005 жылғы 20 сәуірдегі № 367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5. «Міндетті медициналық тексеріп-қарау өткізілетін зиянды өндірістік факторлардың, кәсіптердің тізбесін, Міндетті медициналық тексеріп-қарауды өткізу қағидаларын бекіту туралы Қазақстан Республикасы Үкіметінің 2012 жылғы 25 қантардағы № 166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6. «Өрт қауіпсіздігі ережесін бекіту туралы» Қазақстан Республикасы Үкіметінің 2011 жылғы 30 желтоқсандағы № 1682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7.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қағидаларын; жұмыс берушінің қаражаты есебінен қызметкерлерге сүт беру нормаларын; жұмыс берушінің қаражаты есебінен қызметкерлерге емдік-профилактикалық тағам беру нормаларын бекіту туралы Қазақстан Республикасы Үкіметінің 2011 жылғы 5 желтоқсандағы № 1458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8.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0"/>
              </w:rPr>
              <w:t>қаулысы</w:t>
            </w:r>
            <w:r>
              <w:rPr>
                <w:rFonts w:ascii="Times New Roman"/>
                <w:b w:val="false"/>
                <w:i w:val="false"/>
                <w:color w:val="000000"/>
                <w:sz w:val="20"/>
              </w:rPr>
              <w:t>.</w:t>
            </w:r>
            <w:r>
              <w:rPr>
                <w:rFonts w:ascii="Times New Roman"/>
                <w:b w:val="false"/>
                <w:i w:val="false"/>
                <w:color w:val="000000"/>
                <w:sz w:val="20"/>
              </w:rPr>
              <w:t>Әкімшілік-шаруашылық қызмет көрсетуге қатысты қаулылар, өкімдер, бұйрықтар, басқа да басшылық және жоғары тұрған органдардың нормативтік құжаттары. Қазақстан Республикасының еңбек заңнамасының негіздері.</w:t>
            </w:r>
            <w:r>
              <w:br/>
            </w:r>
            <w:r>
              <w:rPr>
                <w:rFonts w:ascii="Times New Roman"/>
                <w:b w:val="false"/>
                <w:i w:val="false"/>
                <w:color w:val="000000"/>
                <w:sz w:val="20"/>
              </w:rPr>
              <w:t>
</w:t>
            </w:r>
            <w:r>
              <w:rPr>
                <w:rFonts w:ascii="Times New Roman"/>
                <w:b w:val="false"/>
                <w:i w:val="false"/>
                <w:color w:val="000000"/>
                <w:sz w:val="20"/>
              </w:rPr>
              <w:t>Ұйымның ұйымдастырушылық құрылымдары мен оның даму перспективалары. Экономика, еңбекті, өндіріс пен басқаруды ұйымдастыру негіздері.</w:t>
            </w:r>
            <w:r>
              <w:br/>
            </w:r>
            <w:r>
              <w:rPr>
                <w:rFonts w:ascii="Times New Roman"/>
                <w:b w:val="false"/>
                <w:i w:val="false"/>
                <w:color w:val="000000"/>
                <w:sz w:val="20"/>
              </w:rPr>
              <w:t>
</w:t>
            </w:r>
            <w:r>
              <w:rPr>
                <w:rFonts w:ascii="Times New Roman"/>
                <w:b w:val="false"/>
                <w:i w:val="false"/>
                <w:color w:val="000000"/>
                <w:sz w:val="20"/>
              </w:rPr>
              <w:t>Өздерінің лауазымдық міндеттерін жеткілікті көлемде ұйымдастыру қызметін реттейтін Қазақстан Республикасының заңнамалық, құқықтық және нормативтік актілері. Қауіпсіздік және еңбекті қорғау, өндірістік тазалық және өрт қауіпсіздігі бойынша ережелер</w:t>
            </w:r>
          </w:p>
        </w:tc>
      </w:tr>
      <w:tr>
        <w:trPr>
          <w:trHeight w:val="315"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КҚГҚ бөлімшелерін материалдық-техникалық қамтамасыз ету бойынша жұмыстарды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қызмет көрсетуге қатысты қаулылар, өкімдер, бұйрықтар, басқа да басшылық және жоғары тұрған органдардың нормативтік құжаттары.</w:t>
            </w:r>
            <w:r>
              <w:br/>
            </w:r>
            <w:r>
              <w:rPr>
                <w:rFonts w:ascii="Times New Roman"/>
                <w:b w:val="false"/>
                <w:i w:val="false"/>
                <w:color w:val="000000"/>
                <w:sz w:val="20"/>
              </w:rPr>
              <w:t>
</w:t>
            </w:r>
            <w:r>
              <w:rPr>
                <w:rFonts w:ascii="Times New Roman"/>
                <w:b w:val="false"/>
                <w:i w:val="false"/>
                <w:color w:val="000000"/>
                <w:sz w:val="20"/>
              </w:rPr>
              <w:t>Ұйымның ішкі нормативтік құжатары.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Өндірістік тазалық және өрт қауіпсіздігінің ережелері мен нормаларына сәйкес, шлюздің өндірістік және әкімшілік ғимараттары мен үй-жайларына шаруашылық қызмет көрсетуді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қызмет көрсетуге қатысты қаулылар, өкімдер, бұйрықтар, басқа да басшылық және жоғары тұрған органдардың нормативтік құжаттары. Тазалық нормалары мен ережелері. Ұйымның ішкі нормативтік құжатары.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Шлюздің қойма шаруашылығы жұмысын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нормалары мен ережелері. Ұйымның ішкі нормативтік құжатары.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шаруашылығы </w:t>
            </w:r>
          </w:p>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3-2 Шаруашылық мақсатқа бөлінген материалдар мен қаражаттардың орынды жұмсалуын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ішкі нормативтік құжатары.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4-1 Қажетті есептер мен есептік құжаттамаларды жүргізуді ұйымдастыру.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ішкі нормативтік құжатары.</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7" w:id="83"/>
    <w:p>
      <w:pPr>
        <w:spacing w:after="0"/>
        <w:ind w:left="0"/>
        <w:jc w:val="both"/>
      </w:pPr>
      <w:r>
        <w:rPr>
          <w:rFonts w:ascii="Times New Roman"/>
          <w:b w:val="false"/>
          <w:i w:val="false"/>
          <w:color w:val="000000"/>
          <w:sz w:val="28"/>
        </w:rPr>
        <w:t>
7-кесте</w:t>
      </w:r>
    </w:p>
    <w:bookmarkEnd w:id="83"/>
    <w:bookmarkStart w:name="z98" w:id="84"/>
    <w:p>
      <w:pPr>
        <w:spacing w:after="0"/>
        <w:ind w:left="0"/>
        <w:jc w:val="left"/>
      </w:pPr>
      <w:r>
        <w:rPr>
          <w:rFonts w:ascii="Times New Roman"/>
          <w:b/>
          <w:i w:val="false"/>
          <w:color w:val="000000"/>
        </w:rPr>
        <w:t xml:space="preserve"> 
7. «Шлюздің бас инженері» еңбек қызметінің (кәсібінің) түрі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635"/>
        <w:gridCol w:w="2654"/>
        <w:gridCol w:w="1287"/>
        <w:gridCol w:w="3313"/>
        <w:gridCol w:w="3303"/>
      </w:tblGrid>
      <w:tr>
        <w:trPr>
          <w:trHeight w:val="39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15"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1-1 КҚГҚ техникалық қызмет көрсету және күтіп ұстау бойынша жұмысты ұйымдастыру.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салалы ұйымдарда жұмысты басқа білу тәжірибесі. Талдау қабілеті. Мақсаттары мен бастамаларын дәл анықтау. Орындалуына жүйелі бақылау. Қызметкерлердің қабілеттері мен дағдыларын дамыту.</w:t>
            </w:r>
            <w:r>
              <w:br/>
            </w:r>
            <w:r>
              <w:rPr>
                <w:rFonts w:ascii="Times New Roman"/>
                <w:b w:val="false"/>
                <w:i w:val="false"/>
                <w:color w:val="000000"/>
                <w:sz w:val="20"/>
              </w:rPr>
              <w:t>
</w:t>
            </w:r>
            <w:r>
              <w:rPr>
                <w:rFonts w:ascii="Times New Roman"/>
                <w:b w:val="false"/>
                <w:i w:val="false"/>
                <w:color w:val="000000"/>
                <w:sz w:val="20"/>
              </w:rPr>
              <w:t>КҚГҚ техникалық қызмет көрсету және күтіп ұстау бойынша жұмысты ұйымдастыру және бақылау жөніндегі дағдысы.</w:t>
            </w:r>
          </w:p>
        </w:tc>
        <w:tc>
          <w:tcPr>
            <w:tcW w:w="3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2007 жылғы 15 мамырдағы </w:t>
            </w:r>
            <w:r>
              <w:rPr>
                <w:rFonts w:ascii="Times New Roman"/>
                <w:b w:val="false"/>
                <w:i w:val="false"/>
                <w:color w:val="000000"/>
                <w:sz w:val="20"/>
              </w:rPr>
              <w:t>Еңбек кодексі</w:t>
            </w:r>
            <w:r>
              <w:rPr>
                <w:rFonts w:ascii="Times New Roman"/>
                <w:b w:val="false"/>
                <w:i w:val="false"/>
                <w:color w:val="000000"/>
                <w:sz w:val="20"/>
              </w:rPr>
              <w:t xml:space="preserve">. «Қауіпті өндірістік объектілердегі өнеркәсіптік қауіпсіздік туралы» Қазақстан Республикасының 2002 жылғы 3 сәуірдегі № 314 </w:t>
            </w:r>
            <w:r>
              <w:rPr>
                <w:rFonts w:ascii="Times New Roman"/>
                <w:b w:val="false"/>
                <w:i w:val="false"/>
                <w:color w:val="000000"/>
                <w:sz w:val="20"/>
              </w:rPr>
              <w:t>Заңы</w:t>
            </w:r>
            <w:r>
              <w:rPr>
                <w:rFonts w:ascii="Times New Roman"/>
                <w:b w:val="false"/>
                <w:i w:val="false"/>
                <w:color w:val="000000"/>
                <w:sz w:val="20"/>
              </w:rPr>
              <w:t xml:space="preserve">. «Қазақстан Республикасындағы сәулет, қала құрылысы және құрылыс қызметі туралы Қазақстан Республикасының 2001 жылғы 16 шілдедегі № 242 </w:t>
            </w:r>
            <w:r>
              <w:rPr>
                <w:rFonts w:ascii="Times New Roman"/>
                <w:b w:val="false"/>
                <w:i w:val="false"/>
                <w:color w:val="000000"/>
                <w:sz w:val="20"/>
              </w:rPr>
              <w:t>Заңы</w:t>
            </w:r>
            <w:r>
              <w:rPr>
                <w:rFonts w:ascii="Times New Roman"/>
                <w:b w:val="false"/>
                <w:i w:val="false"/>
                <w:color w:val="000000"/>
                <w:sz w:val="20"/>
              </w:rPr>
              <w:t xml:space="preserve">. «ҚР Ішкі су жолдары бойынша жүзу ережелерін бекіту туралы» Қазақстан Республикасы Үкіметінің 2011 жылғы 22 шілдедегі № 845 </w:t>
            </w:r>
            <w:r>
              <w:rPr>
                <w:rFonts w:ascii="Times New Roman"/>
                <w:b w:val="false"/>
                <w:i w:val="false"/>
                <w:color w:val="000000"/>
                <w:sz w:val="20"/>
              </w:rPr>
              <w:t>қаулысы</w:t>
            </w:r>
            <w:r>
              <w:rPr>
                <w:rFonts w:ascii="Times New Roman"/>
                <w:b w:val="false"/>
                <w:i w:val="false"/>
                <w:color w:val="000000"/>
                <w:sz w:val="20"/>
              </w:rPr>
              <w:t xml:space="preserve">. «Кемелердің кеме қатынасы шлюздері арқылы өту қағидасын бекіту туралы» Қазақстан Республикасы Көлік және коммуникация министрінің 2011 жылғы 28 Фқпандағы № 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 тізілімінде № 6843 болып тіркелген ). «Электр қондырғыларын орнату қағидаларын бекіту туралы» Қазақстан Республикасы Үкіметінің 2012 жылғы 24 қазандағы № 1355 </w:t>
            </w:r>
            <w:r>
              <w:rPr>
                <w:rFonts w:ascii="Times New Roman"/>
                <w:b w:val="false"/>
                <w:i w:val="false"/>
                <w:color w:val="000000"/>
                <w:sz w:val="20"/>
              </w:rPr>
              <w:t>қаулысы</w:t>
            </w:r>
            <w:r>
              <w:rPr>
                <w:rFonts w:ascii="Times New Roman"/>
                <w:b w:val="false"/>
                <w:i w:val="false"/>
                <w:color w:val="000000"/>
                <w:sz w:val="20"/>
              </w:rPr>
              <w:t>. Қауіпсіздік және еңбекті қорғау, өндірістік тазалық және өрт қауіпсіздігі бойынша нормативтік құқықтық құжаттар. Шлюзді, оның кейбір элементтерін, ғимараттары мен жабдықтарын белгілеу және орнату, олардың техникалық сипаттамалары, оларды пайдалану жөніндегі ережелері мен нұсқаулары. Жалпы барлық шлюздің, оның кейбір элементтерінің, ғимараттары мен жабдықтарының конструктивтік ерекшеліктері мен техникалық жағдайлары. Шлюздің жұмыс қағидасын, оның жүйесін, кейбір түйіндері мен жабдықтарын белгілеу. Шлюзді пайдаланудың режимдері мен дербес ерекшеліктері. Шлюзде орнатылған бақылау-өлшегіш апараттаррының жұмыс қағидатын, жұмыс тәртібі мен орналасуын белгілеу.</w:t>
            </w:r>
          </w:p>
        </w:tc>
      </w:tr>
      <w:tr>
        <w:trPr>
          <w:trHeight w:val="315"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 КҚГҚ техникалық қызмет көрсету және күтіп ұстау бойынша жұмыстарды бақылау.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КҚГҚ жөндеудің барлық түрлерін жүгізу кезінде басшылықты жүзеге асыру.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Кеме қатынайтын гидротехникалық құрылыстарға жүргізілген байқаулар мен зерттеу жұмыстарын бақылау, байқау нәтижелерін уақытылы талдау.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4-1 Шлюздеуге белгіленген уақыт нормалары ішінде кемелерді үздіксіз және қауіпсіз шлюздеуді қамтамасыз етуді ұйымдастыру.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4-2 Шлюздеуге белгіленген уақыт нормалары ішінде кемелерді үздіксіз және қауіпсіз шлюздеуді қамтамасыз етуді бақылау.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5-1 Ғимараттарды, құрылыстарды, жабдықтарды, энергетикалық жабдықтар механизмдерін пайдалану кезінде қауіпсіздік және еңбекті қорғау мен өндірістік тазалық ережелері мен талаптарының орындалуын қамтамасыз ету.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қауіпсіздік саласындағы нормативтік құқықтық құжаттар.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қызметкерлері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6-1 Өндіріс тарапынан күрделі жұмыстарға (тұстамасын көтеру, гальсбанттарды тартуды ретке келтіру,екі тұстамалы қақпаны орнату және олардың тіреуіштеріне жапсырма құю, шлюзді модернизациялау кезінде дөңгелек қақпақтармен және басқа да жұмыстармен алмастыру және т.б.) басшылық жасалу.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Өндірістік қауіпсіздік саласындағы нормативтік құқықтық құжаттар.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7-1 Шлюз қоймасындағы апаттық материалдардың, жабдықтар мен қосалқы бөлшектердің азаймайтын артық қорының бар болуына бақылау жасау.</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9" w:id="85"/>
    <w:p>
      <w:pPr>
        <w:spacing w:after="0"/>
        <w:ind w:left="0"/>
        <w:jc w:val="both"/>
      </w:pPr>
      <w:r>
        <w:rPr>
          <w:rFonts w:ascii="Times New Roman"/>
          <w:b w:val="false"/>
          <w:i w:val="false"/>
          <w:color w:val="000000"/>
          <w:sz w:val="28"/>
        </w:rPr>
        <w:t>
8-кесте</w:t>
      </w:r>
    </w:p>
    <w:bookmarkEnd w:id="85"/>
    <w:bookmarkStart w:name="z100" w:id="86"/>
    <w:p>
      <w:pPr>
        <w:spacing w:after="0"/>
        <w:ind w:left="0"/>
        <w:jc w:val="left"/>
      </w:pPr>
      <w:r>
        <w:rPr>
          <w:rFonts w:ascii="Times New Roman"/>
          <w:b/>
          <w:i w:val="false"/>
          <w:color w:val="000000"/>
        </w:rPr>
        <w:t xml:space="preserve"> 
8. «Шлюз бастығы» еңбек қызметінің (кәсібінің) түрі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3056"/>
        <w:gridCol w:w="2264"/>
        <w:gridCol w:w="1500"/>
        <w:gridCol w:w="3014"/>
        <w:gridCol w:w="3330"/>
      </w:tblGrid>
      <w:tr>
        <w:trPr>
          <w:trHeight w:val="39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заттары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құралдары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Шеберлігі және дағдылары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 Кеме қатынасы жағдайына қауіпсіз кіреберіс каналдарды қаржатпен қамтамасыз етуді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салалы ұйымдарда жұмысты басқа білу тәжірибесі. Талдау қабілеті. Мақсаттары мен бастамаларын дәл анықтау. Орындалуына жүйелі бақылау. Қызметкерлердің қабілеттері мен дағдыларын дамыту. Кеме қатынасы жағдайына қауіпсіз кіреберіс каналдарды қаржатпен қамтамасыз етуді ұйымдастыру бойынша дағдысы. Ағымдағы және күрделі жөндеу жұмыстарын жүргізуді жоспарлау. КҚГҚ материалдық-техникалық қамтамасыз етілуін бақылау дағдысы.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2007 жылғы 15 мамырдағы </w:t>
            </w:r>
            <w:r>
              <w:rPr>
                <w:rFonts w:ascii="Times New Roman"/>
                <w:b w:val="false"/>
                <w:i w:val="false"/>
                <w:color w:val="000000"/>
                <w:sz w:val="20"/>
              </w:rPr>
              <w:t>Еңбек кодексі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«Ішкі су көлігі туралы» Қазақстан Республикасының 2004 жылғы 6 шілдедедгі № 574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«Қауіпті өндірістік объектілердегі өнеркәсіптік қауіпсіздік туралы» Қазақстан Республикасының 2002 жылғы 3 сәуірдегі № 314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«Өлшем бірлікті қамтамасыз ету туралы» Қазақстан Республикасының 2000 жылғы 7 маусымдағы № 53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сәулет, қала құрылысы және құрылыс қызметі туралы Қазақстан Республикасының 2001 жылғы 16 шілдедегі № 242 </w:t>
            </w:r>
            <w:r>
              <w:rPr>
                <w:rFonts w:ascii="Times New Roman"/>
                <w:b w:val="false"/>
                <w:i w:val="false"/>
                <w:color w:val="000000"/>
                <w:sz w:val="20"/>
              </w:rPr>
              <w:t>Заңы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«ҚР Ішкі су жолдары бойынша жүзу ережелерін бекіту туралы» Қазақстан Республикасы Үкіметінің 2011 жылғы 22 шілдедегі № 845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«Кемелердің кеме қатынасы шлюздері арқылы өту қағидасын бекіту туралы» Қазақстан Республикасы Көлік және коммуникация министрінің 2011 жылғы 28 Фқпандағы № 95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 тізілімінде № 6843 болып тіркелген ).</w:t>
            </w:r>
            <w:r>
              <w:br/>
            </w:r>
            <w:r>
              <w:rPr>
                <w:rFonts w:ascii="Times New Roman"/>
                <w:b w:val="false"/>
                <w:i w:val="false"/>
                <w:color w:val="000000"/>
                <w:sz w:val="20"/>
              </w:rPr>
              <w:t>
</w:t>
            </w:r>
            <w:r>
              <w:rPr>
                <w:rFonts w:ascii="Times New Roman"/>
                <w:b w:val="false"/>
                <w:i w:val="false"/>
                <w:color w:val="000000"/>
                <w:sz w:val="20"/>
              </w:rPr>
              <w:t xml:space="preserve">«Қазақстан Республикасындағы өнiмдердiң сәйкестiгiн мiндетті түрде растау туралы» Қазақстан Республикасы Үкіметінің 2005 жылғы 20 сәуірдегі № 367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9.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қағидаларын; жұмыс берушінің қаражаты есебінен қызметкерлерге сүт беру нормаларын; жұмыс берушінің қаражаты есебінен қызметкерлерге емдік-профилактикалық тағам беру нормаларын бекіту туралы Қазақстан Республикасы Үкіметінің 2011 жылғы 5 желтоқсандағы № 1458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10.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11. Қызметкерлердi еңбек қауiпсiздiгi және еңбектi қорғау мәселелерi бойынша оқыту, нұсқама беру және олардың бiлiмдерiн тексеру қағидалары мен мерзімін бекiту туралы Қазақстан Республикасы Үкіметінің 2011 жылғы 28 қазандағы № 1225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12. «Өрт қауіпсіздігі ережесін бекіту туралы» Қазақстан Республикасы Үкіметінің 2011 жылғы 30 желтоқсандағы № 1682 </w:t>
            </w:r>
            <w:r>
              <w:rPr>
                <w:rFonts w:ascii="Times New Roman"/>
                <w:b w:val="false"/>
                <w:i w:val="false"/>
                <w:color w:val="000000"/>
                <w:sz w:val="20"/>
              </w:rPr>
              <w:t>қаулысы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Шлюзді, оның кейбір элементтерін, ғимараттары мен жабдықтарын белгілеу және орнату, олардың техникалық сипаттамалары, оларды пайдалану жөніндегі ережелері мен нұсқаулары. Жалпы барлық шлюздің, оның кейбір элементтерінің, ғимараттары мен жабдықтарының конструктивтік ерекшеліктері мен техникалық жағдайлары. Шлюздің жұмыс қағидасын, оның жүйесін, кейбір түйіндері мен жабдықтарын белгілеу. Шлюзді пайдаланудың режимдері мен дербес ерекшеліктері. Шлюзде орнатылған бақылау-өлшегіш апараттаррының жұмыс қағидатын, жұмыс тәртібі мен орналасуын белгілеу. Өздерінің лауазымдық міндеттерін жеткілікті көлемде ұйымдастыру қызметін реттейтін Қазақстан Республикасының заңнамалық, құқықтық және нормативтік актілері. Қауіпсіздік және еңбекті қорғау, өндірістік тазалық және өрт қауіпсіздігі бойынша ережелер.</w:t>
            </w:r>
          </w:p>
        </w:tc>
      </w:tr>
      <w:tr>
        <w:trPr>
          <w:trHeight w:val="315"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2-1 КҚГҚ техникалық жағдайына ұдайы бақылауды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2-2 КҚГҚ техникалық жағдайына ұдайы бақылауды жүзеге асыру.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3.1 КҚГҚ техникалық қызмет көрсетуді (жөндеу, тексерулер, шлюз құрылысы мен оның жабдықтарына және т.б. ағымдағы және күрделі жөндеу жүргізу және т.б.)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4.1 Кеме жүргізушілерінің КҚГҚ саласындағы нормативтік-құқықтық актілер талаптарының орындалуына бақылауды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Бағдарламалық қамтамасыз ету.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5.1 Фғымдағы жөндеу жұмыстарын жүргізуді жоспарлау.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Бағдарламалық қамтамасыз ету.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5.2 Күрделі жөндеу жұмыстарын жүргізуді жоспарлау.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Бағдарламалық қамтамасыз ету.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6.1 Басшылық бұйрығы бойынша жөндеу жұмыстарын жүргізу үшін ғимараттарды және жабдықтарды пайдаланудан жартылай шығару.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6.2 Басшылық бұйрығы бойынша жөндеу жұмыстарын жүргізу үшін ғимараттарды және жабдықтарды пайдаланудан толықтай шығару.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саласындағы нормативтік құқықтық құжаттар. Жоспарлар, кестелер.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7.1 КҚГҚ материалдық-техникалық қамтамасыз етілуін бақылау.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құжаттар. Жоспарлар, кестелер, есепке алу журналдары. Бағдарламалық қамтамасыз ету.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Складское хозяйство 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8.1 Шлюздің өндірістік және қаржылық қызметін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құжаттар.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8.2.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 кестелер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8.3 Шлюздің өндірістік және қаржылық қызметін бақылау.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Жоспарлар, кестелер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9.1 Бөлімшелердегі есеп беру мен есептілік бойынша жұмысты және есеп беру ақпараттарын дер уақытында ұсынуды уақытылы жоспарлау,.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құжаттар.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9.2 Бөлімшелердегі есеп беру мен есептілік бойынша жұмысты және уақытылы есеп беру ақпараттарын дер уақытында ұсыну бойынша жұмыстарды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9.3 Бөлімшелердегі есеп беру мен есептілік бойынша жұмысты және есеп беру ақпараттарын дер уақытында ұсынуды бақылау.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10.1 Фпаттық жағдайлардың алдын алуға бағытталған жұмыстарды үйлестіру.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қауіпсіздік саласындағы нормативтік құқықтық құжаттар.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11.1 Гидротехникалық құрылыстарды оқшаулау және қауіпті аймақтар мен апат жағдайларды жою бойынша типтік инженерлік-технологиялық шешімдер әзірлемесін уақытылы жоспарлау.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қауіпсіздік саласындағы нормативтік құқықтық құжаттар.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11.2 Гидротехникалық құрылыстарды оқшаулау және қауіпті аймақтар мен апат жағдайларды жою бойынша типтік инженерлік-технологиялық шешімдер әзірлемесін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қауіпсіздік саласындағы нормативтік құқықтық құжаттар. Оқшаулау және апаттарды жою жоспарлары.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11.3 Гидротехникалық құрылыстарды оқшаулау және қауіпті аймақтар мен апат жағдайларды жою бойынша типтік инженерлік-технологиялық шешімдер әзірлемесіне басшылық жасау.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қауіпсіздік саласындағы нормативтік құқықтық құжаттар.</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12.1 Жұмысшыларды кәсіби дайындауға, қайта дайындықтан өткізуге, біліктіліктерін арттыруға қажеттілікті уақытылы ұйымдастыру.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қызметкерлері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 12.2 Жұмысшыларды кәсіби дайындауға, қайта дайындықтан өткізуге, біліктіліктерін арттыруға қажеттілікті уақытылы бақылау.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қызметкерлері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Ф</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13.1 КҚГҚ пайдалану және жөндеу кезіндегі еңбек қауіпсіздігі талаптарының орындалуына жүйелі бақылау жүргізу.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қауіпсіздік саласындағы нормативтік құқықтық құжаттар.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қызметкерлері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 13.2 Еңбек қауіпсіздігі мен еңбекті қорғау бойынша ұйымдастырушылық-техникалық іс-шаралардың орындалуына жүйелі бақылау жүргізу.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қауіпсіздік саласындағы нормативтік құқықтық құжаттар.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КҚГҚ қызметкерлері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 М – міндет.</w:t>
      </w:r>
    </w:p>
    <w:bookmarkStart w:name="z101" w:id="87"/>
    <w:p>
      <w:pPr>
        <w:spacing w:after="0"/>
        <w:ind w:left="0"/>
        <w:jc w:val="both"/>
      </w:pPr>
      <w:r>
        <w:rPr>
          <w:rFonts w:ascii="Times New Roman"/>
          <w:b w:val="false"/>
          <w:i w:val="false"/>
          <w:color w:val="000000"/>
          <w:sz w:val="28"/>
        </w:rPr>
        <w:t>
«Кеме қатынайтын гидротехникалық</w:t>
      </w:r>
      <w:r>
        <w:br/>
      </w:r>
      <w:r>
        <w:rPr>
          <w:rFonts w:ascii="Times New Roman"/>
          <w:b w:val="false"/>
          <w:i w:val="false"/>
          <w:color w:val="000000"/>
          <w:sz w:val="28"/>
        </w:rPr>
        <w:t xml:space="preserve">
құрылыстарды күтіп ұстау»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87"/>
    <w:bookmarkStart w:name="z102" w:id="88"/>
    <w:p>
      <w:pPr>
        <w:spacing w:after="0"/>
        <w:ind w:left="0"/>
        <w:jc w:val="left"/>
      </w:pPr>
      <w:r>
        <w:rPr>
          <w:rFonts w:ascii="Times New Roman"/>
          <w:b/>
          <w:i w:val="false"/>
          <w:color w:val="000000"/>
        </w:rPr>
        <w:t xml:space="preserve"> 
Келісу парағы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7"/>
        <w:gridCol w:w="3743"/>
      </w:tblGrid>
      <w:tr>
        <w:trPr>
          <w:trHeight w:val="30" w:hRule="atLeast"/>
        </w:trPr>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атауы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 күні</w:t>
            </w:r>
          </w:p>
        </w:tc>
      </w:tr>
      <w:tr>
        <w:trPr>
          <w:trHeight w:val="30" w:hRule="atLeast"/>
        </w:trPr>
        <w:tc>
          <w:tcPr>
            <w:tcW w:w="8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 тіркелді.</w:t>
      </w:r>
      <w:r>
        <w:br/>
      </w:r>
      <w:r>
        <w:rPr>
          <w:rFonts w:ascii="Times New Roman"/>
          <w:b w:val="false"/>
          <w:i w:val="false"/>
          <w:color w:val="000000"/>
          <w:sz w:val="28"/>
        </w:rPr>
        <w:t>
Кәсіби стандарттардың реестріне № __________________________тіркелді.</w:t>
      </w:r>
      <w:r>
        <w:br/>
      </w:r>
      <w:r>
        <w:rPr>
          <w:rFonts w:ascii="Times New Roman"/>
          <w:b w:val="false"/>
          <w:i w:val="false"/>
          <w:color w:val="000000"/>
          <w:sz w:val="28"/>
        </w:rPr>
        <w:t>
Хат (хаттама) № ____________________________________________</w:t>
      </w:r>
      <w:r>
        <w:br/>
      </w:r>
      <w:r>
        <w:rPr>
          <w:rFonts w:ascii="Times New Roman"/>
          <w:b w:val="false"/>
          <w:i w:val="false"/>
          <w:color w:val="000000"/>
          <w:sz w:val="28"/>
        </w:rPr>
        <w:t>
Күні___________________________.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