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e7ab" w14:textId="e59e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Экономика және бюджеттік жоспарлау министрінің 2013 жылғы 13 наурыздағы № 71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3 желтоқсандағы № 354 бұйрығы. Қазақстан Республикасының Әділет министрлігінде 2013 жылы 12 желтоқсанда № 8952 тіркелді. Күші жойылды - Қазақстан Республикасы Қаржы министрінің 2014 жылғы 18 қыркүйектегі № 403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2014.09.18 </w:t>
      </w:r>
      <w:r>
        <w:rPr>
          <w:rFonts w:ascii="Times New Roman"/>
          <w:b w:val="false"/>
          <w:i w:val="false"/>
          <w:color w:val="ff0000"/>
          <w:sz w:val="28"/>
        </w:rPr>
        <w:t>№ 403</w:t>
      </w:r>
      <w:r>
        <w:rPr>
          <w:rFonts w:ascii="Times New Roman"/>
          <w:b w:val="false"/>
          <w:i w:val="false"/>
          <w:color w:val="ff0000"/>
          <w:sz w:val="28"/>
        </w:rPr>
        <w:t xml:space="preserve"> бұйрығымен.</w:t>
      </w:r>
    </w:p>
    <w:bookmarkStart w:name="z2" w:id="0"/>
    <w:p>
      <w:pPr>
        <w:spacing w:after="0"/>
        <w:ind w:left="0"/>
        <w:jc w:val="both"/>
      </w:pPr>
      <w:r>
        <w:rPr>
          <w:rFonts w:ascii="Times New Roman"/>
          <w:b/>
          <w:i w:val="false"/>
          <w:color w:val="000000"/>
          <w:sz w:val="28"/>
        </w:rPr>
        <w:t>      БҰЙЫРАМЫН:</w:t>
      </w:r>
      <w:r>
        <w:br/>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Экономика және бюджеттік жоспарлау министрінің 2013 жылғы 13 наурыздағы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8397 болып тіркелген, 2013 жылғы 14 маусымдағы № 148 (28087), 21 маусымдағы № 153 (28092) «Егемен Қазақстан»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w:t>
      </w: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r>
        <w:br/>
      </w:r>
      <w:r>
        <w:rPr>
          <w:rFonts w:ascii="Times New Roman"/>
          <w:b w:val="false"/>
          <w:i w:val="false"/>
          <w:color w:val="000000"/>
          <w:sz w:val="28"/>
        </w:rPr>
        <w:t>
</w:t>
      </w:r>
      <w:r>
        <w:rPr>
          <w:rFonts w:ascii="Times New Roman"/>
          <w:b w:val="false"/>
          <w:i w:val="false"/>
          <w:color w:val="000000"/>
          <w:sz w:val="28"/>
        </w:rPr>
        <w:t>
      637 «Қазақстан Республикасы Конституциялық Кеңесi»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«Қазақстан Республикасы Конституцияның республика аумағында жоғары тұруын қамтамасыз ету»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Қазақстан Республикасы Конституциясының республика аумағында жоғары тұруын қамтамасыз ету»;</w:t>
      </w:r>
      <w:r>
        <w:br/>
      </w:r>
      <w:r>
        <w:rPr>
          <w:rFonts w:ascii="Times New Roman"/>
          <w:b w:val="false"/>
          <w:i w:val="false"/>
          <w:color w:val="000000"/>
          <w:sz w:val="28"/>
        </w:rPr>
        <w:t>
</w:t>
      </w:r>
      <w:r>
        <w:rPr>
          <w:rFonts w:ascii="Times New Roman"/>
          <w:b w:val="false"/>
          <w:i w:val="false"/>
          <w:color w:val="000000"/>
          <w:sz w:val="28"/>
        </w:rPr>
        <w:t>
      2 «Қаржылық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217 «Қазақстан Республикасы Қаржы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«Мемлекеттік бюджеттің атқарылуын және оның атқарылуын бақылауды қамтамасыз ету жөніндегі қызметтер»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Мемлекеттік бюджеттің атқарылуын қамтамасыз ету және оның атқарылуын бақылауды қамтамасыз ету жөніндегі қызметтер»;</w:t>
      </w:r>
      <w:r>
        <w:br/>
      </w:r>
      <w:r>
        <w:rPr>
          <w:rFonts w:ascii="Times New Roman"/>
          <w:b w:val="false"/>
          <w:i w:val="false"/>
          <w:color w:val="000000"/>
          <w:sz w:val="28"/>
        </w:rPr>
        <w:t>
</w:t>
      </w:r>
      <w:r>
        <w:rPr>
          <w:rFonts w:ascii="Times New Roman"/>
          <w:b w:val="false"/>
          <w:i w:val="false"/>
          <w:color w:val="000000"/>
          <w:sz w:val="28"/>
        </w:rPr>
        <w:t>
      016 «Жекешелендiру, мемлекеттік мүлiктi басқару, жекешелендiруден кейiнгі қызмет, осымен байланысты дауларды реттеу»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«016 Жекешелендiру, мемлекеттік мүлiктi басқару, жекешелендiруден кейiнгі қызмет және осыған байланысты дауларды реттеу»;</w:t>
      </w:r>
      <w:r>
        <w:br/>
      </w:r>
      <w:r>
        <w:rPr>
          <w:rFonts w:ascii="Times New Roman"/>
          <w:b w:val="false"/>
          <w:i w:val="false"/>
          <w:color w:val="000000"/>
          <w:sz w:val="28"/>
        </w:rPr>
        <w:t>
</w:t>
      </w:r>
      <w:r>
        <w:rPr>
          <w:rFonts w:ascii="Times New Roman"/>
          <w:b w:val="false"/>
          <w:i w:val="false"/>
          <w:color w:val="000000"/>
          <w:sz w:val="28"/>
        </w:rPr>
        <w:t>
      021 «Қазақстан Республикасы Қаржы министрлiгінің күрделі шығындары»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«021 Қазақстан Республикасы Қаржы министрлiгінің күрделі шығыстары»;</w:t>
      </w:r>
      <w:r>
        <w:br/>
      </w:r>
      <w:r>
        <w:rPr>
          <w:rFonts w:ascii="Times New Roman"/>
          <w:b w:val="false"/>
          <w:i w:val="false"/>
          <w:color w:val="000000"/>
          <w:sz w:val="28"/>
        </w:rPr>
        <w:t>
</w:t>
      </w:r>
      <w:r>
        <w:rPr>
          <w:rFonts w:ascii="Times New Roman"/>
          <w:b w:val="false"/>
          <w:i w:val="false"/>
          <w:color w:val="000000"/>
          <w:sz w:val="28"/>
        </w:rPr>
        <w:t>
      070 ««Байқоңыр» кешенінің жалға алынған мүлігін есепке алу»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«070 «Байқоңыр» кешенінің жалға алынған мүлкін есепке алу»;</w:t>
      </w:r>
      <w:r>
        <w:br/>
      </w:r>
      <w:r>
        <w:rPr>
          <w:rFonts w:ascii="Times New Roman"/>
          <w:b w:val="false"/>
          <w:i w:val="false"/>
          <w:color w:val="000000"/>
          <w:sz w:val="28"/>
        </w:rPr>
        <w:t>
</w:t>
      </w:r>
      <w:r>
        <w:rPr>
          <w:rFonts w:ascii="Times New Roman"/>
          <w:b w:val="false"/>
          <w:i w:val="false"/>
          <w:color w:val="000000"/>
          <w:sz w:val="28"/>
        </w:rPr>
        <w:t>
      072 «Салық әкімшілігін жүргізуді реформалау»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«072 Салық әкімшілігін жүргізу жүйесін реформалау»;</w:t>
      </w:r>
      <w:r>
        <w:br/>
      </w:r>
      <w:r>
        <w:rPr>
          <w:rFonts w:ascii="Times New Roman"/>
          <w:b w:val="false"/>
          <w:i w:val="false"/>
          <w:color w:val="000000"/>
          <w:sz w:val="28"/>
        </w:rPr>
        <w:t>
</w:t>
      </w:r>
      <w:r>
        <w:rPr>
          <w:rFonts w:ascii="Times New Roman"/>
          <w:b w:val="false"/>
          <w:i w:val="false"/>
          <w:color w:val="000000"/>
          <w:sz w:val="28"/>
        </w:rPr>
        <w:t>
      406 «Республикалық бюджеттiң атқарылуын бақылау жөнiндегi есеп комитетi»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«Республикалық бюджеттің атқарылуын бақылауды қамтамасыз ету»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Республикалық бюджеттің атқарылуын бақылауды қамтамасыз ету жөніндегі қызметтер»;</w:t>
      </w:r>
      <w:r>
        <w:br/>
      </w:r>
      <w:r>
        <w:rPr>
          <w:rFonts w:ascii="Times New Roman"/>
          <w:b w:val="false"/>
          <w:i w:val="false"/>
          <w:color w:val="000000"/>
          <w:sz w:val="28"/>
        </w:rPr>
        <w:t>
</w:t>
      </w:r>
      <w:r>
        <w:rPr>
          <w:rFonts w:ascii="Times New Roman"/>
          <w:b w:val="false"/>
          <w:i w:val="false"/>
          <w:color w:val="000000"/>
          <w:sz w:val="28"/>
        </w:rPr>
        <w:t>
      02 «Қорғаныс» функционалдық тобында:</w:t>
      </w:r>
      <w:r>
        <w:br/>
      </w:r>
      <w:r>
        <w:rPr>
          <w:rFonts w:ascii="Times New Roman"/>
          <w:b w:val="false"/>
          <w:i w:val="false"/>
          <w:color w:val="000000"/>
          <w:sz w:val="28"/>
        </w:rPr>
        <w:t>
</w:t>
      </w:r>
      <w:r>
        <w:rPr>
          <w:rFonts w:ascii="Times New Roman"/>
          <w:b w:val="false"/>
          <w:i w:val="false"/>
          <w:color w:val="000000"/>
          <w:sz w:val="28"/>
        </w:rPr>
        <w:t>
      2 «Төтенше жағдайлар жөнiндегi жұмыстарды ұйымдастыру» функционалдық кіші тобында:</w:t>
      </w:r>
      <w:r>
        <w:br/>
      </w:r>
      <w:r>
        <w:rPr>
          <w:rFonts w:ascii="Times New Roman"/>
          <w:b w:val="false"/>
          <w:i w:val="false"/>
          <w:color w:val="000000"/>
          <w:sz w:val="28"/>
        </w:rPr>
        <w:t>
</w:t>
      </w:r>
      <w:r>
        <w:rPr>
          <w:rFonts w:ascii="Times New Roman"/>
          <w:b w:val="false"/>
          <w:i w:val="false"/>
          <w:color w:val="000000"/>
          <w:sz w:val="28"/>
        </w:rPr>
        <w:t>
      202 «Қазақстан Республикасы Төтенше жағдайлар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008 «Әскери қызметкерлерге тұрғын үй алу»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«008 Әскери қызметкерлерге тұрғын үй сатып алу»;</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w:t>
      </w:r>
      <w:r>
        <w:rPr>
          <w:rFonts w:ascii="Times New Roman"/>
          <w:b w:val="false"/>
          <w:i w:val="false"/>
          <w:color w:val="000000"/>
          <w:sz w:val="28"/>
        </w:rPr>
        <w:t>
      4 «Заңды және құқықтық тәртiптi қамтамасыз ету жөніндегі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502 «Қазақстан Республикасы Бас прокуратурасы»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009 «Қылмыстық процестерге қатысушы тұлғалардың құқықтары мен бостандықтарының қорғалуын қамтамасыз»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«009 Қылмыстық процестерге қатысушы тұлғалардың құқықтары мен бостандықтарының қорғалуын қамтамасыз ету»;</w:t>
      </w:r>
      <w:r>
        <w:br/>
      </w:r>
      <w:r>
        <w:rPr>
          <w:rFonts w:ascii="Times New Roman"/>
          <w:b w:val="false"/>
          <w:i w:val="false"/>
          <w:color w:val="000000"/>
          <w:sz w:val="28"/>
        </w:rPr>
        <w:t>
</w:t>
      </w: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019 бюджеттік бағдарламасы бар 495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«495 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8"/>
        </w:rPr>
        <w:t>
</w:t>
      </w:r>
      <w:r>
        <w:rPr>
          <w:rFonts w:ascii="Times New Roman"/>
          <w:b w:val="false"/>
          <w:i w:val="false"/>
          <w:color w:val="000000"/>
          <w:sz w:val="28"/>
        </w:rPr>
        <w:t>
      019 Елдi мекендерде жол қозғалысы қауiпсiздiгін қамтамасыз ету»;</w:t>
      </w:r>
      <w:r>
        <w:br/>
      </w:r>
      <w:r>
        <w:rPr>
          <w:rFonts w:ascii="Times New Roman"/>
          <w:b w:val="false"/>
          <w:i w:val="false"/>
          <w:color w:val="000000"/>
          <w:sz w:val="28"/>
        </w:rPr>
        <w:t>
</w:t>
      </w:r>
      <w:r>
        <w:rPr>
          <w:rFonts w:ascii="Times New Roman"/>
          <w:b w:val="false"/>
          <w:i w:val="false"/>
          <w:color w:val="000000"/>
          <w:sz w:val="28"/>
        </w:rPr>
        <w:t>
      502 «Қазақстан Республикасы Бас прокуратурасы»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013 «Мемлекеттің алдында міндеттемелері бар адамдардың «Шектеу» бірыңғай деректер банкін» құру»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«013 Мемлекеттің алдында міндеттемелері бар адамдардың «Шектеу» бірыңғай деректер банкі» ақпараттық жүйесін құру»;</w:t>
      </w:r>
      <w:r>
        <w:br/>
      </w:r>
      <w:r>
        <w:rPr>
          <w:rFonts w:ascii="Times New Roman"/>
          <w:b w:val="false"/>
          <w:i w:val="false"/>
          <w:color w:val="000000"/>
          <w:sz w:val="28"/>
        </w:rPr>
        <w:t>
</w:t>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w:t>
      </w:r>
      <w:r>
        <w:rPr>
          <w:rFonts w:ascii="Times New Roman"/>
          <w:b w:val="false"/>
          <w:i w:val="false"/>
          <w:color w:val="000000"/>
          <w:sz w:val="28"/>
        </w:rPr>
        <w:t>
      2 «Бастауыш, негізгі орта және жалпы орта білім беру»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005 «Ауылдық (селолық) жерлерде балаларды мектепке дейін тегін алып баруды және кері алып келуді ұйымдастыру»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8"/>
        </w:rPr>
        <w:t>
</w:t>
      </w:r>
      <w:r>
        <w:rPr>
          <w:rFonts w:ascii="Times New Roman"/>
          <w:b w:val="false"/>
          <w:i w:val="false"/>
          <w:color w:val="000000"/>
          <w:sz w:val="28"/>
        </w:rPr>
        <w:t>
      9 «Бiлiм беру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201 «Қазақстан Республикасы Iшкi iстер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042 «Алматы облысының облыстық бюджетіне және Алматы қаласының бюджетіне қылмыстық-атқару жүйесі мемлекеттік мекемелерінің жалпы білім беретін мектептерінің педагог қызметкерлерінің штат санының берілуіне байланысты берілетін ағымдағы нысаналы трансферттер»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«042 Алматы облысының облыстық бюджетіне және Алматы қаласының бюджетіне қылмыстық-атқару жүйесі мемлекеттік мекемелерінің жалпы білім беретін мектептері педагог қызметкерлерінің штат санының берілуіне байланысты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w:t>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007 «Аудандық маңызы бар қаланың, кенттің, ауылдың (селоның), ауылдық (селолық) округтің мемлекеттік тұрғын үй қорының сақталуын ұйымдастыру»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«007 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022 «Әлеуметтік сала және тұрғын үй-коммуналдық шаруашылығы объектілерінде энергия үнемдеу іс-шараларын жүргізу»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«022 Әлеуметтік саладағы және тұрғын үй-коммуналдық шаруашылығы саласындағы объектілерінде энергия үнемдеу бойынша іс-шаралар жүргізу»;</w:t>
      </w:r>
      <w:r>
        <w:br/>
      </w:r>
      <w:r>
        <w:rPr>
          <w:rFonts w:ascii="Times New Roman"/>
          <w:b w:val="false"/>
          <w:i w:val="false"/>
          <w:color w:val="000000"/>
          <w:sz w:val="28"/>
        </w:rPr>
        <w:t>
</w:t>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025 «Қарағанды облысының облыстық бюджетіне Приозерск қаласының инфрақұрылымын ұстауға берілетін ағымдағы нысаналы трансферттер»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«025 Қарағанды облысының облыстық бюджетіне Приозерск қаласының инфрақұрылымын қолдауға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024 бюджеттік бағдарламасы бар 373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w:t>
      </w:r>
      <w:r>
        <w:br/>
      </w:r>
      <w:r>
        <w:rPr>
          <w:rFonts w:ascii="Times New Roman"/>
          <w:b w:val="false"/>
          <w:i w:val="false"/>
          <w:color w:val="000000"/>
          <w:sz w:val="28"/>
        </w:rPr>
        <w:t>
</w:t>
      </w:r>
      <w:r>
        <w:rPr>
          <w:rFonts w:ascii="Times New Roman"/>
          <w:b w:val="false"/>
          <w:i w:val="false"/>
          <w:color w:val="000000"/>
          <w:sz w:val="28"/>
        </w:rPr>
        <w:t>
      «024 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
3 «Елді-мекендерді көркейту» функционалдық кіші тобында:</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039 «Облыстық бюджеттерге, Астана және Алматы қалаларының бюджеттеріне қалалар мен елді мекендерді көркейтуге берілетін нысаналы даму трансферттері»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«039 Облыстық бюджеттерге, Астана және Алматы қалаларының бюджеттеріне қалалар мен елді мекендерді абаттандыруға берілетін нысаналы даму трансферттер»;</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кеңістiк» функционалдық тобында:</w:t>
      </w:r>
      <w:r>
        <w:br/>
      </w:r>
      <w:r>
        <w:rPr>
          <w:rFonts w:ascii="Times New Roman"/>
          <w:b w:val="false"/>
          <w:i w:val="false"/>
          <w:color w:val="000000"/>
          <w:sz w:val="28"/>
        </w:rPr>
        <w:t>
</w:t>
      </w:r>
      <w:r>
        <w:rPr>
          <w:rFonts w:ascii="Times New Roman"/>
          <w:b w:val="false"/>
          <w:i w:val="false"/>
          <w:color w:val="000000"/>
          <w:sz w:val="28"/>
        </w:rPr>
        <w:t>
      2 «Спорт» функционалдық кіші тобында:</w:t>
      </w:r>
      <w:r>
        <w:br/>
      </w:r>
      <w:r>
        <w:rPr>
          <w:rFonts w:ascii="Times New Roman"/>
          <w:b w:val="false"/>
          <w:i w:val="false"/>
          <w:color w:val="000000"/>
          <w:sz w:val="28"/>
        </w:rPr>
        <w:t>
</w:t>
      </w:r>
      <w:r>
        <w:rPr>
          <w:rFonts w:ascii="Times New Roman"/>
          <w:b w:val="false"/>
          <w:i w:val="false"/>
          <w:color w:val="000000"/>
          <w:sz w:val="28"/>
        </w:rPr>
        <w:t>
      359 «Астана қаласының туризм, дене шынықтыру және спорт басқармасы» бюджеттік бағдарламалар әкімшісі бойынша 016 «Спорт объектілерінің жұмысын қамтамасыз ету» бюджеттік бағдарлама алынып тасталсын;</w:t>
      </w:r>
      <w:r>
        <w:br/>
      </w:r>
      <w:r>
        <w:rPr>
          <w:rFonts w:ascii="Times New Roman"/>
          <w:b w:val="false"/>
          <w:i w:val="false"/>
          <w:color w:val="000000"/>
          <w:sz w:val="28"/>
        </w:rPr>
        <w:t>
</w:t>
      </w:r>
      <w:r>
        <w:rPr>
          <w:rFonts w:ascii="Times New Roman"/>
          <w:b w:val="false"/>
          <w:i w:val="false"/>
          <w:color w:val="000000"/>
          <w:sz w:val="28"/>
        </w:rPr>
        <w:t>
      09 «Отын-энергетика кешенi және жер қойнауын пайдалану» функционалдық тобында:</w:t>
      </w:r>
      <w:r>
        <w:br/>
      </w:r>
      <w:r>
        <w:rPr>
          <w:rFonts w:ascii="Times New Roman"/>
          <w:b w:val="false"/>
          <w:i w:val="false"/>
          <w:color w:val="000000"/>
          <w:sz w:val="28"/>
        </w:rPr>
        <w:t>
</w:t>
      </w: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231 «Қазақстан Республикасы Мұнай және газ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006 «Мұнай, газ және мұнайхимиясы өнеркәсібінің нормативтік-техникалық базасын жетілдіру»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«006 Мұнай, газ және мұнай-химия өнеркәсібінің нормативтік-техникалық базасын жетілдіру»;</w:t>
      </w:r>
      <w:r>
        <w:br/>
      </w:r>
      <w:r>
        <w:rPr>
          <w:rFonts w:ascii="Times New Roman"/>
          <w:b w:val="false"/>
          <w:i w:val="false"/>
          <w:color w:val="000000"/>
          <w:sz w:val="28"/>
        </w:rPr>
        <w:t>
</w:t>
      </w:r>
      <w:r>
        <w:rPr>
          <w:rFonts w:ascii="Times New Roman"/>
          <w:b w:val="false"/>
          <w:i w:val="false"/>
          <w:color w:val="000000"/>
          <w:sz w:val="28"/>
        </w:rPr>
        <w:t>
      233 «Қазақстан Республикасы Индустрия және жаңа технологиялар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043 «Қарағандышахтатарату» Республикалық мемлекеттік мамандандырылған кәсіпорнына берілген, жабылған шахталар қызметкерлеріне келтірілген зиянды өтеу»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«043 «Қарағандышахтатарату»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w:t>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225 «Агроөнеркәсіптік кешен субъектілерін қаржылық сауықтыру жөніндегі бағыт шеңберінде кредиттік және лизингтік міндеттемелер бойынша пайыздық өтемақыны субсидиялау»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«225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8"/>
        </w:rPr>
        <w:t>
</w:t>
      </w:r>
      <w:r>
        <w:rPr>
          <w:rFonts w:ascii="Times New Roman"/>
          <w:b w:val="false"/>
          <w:i w:val="false"/>
          <w:color w:val="000000"/>
          <w:sz w:val="28"/>
        </w:rPr>
        <w:t>
      5 «Қоршаған ортаны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234 «Қазақстан Республикасы Қоршаған ортаны қорғау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019 «Қазақстан Республикасының «жасыл дамуды» ілгерілету және Астаналық бастаманы іске асыру үшін өңіраралық ынтымақтастықты күшейтуге жәрдемдесуі»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«019 Қазақстан Республикасының «Жасыл дамуды» ілгерілету және Астаналық бастаманы іске асыру үшін өңіраралық ынтымақтастықты күшейтуге жәрдемдесуі»;</w:t>
      </w:r>
      <w:r>
        <w:br/>
      </w:r>
      <w:r>
        <w:rPr>
          <w:rFonts w:ascii="Times New Roman"/>
          <w:b w:val="false"/>
          <w:i w:val="false"/>
          <w:color w:val="000000"/>
          <w:sz w:val="28"/>
        </w:rPr>
        <w:t>
</w:t>
      </w:r>
      <w:r>
        <w:rPr>
          <w:rFonts w:ascii="Times New Roman"/>
          <w:b w:val="false"/>
          <w:i w:val="false"/>
          <w:color w:val="000000"/>
          <w:sz w:val="28"/>
        </w:rPr>
        <w:t>
      021 «Авиациялық метеорологиялық стансаларды жаңғырту және техникалық қайта жарақтандыру үшін «Қазаэросервис» АҚ-ның жарғылық капиталын ұлғайту»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«021 Авиациялық метеорологиялық станцияларды жаңғырту және техникалық қайта жарақтандыру үшін «Қазаэросервис» АҚ-ның жарғылық капиталын ұлғайту»;</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қоршаған ортаны қорғау және жер қатынастары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«Ауыл шаруашылығы және табиғатты пайдалану саласындағы жоспарлау, реттеу, басқару»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Ауыл шаруашылығы саласындағы жоспарлау, реттеу, басқару»;</w:t>
      </w:r>
      <w:r>
        <w:br/>
      </w:r>
      <w:r>
        <w:rPr>
          <w:rFonts w:ascii="Times New Roman"/>
          <w:b w:val="false"/>
          <w:i w:val="false"/>
          <w:color w:val="000000"/>
          <w:sz w:val="28"/>
        </w:rPr>
        <w:t>
</w:t>
      </w:r>
      <w:r>
        <w:rPr>
          <w:rFonts w:ascii="Times New Roman"/>
          <w:b w:val="false"/>
          <w:i w:val="false"/>
          <w:color w:val="000000"/>
          <w:sz w:val="28"/>
        </w:rPr>
        <w:t>
      12 «Көлiк және коммуникация» функционалдық тобында:</w:t>
      </w:r>
      <w:r>
        <w:br/>
      </w:r>
      <w:r>
        <w:rPr>
          <w:rFonts w:ascii="Times New Roman"/>
          <w:b w:val="false"/>
          <w:i w:val="false"/>
          <w:color w:val="000000"/>
          <w:sz w:val="28"/>
        </w:rPr>
        <w:t>
</w:t>
      </w:r>
      <w:r>
        <w:rPr>
          <w:rFonts w:ascii="Times New Roman"/>
          <w:b w:val="false"/>
          <w:i w:val="false"/>
          <w:color w:val="000000"/>
          <w:sz w:val="28"/>
        </w:rPr>
        <w:t>
      1 «Автомобиль көлiгi»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012 «Аудандық маңызы бар қалаларда, кенттерде, ауылдарда (селоларда), ауылдық (селолық) округтерде автомобиль жолдарын инфрақұрылымын дамыту»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«012 Аудандық маңызы бар қалаларда, кенттерде, ауылдарда, ауылдық округтерде автомобиль жолдарының инфрақұрылымын дамыту»;</w:t>
      </w:r>
      <w:r>
        <w:br/>
      </w:r>
      <w:r>
        <w:rPr>
          <w:rFonts w:ascii="Times New Roman"/>
          <w:b w:val="false"/>
          <w:i w:val="false"/>
          <w:color w:val="000000"/>
          <w:sz w:val="28"/>
        </w:rPr>
        <w:t>
</w:t>
      </w:r>
      <w:r>
        <w:rPr>
          <w:rFonts w:ascii="Times New Roman"/>
          <w:b w:val="false"/>
          <w:i w:val="false"/>
          <w:color w:val="000000"/>
          <w:sz w:val="28"/>
        </w:rPr>
        <w:t>
      013 «Аудандық маңызы бар қалаларда, кенттерде, ауылдарда (селоларда), ауылдық (селолық) округтерде автомобиль жолдарының жұмыс істеуін қамтамасыз ету»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215 «Қазақстан Республикасы Көлiк және коммуникация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051 «Автомобиль жолдарын салу, реконструкциялау, жөндеу және күтіп-ұстау жөніндегі қызметтер»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«051 Автомобиль жолдарын салу, реконструкциялау, жөндеу және күтіп-ұстау бойынша жұмыстарды ұйымдастыру жөніндегі қызметтер»;</w:t>
      </w:r>
      <w:r>
        <w:br/>
      </w:r>
      <w:r>
        <w:rPr>
          <w:rFonts w:ascii="Times New Roman"/>
          <w:b w:val="false"/>
          <w:i w:val="false"/>
          <w:color w:val="000000"/>
          <w:sz w:val="28"/>
        </w:rPr>
        <w:t>
</w:t>
      </w:r>
      <w:r>
        <w:rPr>
          <w:rFonts w:ascii="Times New Roman"/>
          <w:b w:val="false"/>
          <w:i w:val="false"/>
          <w:color w:val="000000"/>
          <w:sz w:val="28"/>
        </w:rPr>
        <w:t>
      9 «Көлiк және коммуникациялар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025 бюджеттік бағдарламасы бар 373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w:t>
      </w:r>
      <w:r>
        <w:br/>
      </w:r>
      <w:r>
        <w:rPr>
          <w:rFonts w:ascii="Times New Roman"/>
          <w:b w:val="false"/>
          <w:i w:val="false"/>
          <w:color w:val="000000"/>
          <w:sz w:val="28"/>
        </w:rPr>
        <w:t>
</w:t>
      </w:r>
      <w:r>
        <w:rPr>
          <w:rFonts w:ascii="Times New Roman"/>
          <w:b w:val="false"/>
          <w:i w:val="false"/>
          <w:color w:val="000000"/>
          <w:sz w:val="28"/>
        </w:rPr>
        <w:t>
      025 Көлік инфрақұрылымын дамыту»;</w:t>
      </w:r>
      <w:r>
        <w:br/>
      </w:r>
      <w:r>
        <w:rPr>
          <w:rFonts w:ascii="Times New Roman"/>
          <w:b w:val="false"/>
          <w:i w:val="false"/>
          <w:color w:val="000000"/>
          <w:sz w:val="28"/>
        </w:rPr>
        <w:t>
</w:t>
      </w:r>
      <w:r>
        <w:rPr>
          <w:rFonts w:ascii="Times New Roman"/>
          <w:b w:val="false"/>
          <w:i w:val="false"/>
          <w:color w:val="000000"/>
          <w:sz w:val="28"/>
        </w:rPr>
        <w:t>
      13 «Өзгелер» функционалдық тобында:</w:t>
      </w:r>
      <w:r>
        <w:br/>
      </w:r>
      <w:r>
        <w:rPr>
          <w:rFonts w:ascii="Times New Roman"/>
          <w:b w:val="false"/>
          <w:i w:val="false"/>
          <w:color w:val="000000"/>
          <w:sz w:val="28"/>
        </w:rPr>
        <w:t>
</w:t>
      </w:r>
      <w:r>
        <w:rPr>
          <w:rFonts w:ascii="Times New Roman"/>
          <w:b w:val="false"/>
          <w:i w:val="false"/>
          <w:color w:val="000000"/>
          <w:sz w:val="28"/>
        </w:rPr>
        <w:t>
      9 «Өзгелер»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«Өңірлік даму, құрылыс және тұрғын үй-коммуналдық шаруашылық, кәсіпкерлікті дамыту және жерді тиімді пайдалану мен және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w:t>
      </w:r>
      <w:r>
        <w:br/>
      </w:r>
      <w:r>
        <w:rPr>
          <w:rFonts w:ascii="Times New Roman"/>
          <w:b w:val="false"/>
          <w:i w:val="false"/>
          <w:color w:val="000000"/>
          <w:sz w:val="28"/>
        </w:rPr>
        <w:t>
</w:t>
      </w:r>
      <w:r>
        <w:rPr>
          <w:rFonts w:ascii="Times New Roman"/>
          <w:b w:val="false"/>
          <w:i w:val="false"/>
          <w:color w:val="000000"/>
          <w:sz w:val="28"/>
        </w:rPr>
        <w:t>
      мынадай мазмұндағы 051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«051 Астана қаласының бюджетіне «Қолжетімді тұрғын үй – 2020» бағдарламасы бойынша Астана қаласындағы авариялық тұрғын үйлерді бұзу бойынша пилоттық жобаны жүзеге асыру шеңберінде Астана қаласы әкімдігі уәкілетті ұйымының «Самұрық-Қазына» ұлттық әл-ауқат қоры» АҚ алдында қабылданған міндеттемелерін өтеуге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217 «Қазақстан Республикасы Қаржы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038 «Дағдарыстан кейінгі қалпына келтіру бағдарламасы (бәсекеге қабілетті кәсіпорындарды сауықтыру)» шеңберінде сыйақының пайыздық ставкасын субсидиялау»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«038 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r>
        <w:br/>
      </w:r>
      <w:r>
        <w:rPr>
          <w:rFonts w:ascii="Times New Roman"/>
          <w:b w:val="false"/>
          <w:i w:val="false"/>
          <w:color w:val="000000"/>
          <w:sz w:val="28"/>
        </w:rPr>
        <w:t>
</w:t>
      </w:r>
      <w:r>
        <w:rPr>
          <w:rFonts w:ascii="Times New Roman"/>
          <w:b w:val="false"/>
          <w:i w:val="false"/>
          <w:color w:val="000000"/>
          <w:sz w:val="28"/>
        </w:rPr>
        <w:t>
      222 «Қазақстан Республикасы Экономика және бюджеттік жоспарлау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«023 «Астана ЭКСПО-2017» ұлттық компаниясы»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«045 «Қолжетімді тұрғын үй – 2020» бағдарламасы бойынша Астана қаласындағы авариялық тұрғын үйлерді бұзу бойынша пилоттық жобаны жүзеге асыру шеңберінде Астана қаласы әкімдігі уәкілетті ұйымының «Самұрық-Қазына» ұлттық әл-ауқат қоры» АҚ алдында қабылданған міндеттемелерін өтеу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140 «Қорлар сатып алу» кіші сыныбы бойынша:</w:t>
      </w:r>
      <w:r>
        <w:br/>
      </w:r>
      <w:r>
        <w:rPr>
          <w:rFonts w:ascii="Times New Roman"/>
          <w:b w:val="false"/>
          <w:i w:val="false"/>
          <w:color w:val="000000"/>
          <w:sz w:val="28"/>
        </w:rPr>
        <w:t>
</w:t>
      </w:r>
      <w:r>
        <w:rPr>
          <w:rFonts w:ascii="Times New Roman"/>
          <w:b w:val="false"/>
          <w:i w:val="false"/>
          <w:color w:val="000000"/>
          <w:sz w:val="28"/>
        </w:rPr>
        <w:t>
      141 «Азық-түлiк өнiмдерiн сатып алу» ерекшелігі бойынша:</w:t>
      </w:r>
      <w:r>
        <w:br/>
      </w:r>
      <w:r>
        <w:rPr>
          <w:rFonts w:ascii="Times New Roman"/>
          <w:b w:val="false"/>
          <w:i w:val="false"/>
          <w:color w:val="000000"/>
          <w:sz w:val="28"/>
        </w:rPr>
        <w:t>
</w:t>
      </w:r>
      <w:r>
        <w:rPr>
          <w:rFonts w:ascii="Times New Roman"/>
          <w:b w:val="false"/>
          <w:i w:val="false"/>
          <w:color w:val="000000"/>
          <w:sz w:val="28"/>
        </w:rPr>
        <w:t>
      «Шығындардың тiзбесi»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пайдалану үшiн мемлекеттiк мекемелердiң азық-түлiк өнiмдерiн сатып алуы және сақтауы;</w:t>
      </w:r>
      <w:r>
        <w:br/>
      </w:r>
      <w:r>
        <w:rPr>
          <w:rFonts w:ascii="Times New Roman"/>
          <w:b w:val="false"/>
          <w:i w:val="false"/>
          <w:color w:val="000000"/>
          <w:sz w:val="28"/>
        </w:rPr>
        <w:t>
</w:t>
      </w:r>
      <w:r>
        <w:rPr>
          <w:rFonts w:ascii="Times New Roman"/>
          <w:b w:val="false"/>
          <w:i w:val="false"/>
          <w:color w:val="000000"/>
          <w:sz w:val="28"/>
        </w:rPr>
        <w:t>
      арнайы тағам;</w:t>
      </w:r>
      <w:r>
        <w:br/>
      </w:r>
      <w:r>
        <w:rPr>
          <w:rFonts w:ascii="Times New Roman"/>
          <w:b w:val="false"/>
          <w:i w:val="false"/>
          <w:color w:val="000000"/>
          <w:sz w:val="28"/>
        </w:rPr>
        <w:t>
</w:t>
      </w:r>
      <w:r>
        <w:rPr>
          <w:rFonts w:ascii="Times New Roman"/>
          <w:b w:val="false"/>
          <w:i w:val="false"/>
          <w:color w:val="000000"/>
          <w:sz w:val="28"/>
        </w:rPr>
        <w:t>
      жануарлардың тағамы;</w:t>
      </w:r>
      <w:r>
        <w:br/>
      </w:r>
      <w:r>
        <w:rPr>
          <w:rFonts w:ascii="Times New Roman"/>
          <w:b w:val="false"/>
          <w:i w:val="false"/>
          <w:color w:val="000000"/>
          <w:sz w:val="28"/>
        </w:rPr>
        <w:t>
</w:t>
      </w:r>
      <w:r>
        <w:rPr>
          <w:rFonts w:ascii="Times New Roman"/>
          <w:b w:val="false"/>
          <w:i w:val="false"/>
          <w:color w:val="000000"/>
          <w:sz w:val="28"/>
        </w:rPr>
        <w:t>
      құтқару және шұғыл жұмыстарды жүргiзу кезеңінде кәсiби және ерiктi апаттан құтқару қызметтерiнiң және құрылымдардың құтқарушылары үшiн тағам сатып алу;</w:t>
      </w:r>
      <w:r>
        <w:br/>
      </w:r>
      <w:r>
        <w:rPr>
          <w:rFonts w:ascii="Times New Roman"/>
          <w:b w:val="false"/>
          <w:i w:val="false"/>
          <w:color w:val="000000"/>
          <w:sz w:val="28"/>
        </w:rPr>
        <w:t>
</w:t>
      </w:r>
      <w:r>
        <w:rPr>
          <w:rFonts w:ascii="Times New Roman"/>
          <w:b w:val="false"/>
          <w:i w:val="false"/>
          <w:color w:val="000000"/>
          <w:sz w:val="28"/>
        </w:rPr>
        <w:t>
      мерзiмдi әскери қызметшiлердiң, әскери оқу орындары, құқық қорғау органдарының оқу орындары курсанттарының,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44-бабында</w:t>
      </w:r>
      <w:r>
        <w:rPr>
          <w:rFonts w:ascii="Times New Roman"/>
          <w:b w:val="false"/>
          <w:i w:val="false"/>
          <w:color w:val="000000"/>
          <w:sz w:val="28"/>
        </w:rPr>
        <w:t xml:space="preserve"> көзделген жағдайларда басқа әскери қызметшілердің, сондай-ақ сотталғандардың, қылмыс жасауда күдiктiлер мен айыпталушылардың тамақтануына ақы төлеу;</w:t>
      </w:r>
      <w:r>
        <w:br/>
      </w:r>
      <w:r>
        <w:rPr>
          <w:rFonts w:ascii="Times New Roman"/>
          <w:b w:val="false"/>
          <w:i w:val="false"/>
          <w:color w:val="000000"/>
          <w:sz w:val="28"/>
        </w:rPr>
        <w:t>
</w:t>
      </w:r>
      <w:r>
        <w:rPr>
          <w:rFonts w:ascii="Times New Roman"/>
          <w:b w:val="false"/>
          <w:i w:val="false"/>
          <w:color w:val="000000"/>
          <w:sz w:val="28"/>
        </w:rPr>
        <w:t>
      казармалық жағдайдағы оқу орындарында арнаулы (әскери) қурсанттарды және «Қазақстан Республикасының арнаулы мемлекеттiк органдары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арнайы мемлекеттік органдардың қызметкерлерінің жекелеген санаттарын азық-түлікпен қамтамасыз ету;</w:t>
      </w:r>
      <w:r>
        <w:br/>
      </w:r>
      <w:r>
        <w:rPr>
          <w:rFonts w:ascii="Times New Roman"/>
          <w:b w:val="false"/>
          <w:i w:val="false"/>
          <w:color w:val="000000"/>
          <w:sz w:val="28"/>
        </w:rPr>
        <w:t>
</w:t>
      </w:r>
      <w:r>
        <w:rPr>
          <w:rFonts w:ascii="Times New Roman"/>
          <w:b w:val="false"/>
          <w:i w:val="false"/>
          <w:color w:val="000000"/>
          <w:sz w:val="28"/>
        </w:rPr>
        <w:t>
      мемлекеттік мекеменің штат санында аспаздар көзделген жағдайда мектеп асханаларына тамақ өнімдерін сатып алу. Егер штат санында аспаздар көзделмеген болса, онда оқушылар үшін тамақтануды ұйымдастыру бойынша қызметтерді шарт бойынша басқа заңды тұлға жүзеге асырады және бұл шығындар 159-ерекшелiк бойынша көрсетiледi.».</w:t>
      </w:r>
      <w:r>
        <w:br/>
      </w:r>
      <w:r>
        <w:rPr>
          <w:rFonts w:ascii="Times New Roman"/>
          <w:b w:val="false"/>
          <w:i w:val="false"/>
          <w:color w:val="000000"/>
          <w:sz w:val="28"/>
        </w:rPr>
        <w:t>
</w:t>
      </w:r>
      <w:r>
        <w:rPr>
          <w:rFonts w:ascii="Times New Roman"/>
          <w:b w:val="false"/>
          <w:i w:val="false"/>
          <w:color w:val="000000"/>
          <w:sz w:val="28"/>
        </w:rPr>
        <w:t>
      2. Бюджеттік жоспарлау және болжамдау департаменті (Ж.Т. Тоқабекова) осы бұйрықтың Қазақстан Республикасы Әдiлет министрлiгiнде мемлекеттiк тiркелуiн және оның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қолданысқа енгізіледі және ресми жариялануға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