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16d7" w14:textId="b061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"Телерадио хабарларын тарату саласындағы жеке кәсiпкерлiктiң тексеру парағының нысанын бекiту туралы" Қазақстан Республикасы Мәдениет және ақпарат министрінің 2012 жылғы 29 маусымдағы № 90 және Қазақстан Республикасы Экономикалық даму және сауда министрі міндетін атқарушысының 2012 жылғы 17 шілдедегі № 222 бірлескен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7 қарашадағы № 260 және Қазақстан Республикасы Өңірлік даму министрінің 2013 жылғы 13 қарашадағы № 302/НҚ бірлескен бұйрығы. Қазақстан Республикасының Әділет министрлігінде 2013 жылы 11 желтоқсанда № 8945 тіркелді. Күші жойылды - Қазақстан Республикасы Мәдениет және ақпарат министрінің 2024 жылғы 4 қыркүйектегі № 405-НҚ және Қазақстан Республикасы Премьер-Министрінің орынбасары - Ұлттық экономика министрінің 2024 жылғы 17 қыркүйектегі № 76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04.09.2024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Премьер-Министрінің орынбасары - Ұлттық экономика министрінің 17.09.2024 № 76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"Телерадио хабарларын тарату саласындағы жеке кәсiпкерлiктiң тексеру парағының нысанын бекiту туралы" Қазақстан Республикасы Мәдениет және ақпарат министрінің 2012 жылғы 29 маусымдағы № 90 және Қазақстан Республикасы Экономикалық даму және сауда министрінің міндетін атқарушысының. 2012 жылғы 17 шілдедегі № 222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тiркеудің тiзiлiмiнде № 7867 болып тiркелген, 2012 жылғы № 19 Қазақстан Республикасының Орталық атқарушы және өзге де орталық мемлекеттік органдарының актілер жинағында жарияланған) мынадай өзгерiс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телерадио хабарларын тарату саласындағы жеке кәсiпкерлiктiң тексеру парағының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"Жеке сәйкестендіру нөмірі, Бизнес сәйкестендіру нөмірі ____________".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министрлiгiнiң Талдау және стратегиялық жоспарлау департаменті: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тiркеуiн;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белгіленген тәртіппен ресми жариялануын, жарияланғаннан кейін мәліметті Қазақстан Республикасы Мәдениет және ақпарат министрлігі Заң қызметі департаментіне ұсынсын;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 министрлігінің интернет-ресурсында орналастыруын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даму министрі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 М. Құл-Мұхаммед        ______________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