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021d" w14:textId="04f0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16 қазандағы № 242 бұйрығы. Қазақстан Республикасының Әділет министрлігінде 2013 жылы 20 қарашада № 8917 тіркелді. Күші жойылды - Қазақстан Республикасы Ұлттық экономика министрлігі Статистика комитеті Төрағасының 2014 жылғы 28 қазандағы № 28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28.10.2014 </w:t>
      </w:r>
      <w:r>
        <w:rPr>
          <w:rFonts w:ascii="Times New Roman"/>
          <w:b w:val="false"/>
          <w:i w:val="false"/>
          <w:color w:val="ff0000"/>
          <w:sz w:val="28"/>
        </w:rPr>
        <w:t>№ 28</w:t>
      </w:r>
      <w:r>
        <w:rPr>
          <w:rFonts w:ascii="Times New Roman"/>
          <w:b w:val="false"/>
          <w:i w:val="false"/>
          <w:color w:val="ff0000"/>
          <w:sz w:val="28"/>
        </w:rPr>
        <w:t xml:space="preserve"> бұйрығымен (2015 жылғы 1 қаңтардан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«Су құбыры, кәріз және олардың жеке желілерінің жұмыстары туралы есеп» жалпымемлекеттік статистикалық байқаудың статистикалық нысаны (коды 0261104, индексі 1-СК,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«Су құбыры, кәріз және олардың жеке желілерінің жұмыстары туралы есеп» жалпымемлекеттік статистикалық байқаудың статистикалық нысанын толтыру жөніндегі нұсқаулық (коды 0261104, индексі 1-СК,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«Тауарлық және сұйытылған табиғи газды бөлу туралы есеп» жалпымемлекеттік статистикалық байқаудың статистикалық нысаны (коды 0291104, индексі 1-ГАЗ,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«Тауарлық және сұйытылған табиғи газды бөлу туралы есеп» жалпымемлекеттік статистикалық байқаудың статистикалық нысанын толтыру жөніндегі нұсқаулық (коды 0291104, индексі 1-ГАЗ,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«Электр станциялары мен қазандықтардың жұмысы туралы есеп» жалпымемлекеттік статистикалық байқаудың статистикалық нысаны (коды 0281104, индексі 6-ТК,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«Электр станциялары мен қазандықтардың жұмысы туралы есеп» жалпымемлекеттік статистикалық байқаудың статистикалық нысанын толтыру жөніндегі нұсқаулық (коды 0281104, индексі 6-ТК,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«Электр энергиясын өндіру, бөлу және тұтыну туралы есеп» жалпымемлекеттік статистикалық байқаудың статистикалық нысаны (коды 0271104, индексі 24-энергетика,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«Электр энергиясын өндіру, бөлу және тұтыну туралы есеп» жалпымемлекеттік статистикалық байқаудың статистикалық нысанын толтыру жөніндегі нұсқаулық (коды 0271104, индексі 24-энергетика,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«Жаңартылатын энергия көздерін пайдалану объектілері бар кәсіпорындарды зерттеу сауалнамасы» жалпымемлекеттік статистикалық байқаудың статистикалық нысаны (коды 3001104, индексі ЖЭК-001,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«Жаңартылатын энергия көздерін пайдалану объектілері бар кәсіпорындарды зерттеу сауалнамасы» жалпымемлекеттік статистикалық байқаудың статистикалық нысанын толтыру жөніндегі нұсқаулық (коды 3001104, индексі ЖЭК-001,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Премьер-Министрінің</w:t>
      </w:r>
      <w:r>
        <w:br/>
      </w:r>
      <w:r>
        <w:rPr>
          <w:rFonts w:ascii="Times New Roman"/>
          <w:b w:val="false"/>
          <w:i w:val="false"/>
          <w:color w:val="000000"/>
          <w:sz w:val="28"/>
        </w:rPr>
        <w:t>
      бірінші орынбасары - Өңірлік даму министрі</w:t>
      </w:r>
      <w:r>
        <w:br/>
      </w:r>
      <w:r>
        <w:rPr>
          <w:rFonts w:ascii="Times New Roman"/>
          <w:b w:val="false"/>
          <w:i w:val="false"/>
          <w:color w:val="000000"/>
          <w:sz w:val="28"/>
        </w:rPr>
        <w:t>
      Б. Сағынтаев _____________________________</w:t>
      </w:r>
      <w:r>
        <w:br/>
      </w:r>
      <w:r>
        <w:rPr>
          <w:rFonts w:ascii="Times New Roman"/>
          <w:b w:val="false"/>
          <w:i w:val="false"/>
          <w:color w:val="000000"/>
          <w:sz w:val="28"/>
        </w:rPr>
        <w:t>
      2013 жылғы «__» __________________________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ортаны қорғау министрі</w:t>
      </w:r>
      <w:r>
        <w:br/>
      </w:r>
      <w:r>
        <w:rPr>
          <w:rFonts w:ascii="Times New Roman"/>
          <w:b w:val="false"/>
          <w:i w:val="false"/>
          <w:color w:val="000000"/>
          <w:sz w:val="28"/>
        </w:rPr>
        <w:t>
      Н. Қаппаров ___________________</w:t>
      </w:r>
      <w:r>
        <w:br/>
      </w:r>
      <w:r>
        <w:rPr>
          <w:rFonts w:ascii="Times New Roman"/>
          <w:b w:val="false"/>
          <w:i w:val="false"/>
          <w:color w:val="000000"/>
          <w:sz w:val="28"/>
        </w:rPr>
        <w:t>
      2013 жылғы «__» _______________</w:t>
      </w:r>
    </w:p>
    <w:bookmarkStart w:name="z20"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915"/>
        <w:gridCol w:w="4144"/>
        <w:gridCol w:w="131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 16</w:t>
            </w:r>
            <w:r>
              <w:br/>
            </w:r>
            <w:r>
              <w:rPr>
                <w:rFonts w:ascii="Times New Roman"/>
                <w:b w:val="false"/>
                <w:i w:val="false"/>
                <w:color w:val="000000"/>
                <w:sz w:val="20"/>
              </w:rPr>
              <w:t>
</w:t>
            </w:r>
            <w:r>
              <w:rPr>
                <w:rFonts w:ascii="Times New Roman"/>
                <w:b w:val="false"/>
                <w:i w:val="false"/>
                <w:color w:val="000000"/>
                <w:sz w:val="20"/>
              </w:rPr>
              <w:t>қазандағы № 242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16 октября</w:t>
            </w:r>
            <w:r>
              <w:br/>
            </w:r>
            <w:r>
              <w:rPr>
                <w:rFonts w:ascii="Times New Roman"/>
                <w:b w:val="false"/>
                <w:i w:val="false"/>
                <w:color w:val="000000"/>
                <w:sz w:val="20"/>
              </w:rPr>
              <w:t>
</w:t>
            </w:r>
            <w:r>
              <w:rPr>
                <w:rFonts w:ascii="Times New Roman"/>
                <w:b w:val="false"/>
                <w:i w:val="false"/>
                <w:color w:val="000000"/>
                <w:sz w:val="20"/>
              </w:rPr>
              <w:t>2013 года № 242</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0261104</w:t>
            </w:r>
            <w:r>
              <w:br/>
            </w:r>
            <w:r>
              <w:rPr>
                <w:rFonts w:ascii="Times New Roman"/>
                <w:b w:val="false"/>
                <w:i w:val="false"/>
                <w:color w:val="000000"/>
                <w:sz w:val="20"/>
              </w:rPr>
              <w:t>
</w:t>
            </w:r>
            <w:r>
              <w:rPr>
                <w:rFonts w:ascii="Times New Roman"/>
                <w:b w:val="false"/>
                <w:i w:val="false"/>
                <w:color w:val="000000"/>
                <w:sz w:val="20"/>
              </w:rPr>
              <w:t>Код статистической формы 0261104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құбыры, кәріз және олардың жеке</w:t>
            </w:r>
            <w:r>
              <w:br/>
            </w:r>
            <w:r>
              <w:rPr>
                <w:rFonts w:ascii="Times New Roman"/>
                <w:b/>
                <w:i w:val="false"/>
                <w:color w:val="000000"/>
              </w:rPr>
              <w:t>
желілерінің жұмыстары туралы есеп</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r>
              <w:br/>
            </w:r>
            <w:r>
              <w:rPr>
                <w:rFonts w:ascii="Times New Roman"/>
                <w:b w:val="false"/>
                <w:i w:val="false"/>
                <w:color w:val="000000"/>
                <w:sz w:val="20"/>
              </w:rPr>
              <w:t>
</w:t>
            </w:r>
            <w:r>
              <w:rPr>
                <w:rFonts w:ascii="Times New Roman"/>
                <w:b w:val="false"/>
                <w:i w:val="false"/>
                <w:color w:val="000000"/>
                <w:sz w:val="20"/>
              </w:rPr>
              <w:t>1-ВК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 о работе водопровода, канализации и их отдельных сетей</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36, 37 -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периода.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9"/>
        <w:gridCol w:w="6851"/>
      </w:tblGrid>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нақты орналасқан орнын көрсетіңіз (респонденттің тіркелген жеріне қарамастан) – өңір, елді мекен</w:t>
            </w:r>
            <w:r>
              <w:br/>
            </w:r>
            <w:r>
              <w:rPr>
                <w:rFonts w:ascii="Times New Roman"/>
                <w:b w:val="false"/>
                <w:i w:val="false"/>
                <w:color w:val="000000"/>
                <w:sz w:val="20"/>
              </w:rPr>
              <w:t>
Укажите фактическое местонахождение объекта (независимо от места регистрации респондента) - регион, населенный пункт</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(бұдан әрі - ӘАОЖ</w:t>
            </w:r>
            <w:r>
              <w:rPr>
                <w:rFonts w:ascii="Times New Roman"/>
                <w:b w:val="false"/>
                <w:i w:val="false"/>
                <w:color w:val="000000"/>
                <w:vertAlign w:val="superscript"/>
              </w:rPr>
              <w:t>1</w:t>
            </w:r>
            <w:r>
              <w:rPr>
                <w:rFonts w:ascii="Times New Roman"/>
                <w:b w:val="false"/>
                <w:i w:val="false"/>
                <w:color w:val="000000"/>
                <w:sz w:val="20"/>
              </w:rPr>
              <w:t>)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749"/>
              <w:gridCol w:w="749"/>
              <w:gridCol w:w="749"/>
              <w:gridCol w:w="749"/>
              <w:gridCol w:w="750"/>
              <w:gridCol w:w="750"/>
              <w:gridCol w:w="75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3"/>
    <w:p>
      <w:pPr>
        <w:spacing w:after="0"/>
        <w:ind w:left="0"/>
        <w:jc w:val="both"/>
      </w:pPr>
      <w:r>
        <w:rPr>
          <w:rFonts w:ascii="Times New Roman"/>
          <w:b w:val="false"/>
          <w:i w:val="false"/>
          <w:color w:val="000000"/>
          <w:sz w:val="28"/>
        </w:rPr>
        <w:t>
2. Су құбырларының, кәріз имараттарының, апаттардың, суды есепке алу құралдарының санын көрсетіңіз, бірлік</w:t>
      </w:r>
      <w:r>
        <w:br/>
      </w:r>
      <w:r>
        <w:rPr>
          <w:rFonts w:ascii="Times New Roman"/>
          <w:b w:val="false"/>
          <w:i w:val="false"/>
          <w:color w:val="000000"/>
          <w:sz w:val="28"/>
        </w:rPr>
        <w:t>
Укажите количество водопроводных, канализационных сооружений, аварий, приборов учета воды, единиц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7461"/>
        <w:gridCol w:w="2604"/>
        <w:gridCol w:w="2406"/>
      </w:tblGrid>
      <w:tr>
        <w:trPr>
          <w:trHeight w:val="255"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5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су тарататындардың саны (будкалар, колонкалар,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 кранов)</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суды есепке алу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 w:id="4"/>
    <w:p>
      <w:pPr>
        <w:spacing w:after="0"/>
        <w:ind w:left="0"/>
        <w:jc w:val="both"/>
      </w:pPr>
      <w:r>
        <w:rPr>
          <w:rFonts w:ascii="Times New Roman"/>
          <w:b w:val="false"/>
          <w:i w:val="false"/>
          <w:color w:val="000000"/>
          <w:sz w:val="28"/>
        </w:rPr>
        <w:t>
3.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6708"/>
        <w:gridCol w:w="3091"/>
        <w:gridCol w:w="2672"/>
      </w:tblGrid>
      <w:tr>
        <w:trPr>
          <w:trHeight w:val="30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Ауыстырылған желілер - барлығы</w:t>
            </w:r>
            <w:r>
              <w:br/>
            </w:r>
            <w:r>
              <w:rPr>
                <w:rFonts w:ascii="Times New Roman"/>
                <w:b w:val="false"/>
                <w:i w:val="false"/>
                <w:color w:val="000000"/>
                <w:sz w:val="20"/>
              </w:rPr>
              <w:t>
</w:t>
            </w:r>
            <w:r>
              <w:rPr>
                <w:rFonts w:ascii="Times New Roman"/>
                <w:b w:val="false"/>
                <w:i w:val="false"/>
                <w:color w:val="000000"/>
                <w:sz w:val="20"/>
              </w:rPr>
              <w:t>Заменено сетей - всего</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ӘАОЖ-Әкімшілік-аумақтық объектілер жіктеуіші</w:t>
      </w:r>
      <w:r>
        <w:br/>
      </w:r>
      <w:r>
        <w:rPr>
          <w:rFonts w:ascii="Times New Roman"/>
          <w:b w:val="false"/>
          <w:i w:val="false"/>
          <w:color w:val="000000"/>
          <w:sz w:val="28"/>
        </w:rPr>
        <w:t>
КАТО-Классификатор административно-территориальных объектов</w:t>
      </w:r>
    </w:p>
    <w:bookmarkStart w:name="z24" w:id="5"/>
    <w:p>
      <w:pPr>
        <w:spacing w:after="0"/>
        <w:ind w:left="0"/>
        <w:jc w:val="both"/>
      </w:pPr>
      <w:r>
        <w:rPr>
          <w:rFonts w:ascii="Times New Roman"/>
          <w:b w:val="false"/>
          <w:i w:val="false"/>
          <w:color w:val="000000"/>
          <w:sz w:val="28"/>
        </w:rPr>
        <w:t>
3.1. Елді мекендер бойынша су құбырлары желілерінің ұзындығын көрсетіңіз, километрмен</w:t>
      </w:r>
      <w:r>
        <w:br/>
      </w:r>
      <w:r>
        <w:rPr>
          <w:rFonts w:ascii="Times New Roman"/>
          <w:b w:val="false"/>
          <w:i w:val="false"/>
          <w:color w:val="000000"/>
          <w:sz w:val="28"/>
        </w:rPr>
        <w:t>
Укажите протяженность водопроводных сетей по населенным пунктам, в километрах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6570"/>
        <w:gridCol w:w="3226"/>
        <w:gridCol w:w="2606"/>
      </w:tblGrid>
      <w:tr>
        <w:trPr>
          <w:trHeight w:val="9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(регион, населенный пункт)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6"/>
    <w:p>
      <w:pPr>
        <w:spacing w:after="0"/>
        <w:ind w:left="0"/>
        <w:jc w:val="both"/>
      </w:pPr>
      <w:r>
        <w:rPr>
          <w:rFonts w:ascii="Times New Roman"/>
          <w:b w:val="false"/>
          <w:i w:val="false"/>
          <w:color w:val="000000"/>
          <w:sz w:val="28"/>
        </w:rPr>
        <w:t>
3.2. Елді мекендер бойынша кәріз желілерінің ұзындығын көрсетіңіз, километрмен</w:t>
      </w:r>
      <w:r>
        <w:br/>
      </w:r>
      <w:r>
        <w:rPr>
          <w:rFonts w:ascii="Times New Roman"/>
          <w:b w:val="false"/>
          <w:i w:val="false"/>
          <w:color w:val="000000"/>
          <w:sz w:val="28"/>
        </w:rPr>
        <w:t>
Укажите протяженность канализационных сетей по населенным пунктам, в километрах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6570"/>
        <w:gridCol w:w="3226"/>
        <w:gridCol w:w="2606"/>
      </w:tblGrid>
      <w:tr>
        <w:trPr>
          <w:trHeight w:val="91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(регион, населенный пункт)</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7"/>
    <w:p>
      <w:pPr>
        <w:spacing w:after="0"/>
        <w:ind w:left="0"/>
        <w:jc w:val="both"/>
      </w:pPr>
      <w:r>
        <w:rPr>
          <w:rFonts w:ascii="Times New Roman"/>
          <w:b w:val="false"/>
          <w:i w:val="false"/>
          <w:color w:val="000000"/>
          <w:sz w:val="28"/>
        </w:rPr>
        <w:t>
4.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6437"/>
        <w:gridCol w:w="4067"/>
        <w:gridCol w:w="1964"/>
      </w:tblGrid>
      <w:tr>
        <w:trPr>
          <w:trHeight w:val="87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водопроводных сооружений: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көтерілудегі</w:t>
            </w:r>
            <w:r>
              <w:br/>
            </w:r>
            <w:r>
              <w:rPr>
                <w:rFonts w:ascii="Times New Roman"/>
                <w:b w:val="false"/>
                <w:i w:val="false"/>
                <w:color w:val="000000"/>
                <w:sz w:val="20"/>
              </w:rPr>
              <w:t>
</w:t>
            </w:r>
            <w:r>
              <w:rPr>
                <w:rFonts w:ascii="Times New Roman"/>
                <w:b w:val="false"/>
                <w:i w:val="false"/>
                <w:color w:val="000000"/>
                <w:sz w:val="20"/>
              </w:rPr>
              <w:t>І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көтерілудегі</w:t>
            </w:r>
            <w:r>
              <w:br/>
            </w:r>
            <w:r>
              <w:rPr>
                <w:rFonts w:ascii="Times New Roman"/>
                <w:b w:val="false"/>
                <w:i w:val="false"/>
                <w:color w:val="000000"/>
                <w:sz w:val="20"/>
              </w:rPr>
              <w:t>
</w:t>
            </w:r>
            <w:r>
              <w:rPr>
                <w:rFonts w:ascii="Times New Roman"/>
                <w:b w:val="false"/>
                <w:i w:val="false"/>
                <w:color w:val="000000"/>
                <w:sz w:val="20"/>
              </w:rPr>
              <w:t>ІI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IIІ көтерілудегі</w:t>
            </w:r>
            <w:r>
              <w:br/>
            </w:r>
            <w:r>
              <w:rPr>
                <w:rFonts w:ascii="Times New Roman"/>
                <w:b w:val="false"/>
                <w:i w:val="false"/>
                <w:color w:val="000000"/>
                <w:sz w:val="20"/>
              </w:rPr>
              <w:t>
</w:t>
            </w:r>
            <w:r>
              <w:rPr>
                <w:rFonts w:ascii="Times New Roman"/>
                <w:b w:val="false"/>
                <w:i w:val="false"/>
                <w:color w:val="000000"/>
                <w:sz w:val="20"/>
              </w:rPr>
              <w:t>IIІ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имараттарының су құбырлары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 сооружений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 мың текше метрмен</w:t>
      </w:r>
      <w:r>
        <w:br/>
      </w:r>
      <w:r>
        <w:rPr>
          <w:rFonts w:ascii="Times New Roman"/>
          <w:b w:val="false"/>
          <w:i w:val="false"/>
          <w:color w:val="000000"/>
          <w:sz w:val="28"/>
        </w:rPr>
        <w:t>
Здесь и далее - тысяч кубических метров</w:t>
      </w:r>
    </w:p>
    <w:bookmarkStart w:name="z27" w:id="8"/>
    <w:p>
      <w:pPr>
        <w:spacing w:after="0"/>
        <w:ind w:left="0"/>
        <w:jc w:val="both"/>
      </w:pPr>
      <w:r>
        <w:rPr>
          <w:rFonts w:ascii="Times New Roman"/>
          <w:b w:val="false"/>
          <w:i w:val="false"/>
          <w:color w:val="000000"/>
          <w:sz w:val="28"/>
        </w:rPr>
        <w:t>
5.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8695"/>
        <w:gridCol w:w="3720"/>
      </w:tblGrid>
      <w:tr>
        <w:trPr>
          <w:trHeight w:val="8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көтерілудегі сорғы станцияларымен көтерілген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имараты арқылы өткен су</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коммуналдық қажеттіліктері</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өндірістік қажеттіліктерге 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Ағып кеткен және есепке кірмеген су 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9"/>
    <w:p>
      <w:pPr>
        <w:spacing w:after="0"/>
        <w:ind w:left="0"/>
        <w:jc w:val="both"/>
      </w:pPr>
      <w:r>
        <w:rPr>
          <w:rFonts w:ascii="Times New Roman"/>
          <w:b w:val="false"/>
          <w:i w:val="false"/>
          <w:color w:val="000000"/>
          <w:sz w:val="28"/>
        </w:rPr>
        <w:t>
5.1. Бағыттар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направлениям, в тысячах кубических метров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4935"/>
        <w:gridCol w:w="2397"/>
        <w:gridCol w:w="2620"/>
        <w:gridCol w:w="2398"/>
      </w:tblGrid>
      <w:tr>
        <w:trPr>
          <w:trHeight w:val="132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(өңір,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(регион, населенный пункт)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ӘАОЖ коды </w:t>
            </w:r>
            <w:r>
              <w:br/>
            </w:r>
            <w:r>
              <w:rPr>
                <w:rFonts w:ascii="Times New Roman"/>
                <w:b w:val="false"/>
                <w:i w:val="false"/>
                <w:color w:val="000000"/>
                <w:sz w:val="20"/>
              </w:rPr>
              <w:t>
</w:t>
            </w:r>
            <w:r>
              <w:rPr>
                <w:rFonts w:ascii="Times New Roman"/>
                <w:b w:val="false"/>
                <w:i w:val="false"/>
                <w:color w:val="000000"/>
                <w:sz w:val="20"/>
              </w:rPr>
              <w:t>Код КАТО</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су</w:t>
            </w:r>
            <w:r>
              <w:br/>
            </w:r>
            <w:r>
              <w:rPr>
                <w:rFonts w:ascii="Times New Roman"/>
                <w:b w:val="false"/>
                <w:i w:val="false"/>
                <w:color w:val="000000"/>
                <w:sz w:val="20"/>
              </w:rPr>
              <w:t>
</w:t>
            </w:r>
            <w:r>
              <w:rPr>
                <w:rFonts w:ascii="Times New Roman"/>
                <w:b w:val="false"/>
                <w:i w:val="false"/>
                <w:color w:val="000000"/>
                <w:sz w:val="20"/>
              </w:rPr>
              <w:t>Отпущено воды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Ағып кеткен және есепке кірмеген су 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6. Суды экономикалық қызмет түрлері бойынша жіберу туралы мәліметтерді көрсетіңіз, мың текше метрмен</w:t>
      </w:r>
      <w:r>
        <w:br/>
      </w: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587"/>
        <w:gridCol w:w="2051"/>
        <w:gridCol w:w="1903"/>
      </w:tblGrid>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Код ОКЭД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ОКЭД - здесь и далее «Общий классификатор видов экономической деятельности»</w:t>
      </w:r>
    </w:p>
    <w:bookmarkStart w:name="z30" w:id="11"/>
    <w:p>
      <w:pPr>
        <w:spacing w:after="0"/>
        <w:ind w:left="0"/>
        <w:jc w:val="both"/>
      </w:pPr>
      <w:r>
        <w:rPr>
          <w:rFonts w:ascii="Times New Roman"/>
          <w:b w:val="false"/>
          <w:i w:val="false"/>
          <w:color w:val="000000"/>
          <w:sz w:val="28"/>
        </w:rPr>
        <w:t>
7.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6437"/>
        <w:gridCol w:w="3225"/>
        <w:gridCol w:w="2806"/>
      </w:tblGrid>
      <w:tr>
        <w:trPr>
          <w:trHeight w:val="91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w:t>
            </w:r>
            <w:r>
              <w:rPr>
                <w:rFonts w:ascii="Times New Roman"/>
                <w:b w:val="false"/>
                <w:i w:val="false"/>
                <w:color w:val="000000"/>
                <w:sz w:val="20"/>
              </w:rPr>
              <w:t>Показатели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сорғы станцияларының белгіленген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 насосных станций</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имараттарының 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очистных сооружений</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тазарту имараттарының 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механической очистки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тазарту имараттарының белгіленген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биологической очистки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тысяч кубических метров в сутки</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тазарту имараттарының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 сооружений</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2"/>
    <w:p>
      <w:pPr>
        <w:spacing w:after="0"/>
        <w:ind w:left="0"/>
        <w:jc w:val="both"/>
      </w:pPr>
      <w:r>
        <w:rPr>
          <w:rFonts w:ascii="Times New Roman"/>
          <w:b w:val="false"/>
          <w:i w:val="false"/>
          <w:color w:val="000000"/>
          <w:sz w:val="28"/>
        </w:rPr>
        <w:t>
8.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9478"/>
        <w:gridCol w:w="3001"/>
      </w:tblGrid>
      <w:tr>
        <w:trPr>
          <w:trHeight w:val="5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ақаба сулар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басқа кәріздерден немесе жеке кәріздер желісінен қабылданғандары </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 канализационных сетей</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имараттары арқылы өткізілген ақаба сулар-барлығы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толық биологиялық (физикалық-химиялық)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тазартумен</w:t>
            </w:r>
            <w:r>
              <w:br/>
            </w:r>
            <w:r>
              <w:rPr>
                <w:rFonts w:ascii="Times New Roman"/>
                <w:b w:val="false"/>
                <w:i w:val="false"/>
                <w:color w:val="000000"/>
                <w:sz w:val="20"/>
              </w:rPr>
              <w:t>
</w:t>
            </w:r>
            <w:r>
              <w:rPr>
                <w:rFonts w:ascii="Times New Roman"/>
                <w:b w:val="false"/>
                <w:i w:val="false"/>
                <w:color w:val="000000"/>
                <w:sz w:val="20"/>
              </w:rPr>
              <w:t>с доочисткой</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кәріздерге немесе жеке кәріздер желісіне берілген ақаба сулар</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 канализационным сетям</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9.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519"/>
        <w:gridCol w:w="1553"/>
        <w:gridCol w:w="1977"/>
        <w:gridCol w:w="2119"/>
        <w:gridCol w:w="2261"/>
      </w:tblGrid>
      <w:tr>
        <w:trPr>
          <w:trHeight w:val="225"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су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воду - 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w:t>
            </w:r>
            <w:r>
              <w:rPr>
                <w:rFonts w:ascii="Times New Roman"/>
                <w:b w:val="false"/>
                <w:i w:val="false"/>
                <w:color w:val="000000"/>
                <w:sz w:val="20"/>
              </w:rPr>
              <w:t>населения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республиканского бюджета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местного бюджета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 xml:space="preserve">другие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канализацию - всего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w:t>
            </w:r>
            <w:r>
              <w:rPr>
                <w:rFonts w:ascii="Times New Roman"/>
                <w:b w:val="false"/>
                <w:i w:val="false"/>
                <w:color w:val="000000"/>
                <w:sz w:val="20"/>
              </w:rPr>
              <w:t>население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республиканского бюджета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 за счет местного бюджета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 xml:space="preserve">другие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 Адрес _______________________</w:t>
      </w:r>
      <w:r>
        <w:br/>
      </w:r>
      <w:r>
        <w:rPr>
          <w:rFonts w:ascii="Times New Roman"/>
          <w:b w:val="false"/>
          <w:i w:val="false"/>
          <w:color w:val="000000"/>
          <w:sz w:val="28"/>
        </w:rPr>
        <w:t>
_______________________________________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16 қазандағы    </w:t>
      </w:r>
      <w:r>
        <w:br/>
      </w:r>
      <w:r>
        <w:rPr>
          <w:rFonts w:ascii="Times New Roman"/>
          <w:b w:val="false"/>
          <w:i w:val="false"/>
          <w:color w:val="000000"/>
          <w:sz w:val="28"/>
        </w:rPr>
        <w:t xml:space="preserve">
№ 242 бұйрығына 2-қосымша   </w:t>
      </w:r>
    </w:p>
    <w:bookmarkEnd w:id="14"/>
    <w:bookmarkStart w:name="z34" w:id="15"/>
    <w:p>
      <w:pPr>
        <w:spacing w:after="0"/>
        <w:ind w:left="0"/>
        <w:jc w:val="left"/>
      </w:pPr>
      <w:r>
        <w:rPr>
          <w:rFonts w:ascii="Times New Roman"/>
          <w:b/>
          <w:i w:val="false"/>
          <w:color w:val="000000"/>
        </w:rPr>
        <w:t xml:space="preserve"> 
«Су құбыры, кәріз және олардың жеке желілерінің жұмыстары</w:t>
      </w:r>
      <w:r>
        <w:br/>
      </w:r>
      <w:r>
        <w:rPr>
          <w:rFonts w:ascii="Times New Roman"/>
          <w:b/>
          <w:i w:val="false"/>
          <w:color w:val="000000"/>
        </w:rPr>
        <w:t>
туралы есеп» (коды 0261104, индексі 1-СК,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5"/>
    <w:bookmarkStart w:name="z35" w:id="16"/>
    <w:p>
      <w:pPr>
        <w:spacing w:after="0"/>
        <w:ind w:left="0"/>
        <w:jc w:val="both"/>
      </w:pPr>
      <w:r>
        <w:rPr>
          <w:rFonts w:ascii="Times New Roman"/>
          <w:b w:val="false"/>
          <w:i w:val="false"/>
          <w:color w:val="000000"/>
          <w:sz w:val="28"/>
        </w:rPr>
        <w:t>
      1. Осы «Су құбыры, кәріз және олардың жеке желілерінің жұмыстары туралы есеп» (коды 0261104, индексі 1-СК,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«Су құбыры, кәріз және олардың жеке желілерінің жұмыстары туралы есеп» (коды 0261104, индексі 1-СК,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r>
        <w:br/>
      </w:r>
      <w:r>
        <w:rPr>
          <w:rFonts w:ascii="Times New Roman"/>
          <w:b w:val="false"/>
          <w:i w:val="false"/>
          <w:color w:val="000000"/>
          <w:sz w:val="28"/>
        </w:rPr>
        <w:t>
</w:t>
      </w:r>
      <w:r>
        <w:rPr>
          <w:rFonts w:ascii="Times New Roman"/>
          <w:b w:val="false"/>
          <w:i w:val="false"/>
          <w:color w:val="000000"/>
          <w:sz w:val="28"/>
        </w:rPr>
        <w:t>
      2) бас коллектор – өзінің кәріздік аумағында ақаба суларды жинайтын және оны тазарту имараттарына немесе су қоймаларына бұратын құбыр (немесе арна);</w:t>
      </w:r>
      <w:r>
        <w:br/>
      </w:r>
      <w:r>
        <w:rPr>
          <w:rFonts w:ascii="Times New Roman"/>
          <w:b w:val="false"/>
          <w:i w:val="false"/>
          <w:color w:val="000000"/>
          <w:sz w:val="28"/>
        </w:rPr>
        <w:t>
</w:t>
      </w:r>
      <w:r>
        <w:rPr>
          <w:rFonts w:ascii="Times New Roman"/>
          <w:b w:val="false"/>
          <w:i w:val="false"/>
          <w:color w:val="000000"/>
          <w:sz w:val="28"/>
        </w:rPr>
        <w:t>
      3)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r>
        <w:br/>
      </w:r>
      <w:r>
        <w:rPr>
          <w:rFonts w:ascii="Times New Roman"/>
          <w:b w:val="false"/>
          <w:i w:val="false"/>
          <w:color w:val="000000"/>
          <w:sz w:val="28"/>
        </w:rPr>
        <w:t>
</w:t>
      </w:r>
      <w:r>
        <w:rPr>
          <w:rFonts w:ascii="Times New Roman"/>
          <w:b w:val="false"/>
          <w:i w:val="false"/>
          <w:color w:val="000000"/>
          <w:sz w:val="28"/>
        </w:rPr>
        <w:t>
      4) жалға беру (жалдау) – меншік иесінің жалға алушыға рента төлеу шартымен белгілі уақытқа пайдалану және айрықша иелік ету құқығын беретін, бірақ объектіге меншік құқығын бермейтін келісім;</w:t>
      </w:r>
      <w:r>
        <w:br/>
      </w:r>
      <w:r>
        <w:rPr>
          <w:rFonts w:ascii="Times New Roman"/>
          <w:b w:val="false"/>
          <w:i w:val="false"/>
          <w:color w:val="000000"/>
          <w:sz w:val="28"/>
        </w:rPr>
        <w:t>
</w:t>
      </w:r>
      <w:r>
        <w:rPr>
          <w:rFonts w:ascii="Times New Roman"/>
          <w:b w:val="false"/>
          <w:i w:val="false"/>
          <w:color w:val="000000"/>
          <w:sz w:val="28"/>
        </w:rPr>
        <w:t>
      5) желіге берілген су – бұл су көзінен алынғанына – I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r>
        <w:br/>
      </w:r>
      <w:r>
        <w:rPr>
          <w:rFonts w:ascii="Times New Roman"/>
          <w:b w:val="false"/>
          <w:i w:val="false"/>
          <w:color w:val="000000"/>
          <w:sz w:val="28"/>
        </w:rPr>
        <w:t>
</w:t>
      </w:r>
      <w:r>
        <w:rPr>
          <w:rFonts w:ascii="Times New Roman"/>
          <w:b w:val="false"/>
          <w:i w:val="false"/>
          <w:color w:val="000000"/>
          <w:sz w:val="28"/>
        </w:rPr>
        <w:t>
      6) жеке кәріздік желі – өзінің ағытқышы жоқ, бірақ ақаба сұйықтықты басқа кәсіпорындардың кәріздік имараттарына жіберетін желі;</w:t>
      </w:r>
      <w:r>
        <w:br/>
      </w:r>
      <w:r>
        <w:rPr>
          <w:rFonts w:ascii="Times New Roman"/>
          <w:b w:val="false"/>
          <w:i w:val="false"/>
          <w:color w:val="000000"/>
          <w:sz w:val="28"/>
        </w:rPr>
        <w:t>
</w:t>
      </w:r>
      <w:r>
        <w:rPr>
          <w:rFonts w:ascii="Times New Roman"/>
          <w:b w:val="false"/>
          <w:i w:val="false"/>
          <w:color w:val="000000"/>
          <w:sz w:val="28"/>
        </w:rPr>
        <w:t>
      7)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r>
        <w:br/>
      </w:r>
      <w:r>
        <w:rPr>
          <w:rFonts w:ascii="Times New Roman"/>
          <w:b w:val="false"/>
          <w:i w:val="false"/>
          <w:color w:val="000000"/>
          <w:sz w:val="28"/>
        </w:rPr>
        <w:t>
</w:t>
      </w:r>
      <w:r>
        <w:rPr>
          <w:rFonts w:ascii="Times New Roman"/>
          <w:b w:val="false"/>
          <w:i w:val="false"/>
          <w:color w:val="000000"/>
          <w:sz w:val="28"/>
        </w:rPr>
        <w:t>
      8)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соңғысына иелену, пайдалану және билік ету құқығын ұсынумен концессионердің қаражаты есебінен немесе онсыз концессионердің қаражаты есебінен міндетті қаржыландырумен және мемлекетке бере отырып, жаңа объектілерді құруға (салуға) құқықтар беру;</w:t>
      </w:r>
      <w:r>
        <w:br/>
      </w:r>
      <w:r>
        <w:rPr>
          <w:rFonts w:ascii="Times New Roman"/>
          <w:b w:val="false"/>
          <w:i w:val="false"/>
          <w:color w:val="000000"/>
          <w:sz w:val="28"/>
        </w:rPr>
        <w:t>
</w:t>
      </w:r>
      <w:r>
        <w:rPr>
          <w:rFonts w:ascii="Times New Roman"/>
          <w:b w:val="false"/>
          <w:i w:val="false"/>
          <w:color w:val="000000"/>
          <w:sz w:val="28"/>
        </w:rPr>
        <w:t>
      9) кәріздер жүйесіндегі апат – бұл ақаба суды сыртқа шығарумен құбырлардың тесілуі;</w:t>
      </w:r>
      <w:r>
        <w:br/>
      </w:r>
      <w:r>
        <w:rPr>
          <w:rFonts w:ascii="Times New Roman"/>
          <w:b w:val="false"/>
          <w:i w:val="false"/>
          <w:color w:val="000000"/>
          <w:sz w:val="28"/>
        </w:rPr>
        <w:t>
</w:t>
      </w:r>
      <w:r>
        <w:rPr>
          <w:rFonts w:ascii="Times New Roman"/>
          <w:b w:val="false"/>
          <w:i w:val="false"/>
          <w:color w:val="000000"/>
          <w:sz w:val="28"/>
        </w:rPr>
        <w:t>
      10) көшедегі су құбырының желісі – бұл көшелердің, өту жолдары, тұйық көшелердің, жағалаулардың және соған ұқсастардың бойын бойлай жүргізілген құбыр желісі;</w:t>
      </w:r>
      <w:r>
        <w:br/>
      </w:r>
      <w:r>
        <w:rPr>
          <w:rFonts w:ascii="Times New Roman"/>
          <w:b w:val="false"/>
          <w:i w:val="false"/>
          <w:color w:val="000000"/>
          <w:sz w:val="28"/>
        </w:rPr>
        <w:t>
</w:t>
      </w:r>
      <w:r>
        <w:rPr>
          <w:rFonts w:ascii="Times New Roman"/>
          <w:b w:val="false"/>
          <w:i w:val="false"/>
          <w:color w:val="000000"/>
          <w:sz w:val="28"/>
        </w:rPr>
        <w:t>
      11) ішкі орам желісі – ішкі орамның өту жолдары бойымен жүргізілген құбыр желісі;</w:t>
      </w:r>
      <w:r>
        <w:br/>
      </w:r>
      <w:r>
        <w:rPr>
          <w:rFonts w:ascii="Times New Roman"/>
          <w:b w:val="false"/>
          <w:i w:val="false"/>
          <w:color w:val="000000"/>
          <w:sz w:val="28"/>
        </w:rPr>
        <w:t>
</w:t>
      </w:r>
      <w:r>
        <w:rPr>
          <w:rFonts w:ascii="Times New Roman"/>
          <w:b w:val="false"/>
          <w:i w:val="false"/>
          <w:color w:val="000000"/>
          <w:sz w:val="28"/>
        </w:rPr>
        <w:t>
      12) көшедегі кәріз желісі – құрама коллекторлар ұзындығын қоса, бірақ бас коллекторларсыз, елді мекеннің көше бойларына, өту жолдарға, тұйық көшелерге, жағалауларға және басқа елді мекеннің өту жолдарына салынған құбыр желілері;</w:t>
      </w:r>
      <w:r>
        <w:br/>
      </w:r>
      <w:r>
        <w:rPr>
          <w:rFonts w:ascii="Times New Roman"/>
          <w:b w:val="false"/>
          <w:i w:val="false"/>
          <w:color w:val="000000"/>
          <w:sz w:val="28"/>
        </w:rPr>
        <w:t>
</w:t>
      </w:r>
      <w:r>
        <w:rPr>
          <w:rFonts w:ascii="Times New Roman"/>
          <w:b w:val="false"/>
          <w:i w:val="false"/>
          <w:color w:val="000000"/>
          <w:sz w:val="28"/>
        </w:rPr>
        <w:t>
      13)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имараттың, суды тазартатын иимараттың және бөлу желілерінің жиынтығы;</w:t>
      </w:r>
      <w:r>
        <w:br/>
      </w:r>
      <w:r>
        <w:rPr>
          <w:rFonts w:ascii="Times New Roman"/>
          <w:b w:val="false"/>
          <w:i w:val="false"/>
          <w:color w:val="000000"/>
          <w:sz w:val="28"/>
        </w:rPr>
        <w:t>
</w:t>
      </w:r>
      <w:r>
        <w:rPr>
          <w:rFonts w:ascii="Times New Roman"/>
          <w:b w:val="false"/>
          <w:i w:val="false"/>
          <w:color w:val="000000"/>
          <w:sz w:val="28"/>
        </w:rPr>
        <w:t>
      14) сутартқыш – бұл су жиналған жерден (сумен қамту көзінен) көшедегі су тарату желісінің бірінші бөлгішіне дейін жүргізілген су құбыры;</w:t>
      </w:r>
      <w:r>
        <w:br/>
      </w:r>
      <w:r>
        <w:rPr>
          <w:rFonts w:ascii="Times New Roman"/>
          <w:b w:val="false"/>
          <w:i w:val="false"/>
          <w:color w:val="000000"/>
          <w:sz w:val="28"/>
        </w:rPr>
        <w:t>
</w:t>
      </w:r>
      <w:r>
        <w:rPr>
          <w:rFonts w:ascii="Times New Roman"/>
          <w:b w:val="false"/>
          <w:i w:val="false"/>
          <w:color w:val="000000"/>
          <w:sz w:val="28"/>
        </w:rPr>
        <w:t>
      15) халықты ауыз сумен қамту жүйесіндегі апат – елді мекенді немесе оның жеке ауданын, көп пәтерлі үйді сумен қамтуды 8 сағаттан артық ұзақтықпен толық немесе ішінара тоқтату болып табылады;</w:t>
      </w:r>
      <w:r>
        <w:br/>
      </w:r>
      <w:r>
        <w:rPr>
          <w:rFonts w:ascii="Times New Roman"/>
          <w:b w:val="false"/>
          <w:i w:val="false"/>
          <w:color w:val="000000"/>
          <w:sz w:val="28"/>
        </w:rPr>
        <w:t>
</w:t>
      </w:r>
      <w:r>
        <w:rPr>
          <w:rFonts w:ascii="Times New Roman"/>
          <w:b w:val="false"/>
          <w:i w:val="false"/>
          <w:color w:val="000000"/>
          <w:sz w:val="28"/>
        </w:rPr>
        <w:t>
      16) су құбырларының тазарту имараттары – суды қайта өңдейтін және оны әр түрлі қосындылардан тазартатын көп деңгейлі кешен;</w:t>
      </w:r>
      <w:r>
        <w:br/>
      </w:r>
      <w:r>
        <w:rPr>
          <w:rFonts w:ascii="Times New Roman"/>
          <w:b w:val="false"/>
          <w:i w:val="false"/>
          <w:color w:val="000000"/>
          <w:sz w:val="28"/>
        </w:rPr>
        <w:t>
</w:t>
      </w:r>
      <w:r>
        <w:rPr>
          <w:rFonts w:ascii="Times New Roman"/>
          <w:b w:val="false"/>
          <w:i w:val="false"/>
          <w:color w:val="000000"/>
          <w:sz w:val="28"/>
        </w:rPr>
        <w:t>
      17) кәріздік тазарту имараттары – елді мекенің немесе кәсіпорынның кәріз жүйесіндегі ақаба сулар құрамындағы ластауыштардан  азартуға арналған инженерлік имараттар кешені.</w:t>
      </w:r>
      <w:r>
        <w:br/>
      </w:r>
      <w:r>
        <w:rPr>
          <w:rFonts w:ascii="Times New Roman"/>
          <w:b w:val="false"/>
          <w:i w:val="false"/>
          <w:color w:val="000000"/>
          <w:sz w:val="28"/>
        </w:rPr>
        <w:t>
</w:t>
      </w:r>
      <w:r>
        <w:rPr>
          <w:rFonts w:ascii="Times New Roman"/>
          <w:b w:val="false"/>
          <w:i w:val="false"/>
          <w:color w:val="000000"/>
          <w:sz w:val="28"/>
        </w:rPr>
        <w:t>
      3. Егер елді мекендегі екі не одан көп су құбырлары бір кәсіпорынға біріктірілсе, онда елді мекен бойынша бір есеп тапсырылады.</w:t>
      </w:r>
      <w:r>
        <w:br/>
      </w:r>
      <w:r>
        <w:rPr>
          <w:rFonts w:ascii="Times New Roman"/>
          <w:b w:val="false"/>
          <w:i w:val="false"/>
          <w:color w:val="000000"/>
          <w:sz w:val="28"/>
        </w:rPr>
        <w:t>
</w:t>
      </w: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r>
        <w:br/>
      </w: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r>
        <w:br/>
      </w: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r>
        <w:br/>
      </w: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өнеркәсіп кәсіпорындарынан, құрылыс, көлік және тағы басқа ұйымдардан тек қана техникалық ақаба суларды бұратын кәріз шаруашылығы кәсіпорны (ұйымдары);</w:t>
      </w:r>
      <w:r>
        <w:br/>
      </w:r>
      <w:r>
        <w:rPr>
          <w:rFonts w:ascii="Times New Roman"/>
          <w:b w:val="false"/>
          <w:i w:val="false"/>
          <w:color w:val="000000"/>
          <w:sz w:val="28"/>
        </w:rPr>
        <w:t>
</w:t>
      </w:r>
      <w:r>
        <w:rPr>
          <w:rFonts w:ascii="Times New Roman"/>
          <w:b w:val="false"/>
          <w:i w:val="false"/>
          <w:color w:val="000000"/>
          <w:sz w:val="28"/>
        </w:rPr>
        <w:t>
      2) тек қана атмосфералық ақаба суларды бұратын кәріз кәсіпорындары (нөсер кәріздері);</w:t>
      </w:r>
      <w:r>
        <w:br/>
      </w:r>
      <w:r>
        <w:rPr>
          <w:rFonts w:ascii="Times New Roman"/>
          <w:b w:val="false"/>
          <w:i w:val="false"/>
          <w:color w:val="000000"/>
          <w:sz w:val="28"/>
        </w:rPr>
        <w:t>
</w:t>
      </w:r>
      <w:r>
        <w:rPr>
          <w:rFonts w:ascii="Times New Roman"/>
          <w:b w:val="false"/>
          <w:i w:val="false"/>
          <w:color w:val="000000"/>
          <w:sz w:val="28"/>
        </w:rPr>
        <w:t>
      3) бір иеліктегі үйге қызмет көрсететін, ақаба суды одан тыс ағызбайтын қарапайым құрылғыдағы аула кәріздері есеп тапсырмайды;</w:t>
      </w:r>
      <w:r>
        <w:br/>
      </w:r>
      <w:r>
        <w:rPr>
          <w:rFonts w:ascii="Times New Roman"/>
          <w:b w:val="false"/>
          <w:i w:val="false"/>
          <w:color w:val="000000"/>
          <w:sz w:val="28"/>
        </w:rPr>
        <w:t>
</w:t>
      </w:r>
      <w:r>
        <w:rPr>
          <w:rFonts w:ascii="Times New Roman"/>
          <w:b w:val="false"/>
          <w:i w:val="false"/>
          <w:color w:val="000000"/>
          <w:sz w:val="28"/>
        </w:rPr>
        <w:t>
      4) бұратын құбырлары жоқ ақаба суды ағызуға арналған имарат кәріз деп саналмайды.</w:t>
      </w:r>
      <w:r>
        <w:br/>
      </w:r>
      <w:r>
        <w:rPr>
          <w:rFonts w:ascii="Times New Roman"/>
          <w:b w:val="false"/>
          <w:i w:val="false"/>
          <w:color w:val="000000"/>
          <w:sz w:val="28"/>
        </w:rPr>
        <w:t>
</w:t>
      </w:r>
      <w:r>
        <w:rPr>
          <w:rFonts w:ascii="Times New Roman"/>
          <w:b w:val="false"/>
          <w:i w:val="false"/>
          <w:color w:val="000000"/>
          <w:sz w:val="28"/>
        </w:rPr>
        <w:t>
      5. 1 - бөлімде елді мекендердегі (облыс, қала, аудан, елді мекен) су құбырлары және (немесе) кәріз имараттары бар объектілердің нақты орналасқан орнын көрсету қажет. Әкімшілік-аумақтық объектілер жіктеуішінің кодтарын 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
      6. 2 - бөлімнің 1 - жолында су құбыры мен кәріз имараттарының саны, 2-жолда - есеп беруші кәсіпорынның теңгірімінде тұрған жеке су құбырының, кәріз желілерінің саны көрсетіледі.</w:t>
      </w:r>
      <w:r>
        <w:br/>
      </w:r>
      <w:r>
        <w:rPr>
          <w:rFonts w:ascii="Times New Roman"/>
          <w:b w:val="false"/>
          <w:i w:val="false"/>
          <w:color w:val="000000"/>
          <w:sz w:val="28"/>
        </w:rPr>
        <w:t>
      2.1-жолда жалға және концессияға берілген су құбырлары мен кәріз желілері көрсетіледі.</w:t>
      </w:r>
      <w:r>
        <w:br/>
      </w:r>
      <w:r>
        <w:rPr>
          <w:rFonts w:ascii="Times New Roman"/>
          <w:b w:val="false"/>
          <w:i w:val="false"/>
          <w:color w:val="000000"/>
          <w:sz w:val="28"/>
        </w:rPr>
        <w:t>
      Жалға беру дегеніміз түрлі табиғи және мүлік объектілерін (жер, кәсіпорындар және тағы басқа), сондай-ақ бастапқы келісімдегі белгілі бір төлемге өзге мүлікті уақытша иелік етуге және пайдалануға ұсыну немесе қабылдау кіреді.</w:t>
      </w:r>
      <w:r>
        <w:br/>
      </w:r>
      <w:r>
        <w:rPr>
          <w:rFonts w:ascii="Times New Roman"/>
          <w:b w:val="false"/>
          <w:i w:val="false"/>
          <w:color w:val="000000"/>
          <w:sz w:val="28"/>
        </w:rPr>
        <w:t>
      3 - жолда жыл соңына су құбыры желісіне орнатылған көшедегі барлық жұмыс істеп тұрған су таратқыштар (будкалар, колонкалар, крандар) көрсетіледі.</w:t>
      </w:r>
      <w:r>
        <w:br/>
      </w:r>
      <w:r>
        <w:rPr>
          <w:rFonts w:ascii="Times New Roman"/>
          <w:b w:val="false"/>
          <w:i w:val="false"/>
          <w:color w:val="000000"/>
          <w:sz w:val="28"/>
        </w:rPr>
        <w:t>
      4 - жолда орталықтандырылған сумен жабдықтау және кәріздің барлық жүйесіндегі апаттардың саны, одан 4.1 - жолда желілердегі апаттардың саны бөліп көрсетіледі.</w:t>
      </w:r>
      <w:r>
        <w:br/>
      </w:r>
      <w:r>
        <w:rPr>
          <w:rFonts w:ascii="Times New Roman"/>
          <w:b w:val="false"/>
          <w:i w:val="false"/>
          <w:color w:val="000000"/>
          <w:sz w:val="28"/>
        </w:rPr>
        <w:t>
      5 - жолда көппәтерлі тұрғын үйлерде орнатылған үйге ортақ есепке алу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7. 3 - бөлімнің 1.1, 1.2, 1.3, 1.4 - жолдарында жыл соңына сутартқыштар мен бас коллекторлардың, көшедегі су құбырлары мен кәріз желілерінің, ішкі орамдық және ішкі аулалық желілердің ұзындығы көрсетіледі.</w:t>
      </w:r>
      <w:r>
        <w:br/>
      </w:r>
      <w:r>
        <w:rPr>
          <w:rFonts w:ascii="Times New Roman"/>
          <w:b w:val="false"/>
          <w:i w:val="false"/>
          <w:color w:val="000000"/>
          <w:sz w:val="28"/>
        </w:rPr>
        <w:t>
      1.1.1, 1.2.1, 1.3.1, 1.4.1 - жолдарда сутартқыштар мен бас коллекторлардың, көшедегі су құбырлары мен кәріз желілерінің, ішкі орамдық және ішкі аулалық желілердің ауыстыруды қажет ететіндері көрсетіледі.</w:t>
      </w:r>
      <w:r>
        <w:br/>
      </w: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r>
        <w:br/>
      </w:r>
      <w:r>
        <w:rPr>
          <w:rFonts w:ascii="Times New Roman"/>
          <w:b w:val="false"/>
          <w:i w:val="false"/>
          <w:color w:val="000000"/>
          <w:sz w:val="28"/>
        </w:rPr>
        <w:t>
      2 - жолда ауыстырылған су құбырлары мен кәріздердің ұзындығы көрсетіледі. Ауыстырылған желілердің жалпы санынан 2.1-жолы бойынша ауыстырылған сутартқыштар, 2.2-жолы бойынша бас коллекторлар, 2.3-жолы бойынша көшедегі су құбырлары, 2.4-жолы бойынша ішкі орамдық және ішкі аулалық желілердің алмастырылғаны бөлініп көрсетіледі.</w:t>
      </w:r>
      <w:r>
        <w:br/>
      </w:r>
      <w:r>
        <w:rPr>
          <w:rFonts w:ascii="Times New Roman"/>
          <w:b w:val="false"/>
          <w:i w:val="false"/>
          <w:color w:val="000000"/>
          <w:sz w:val="28"/>
        </w:rPr>
        <w:t>
      3.1 және 3.2 – ішкі бөлімдерде елді мекендер бойынша су құбырлары мен кәріздік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8. 4 - бөлімнің 1-жолында I көтерілудегі сорғы станцияларының белгіленген өндірістік қуаты көрсетіледі. Ол жыл соңына барлық орнатылған сорғылардың жұмыс істеп тұрғанына, болмаса әр түрлі себептермен (жөндеуде, жұмыс режимі) бос тұрғанына қарамастан өнімділігін қосумен анықталады. Резервтегі сорғылардың (вакуум сорғыларының, эжекторлардың) өнімділігі бұл көрсеткішке қосылмайды.</w:t>
      </w:r>
      <w:r>
        <w:br/>
      </w:r>
      <w:r>
        <w:rPr>
          <w:rFonts w:ascii="Times New Roman"/>
          <w:b w:val="false"/>
          <w:i w:val="false"/>
          <w:color w:val="000000"/>
          <w:sz w:val="28"/>
        </w:rPr>
        <w:t>
      2, 3 - жолдарда II және III көтерілудегі сорғы станцияларының есепті жыл соңына барлық орнатылған сорғылардың жұмыс істеп тұрғанына, болмаса әр 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r>
        <w:br/>
      </w:r>
      <w:r>
        <w:rPr>
          <w:rFonts w:ascii="Times New Roman"/>
          <w:b w:val="false"/>
          <w:i w:val="false"/>
          <w:color w:val="000000"/>
          <w:sz w:val="28"/>
        </w:rPr>
        <w:t>
      4 - жолда су құбырының тазарту имаратының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қабілетін қосу жолымен анықталады.</w:t>
      </w:r>
      <w:r>
        <w:br/>
      </w:r>
      <w:r>
        <w:rPr>
          <w:rFonts w:ascii="Times New Roman"/>
          <w:b w:val="false"/>
          <w:i w:val="false"/>
          <w:color w:val="000000"/>
          <w:sz w:val="28"/>
        </w:rPr>
        <w:t>
</w:t>
      </w:r>
      <w:r>
        <w:rPr>
          <w:rFonts w:ascii="Times New Roman"/>
          <w:b w:val="false"/>
          <w:i w:val="false"/>
          <w:color w:val="000000"/>
          <w:sz w:val="28"/>
        </w:rPr>
        <w:t>
      5 - жолда су құбырларының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II көтерілудегі сорғы станцияларының, сутартқыштардың өнімділігіне сүйене отырып анықталады.</w:t>
      </w:r>
      <w:r>
        <w:br/>
      </w:r>
      <w:r>
        <w:rPr>
          <w:rFonts w:ascii="Times New Roman"/>
          <w:b w:val="false"/>
          <w:i w:val="false"/>
          <w:color w:val="000000"/>
          <w:sz w:val="28"/>
        </w:rPr>
        <w:t>
      6, 7, 8 - жолдарда бірінші, екінші және үшінші көтерілудегі сорғы станцияларының саны көрсетіледі.</w:t>
      </w:r>
      <w:r>
        <w:br/>
      </w:r>
      <w:r>
        <w:rPr>
          <w:rFonts w:ascii="Times New Roman"/>
          <w:b w:val="false"/>
          <w:i w:val="false"/>
          <w:color w:val="000000"/>
          <w:sz w:val="28"/>
        </w:rPr>
        <w:t>
      9 - жолда су құбырларының тазарту имараттарының саны көрсетіледі.</w:t>
      </w:r>
      <w:r>
        <w:br/>
      </w:r>
      <w:r>
        <w:rPr>
          <w:rFonts w:ascii="Times New Roman"/>
          <w:b w:val="false"/>
          <w:i w:val="false"/>
          <w:color w:val="000000"/>
          <w:sz w:val="28"/>
        </w:rPr>
        <w:t>
</w:t>
      </w:r>
      <w:r>
        <w:rPr>
          <w:rFonts w:ascii="Times New Roman"/>
          <w:b w:val="false"/>
          <w:i w:val="false"/>
          <w:color w:val="000000"/>
          <w:sz w:val="28"/>
        </w:rPr>
        <w:t>
      9. 5 - бөлімнің 1 - жолында деректер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1-көтерілудегі сорғымен көтерілген судың тек көлемі ғана көрсетіледі.</w:t>
      </w:r>
      <w:r>
        <w:br/>
      </w:r>
      <w:r>
        <w:rPr>
          <w:rFonts w:ascii="Times New Roman"/>
          <w:b w:val="false"/>
          <w:i w:val="false"/>
          <w:color w:val="000000"/>
          <w:sz w:val="28"/>
        </w:rPr>
        <w:t>
      2 - 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r>
        <w:br/>
      </w:r>
      <w:r>
        <w:rPr>
          <w:rFonts w:ascii="Times New Roman"/>
          <w:b w:val="false"/>
          <w:i w:val="false"/>
          <w:color w:val="000000"/>
          <w:sz w:val="28"/>
        </w:rPr>
        <w:t>
</w:t>
      </w:r>
      <w:r>
        <w:rPr>
          <w:rFonts w:ascii="Times New Roman"/>
          <w:b w:val="false"/>
          <w:i w:val="false"/>
          <w:color w:val="000000"/>
          <w:sz w:val="28"/>
        </w:rPr>
        <w:t>
      1) тазарту имараттарымен жабдықталған механикалық су құбырларында - өз қажетіне жаратқан суды шегергендегі тазарту имараты арқылы өткізілген судың көлемі туралы деректер бойынша;</w:t>
      </w:r>
      <w:r>
        <w:br/>
      </w:r>
      <w:r>
        <w:rPr>
          <w:rFonts w:ascii="Times New Roman"/>
          <w:b w:val="false"/>
          <w:i w:val="false"/>
          <w:color w:val="000000"/>
          <w:sz w:val="28"/>
        </w:rPr>
        <w:t>
</w:t>
      </w:r>
      <w:r>
        <w:rPr>
          <w:rFonts w:ascii="Times New Roman"/>
          <w:b w:val="false"/>
          <w:i w:val="false"/>
          <w:color w:val="000000"/>
          <w:sz w:val="28"/>
        </w:rPr>
        <w:t>
      2) механикалық су құбырында тазарту имараты болмаған жағдайда, әдетте I-көтерілудегі сорғымен көтерілген судың көлемі желіге берілген судың көлеміне тең;</w:t>
      </w:r>
      <w:r>
        <w:br/>
      </w:r>
      <w:r>
        <w:rPr>
          <w:rFonts w:ascii="Times New Roman"/>
          <w:b w:val="false"/>
          <w:i w:val="false"/>
          <w:color w:val="000000"/>
          <w:sz w:val="28"/>
        </w:rPr>
        <w:t>
</w:t>
      </w: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суөлшеуіші бойынша немесе сутартқыш құбырлардың қиылысуы мен олардағы су ағысының жылдамдығы бойынша анықталады.</w:t>
      </w:r>
      <w:r>
        <w:br/>
      </w:r>
      <w:r>
        <w:rPr>
          <w:rFonts w:ascii="Times New Roman"/>
          <w:b w:val="false"/>
          <w:i w:val="false"/>
          <w:color w:val="000000"/>
          <w:sz w:val="28"/>
        </w:rPr>
        <w:t>
      2.3 - 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r>
        <w:br/>
      </w:r>
      <w:r>
        <w:rPr>
          <w:rFonts w:ascii="Times New Roman"/>
          <w:b w:val="false"/>
          <w:i w:val="false"/>
          <w:color w:val="000000"/>
          <w:sz w:val="28"/>
        </w:rPr>
        <w:t>
      3 - жолдың деректері сол имараттарда орнатылған су өлшеуіш бойынша анықталады. Тазарту имаратында су өлшеуіш болмаған жағдайда жіберілген судың көлемі 1-көтерілудегі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w:t>
      </w:r>
      <w:r>
        <w:br/>
      </w:r>
      <w:r>
        <w:rPr>
          <w:rFonts w:ascii="Times New Roman"/>
          <w:b w:val="false"/>
          <w:i w:val="false"/>
          <w:color w:val="000000"/>
          <w:sz w:val="28"/>
        </w:rPr>
        <w:t>
      Әр түрлі су құбыры шаруашылықтарындағы су көздеріне байланысты тазарту имараттының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өлшеуіші болмаған жағдайда) көтерген суынан басқа шеттен алынған (сатып алынған) суды тазартатын болса, онда судың нақты көлемін анықтау үшін 1-көтерудегі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тастауы қажет.</w:t>
      </w:r>
      <w:r>
        <w:br/>
      </w:r>
      <w:r>
        <w:rPr>
          <w:rFonts w:ascii="Times New Roman"/>
          <w:b w:val="false"/>
          <w:i w:val="false"/>
          <w:color w:val="000000"/>
          <w:sz w:val="28"/>
        </w:rPr>
        <w:t>
      4-4.4 жолдарда халыққа, кәсіпорындардың тұрғын үй-коммуналдық қажеттіліктеріне, өндірістік қажеттіліктерге, басқа су құбырларына, бөлек су құбырлары желілеріне жіберілген су көрсетіледі. Судың жіберілуі су өлшеуіштің көрсеткіші негізде жазылып, көрсетілген абоненттік шоттар бойынша анықталады, егер су өлшеуіш болмаған жағдайда, тұтынушылардың әртүрлі санаттары үшін жергілікті атқарушы-басқарушы органдары белгілеген су шығынының нормасы бойынша анықталады.</w:t>
      </w:r>
      <w:r>
        <w:br/>
      </w:r>
      <w:r>
        <w:rPr>
          <w:rFonts w:ascii="Times New Roman"/>
          <w:b w:val="false"/>
          <w:i w:val="false"/>
          <w:color w:val="000000"/>
          <w:sz w:val="28"/>
        </w:rPr>
        <w:t>
      6 - 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желісіндегі апат салдарынан болады. Судың ескерілмеген шығындарына өрт сөндіру, өрт сөндіруді оқып-үйрену мақсатында суды пайдалану шығындары жатады.</w:t>
      </w:r>
      <w:r>
        <w:br/>
      </w:r>
      <w:r>
        <w:rPr>
          <w:rFonts w:ascii="Times New Roman"/>
          <w:b w:val="false"/>
          <w:i w:val="false"/>
          <w:color w:val="000000"/>
          <w:sz w:val="28"/>
        </w:rPr>
        <w:t>
      6.1 – ішкі бөлімде елді мекендер бойынша су жіберілуі және ысырабы көрсетіледі.</w:t>
      </w:r>
      <w:r>
        <w:br/>
      </w:r>
      <w:r>
        <w:rPr>
          <w:rFonts w:ascii="Times New Roman"/>
          <w:b w:val="false"/>
          <w:i w:val="false"/>
          <w:color w:val="000000"/>
          <w:sz w:val="28"/>
        </w:rPr>
        <w:t>
</w:t>
      </w:r>
      <w:r>
        <w:rPr>
          <w:rFonts w:ascii="Times New Roman"/>
          <w:b w:val="false"/>
          <w:i w:val="false"/>
          <w:color w:val="000000"/>
          <w:sz w:val="28"/>
        </w:rPr>
        <w:t>
      10. 6 бөлімде 1.1-1.18 жолдары бойынша экономикалық қызмет түрлері (ауыл, орман және балық шаруашылығы; кен өндіру өнеркәсібі және карьерлерді қазу; өңдеу өнеркәсібі және т.б.) бойынша табиғи және сұйытылған газды шығару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11. 7 - 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r>
        <w:br/>
      </w:r>
      <w:r>
        <w:rPr>
          <w:rFonts w:ascii="Times New Roman"/>
          <w:b w:val="false"/>
          <w:i w:val="false"/>
          <w:color w:val="000000"/>
          <w:sz w:val="28"/>
        </w:rPr>
        <w:t>
      2 - 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r>
        <w:br/>
      </w:r>
      <w:r>
        <w:rPr>
          <w:rFonts w:ascii="Times New Roman"/>
          <w:b w:val="false"/>
          <w:i w:val="false"/>
          <w:color w:val="000000"/>
          <w:sz w:val="28"/>
        </w:rPr>
        <w:t>
      3 - жолда механикалық тазарту имараттарының белгіленген өткізу қабілеті, 4 - жолда биологиялық тазарту имараттарының белгіленген өткізу қабілеті, 5 - жолда кәріздік сорғы станцияларының саны, 6 - жолда кәріздік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12. 8 - бөлімнің 1-жолында бір жыл ішінде кәрізбен өткізілген барлық ақаба су көрсетіледі. Есепті жылы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r>
        <w:br/>
      </w:r>
      <w:r>
        <w:rPr>
          <w:rFonts w:ascii="Times New Roman"/>
          <w:b w:val="false"/>
          <w:i w:val="false"/>
          <w:color w:val="000000"/>
          <w:sz w:val="28"/>
        </w:rPr>
        <w:t>
      Абоненттен шығарылған ақаба судың көлемі су құбырынан алынған су көлеміне тең қабылданады.</w:t>
      </w:r>
      <w:r>
        <w:br/>
      </w: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ақабаның нақты көлемін өлшеу бойынша анықталады.</w:t>
      </w:r>
      <w:r>
        <w:br/>
      </w: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r>
        <w:br/>
      </w:r>
      <w:r>
        <w:rPr>
          <w:rFonts w:ascii="Times New Roman"/>
          <w:b w:val="false"/>
          <w:i w:val="false"/>
          <w:color w:val="000000"/>
          <w:sz w:val="28"/>
        </w:rPr>
        <w:t>
      1.1 - 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r>
        <w:br/>
      </w:r>
      <w:r>
        <w:rPr>
          <w:rFonts w:ascii="Times New Roman"/>
          <w:b w:val="false"/>
          <w:i w:val="false"/>
          <w:color w:val="000000"/>
          <w:sz w:val="28"/>
        </w:rPr>
        <w:t>
      2 - 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станциясына түскен ақаба сұйықтықтың жалпы көлемін құрайды.</w:t>
      </w:r>
      <w:r>
        <w:br/>
      </w:r>
      <w:r>
        <w:rPr>
          <w:rFonts w:ascii="Times New Roman"/>
          <w:b w:val="false"/>
          <w:i w:val="false"/>
          <w:color w:val="000000"/>
          <w:sz w:val="28"/>
        </w:rPr>
        <w:t>
      Егер кәріздің тазарту имаратының құрамында тұндырғылар болмаса және ақаба сұйықтықтың торы мен елек арқылы өрескел мөлдірленуі ғана жүргізілсе, онда бұл сұйықтық 3 – жолға енгізілмейді. Тазартылған ақаба сулардың жалпы көлемінен толық биологиялық тазартуға (физикалық-химиялық (4-жол), одан 5-жолда – қайталап тазартуға берілген ақаба су бөліп көрсетіледі.</w:t>
      </w:r>
      <w:r>
        <w:br/>
      </w:r>
      <w:r>
        <w:rPr>
          <w:rFonts w:ascii="Times New Roman"/>
          <w:b w:val="false"/>
          <w:i w:val="false"/>
          <w:color w:val="000000"/>
          <w:sz w:val="28"/>
        </w:rPr>
        <w:t>
      2.1.2 - жолда нормативке сай тазартылған ақаба судың көлемі көрсетіледі.</w:t>
      </w:r>
      <w:r>
        <w:br/>
      </w:r>
      <w:r>
        <w:rPr>
          <w:rFonts w:ascii="Times New Roman"/>
          <w:b w:val="false"/>
          <w:i w:val="false"/>
          <w:color w:val="000000"/>
          <w:sz w:val="28"/>
        </w:rPr>
        <w:t>
      2.1.3 - жолда жеткіліксіз тазартылған ақаба судың көлемі көрсетіледі.</w:t>
      </w:r>
      <w:r>
        <w:br/>
      </w:r>
      <w:r>
        <w:rPr>
          <w:rFonts w:ascii="Times New Roman"/>
          <w:b w:val="false"/>
          <w:i w:val="false"/>
          <w:color w:val="000000"/>
          <w:sz w:val="28"/>
        </w:rPr>
        <w:t>
      3 - жолда басқа кәріздердің тазарту имараттарына өткізілген ақаба сулардың көлемі көрсетіледі.</w:t>
      </w:r>
      <w:r>
        <w:br/>
      </w:r>
      <w:r>
        <w:rPr>
          <w:rFonts w:ascii="Times New Roman"/>
          <w:b w:val="false"/>
          <w:i w:val="false"/>
          <w:color w:val="000000"/>
          <w:sz w:val="28"/>
        </w:rPr>
        <w:t>
      Жекелеген кәріздік желілер жіберілген ақаба сулардың барлық көлемін, 3-жолдағы кәріздердің тазарту имараттарына жіберілгенді қоса, көрсетеді.</w:t>
      </w:r>
      <w:r>
        <w:br/>
      </w:r>
      <w:r>
        <w:rPr>
          <w:rFonts w:ascii="Times New Roman"/>
          <w:b w:val="false"/>
          <w:i w:val="false"/>
          <w:color w:val="000000"/>
          <w:sz w:val="28"/>
        </w:rPr>
        <w:t>
      13. 9 – бөлімнің 1 - жолында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1.1, 2.1 - жолдары бойынша халықтың жіберілген су және кәріз үшін берешегін көрсету қажет.</w:t>
      </w:r>
      <w:r>
        <w:br/>
      </w:r>
      <w:r>
        <w:rPr>
          <w:rFonts w:ascii="Times New Roman"/>
          <w:b w:val="false"/>
          <w:i w:val="false"/>
          <w:color w:val="000000"/>
          <w:sz w:val="28"/>
        </w:rPr>
        <w:t>
      1.2, 2.2 - жолдары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r>
        <w:br/>
      </w:r>
      <w:r>
        <w:rPr>
          <w:rFonts w:ascii="Times New Roman"/>
          <w:b w:val="false"/>
          <w:i w:val="false"/>
          <w:color w:val="000000"/>
          <w:sz w:val="28"/>
        </w:rPr>
        <w:t>
      1.3, 2.3 - жолдары бойынша республикалық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1.4, 2.4 - жолдары бойынша жергілікті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1.5, 2.5 - жолдары бойынша қоғамдық бірлестіктер, тұтыну кооперативтері, қоғамдық қорлар, діни бірлестіктер және өзге де нысанында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«Су құбырлары және кәріз желілерінің ұзындығы »:</w:t>
      </w:r>
      <w:r>
        <w:br/>
      </w:r>
      <w:r>
        <w:rPr>
          <w:rFonts w:ascii="Times New Roman"/>
          <w:b w:val="false"/>
          <w:i w:val="false"/>
          <w:color w:val="000000"/>
          <w:sz w:val="28"/>
        </w:rPr>
        <w:t xml:space="preserve">
      1-жол = 1.1, 1.2,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 баған үшін;</w:t>
      </w:r>
      <w:r>
        <w:br/>
      </w:r>
      <w:r>
        <w:rPr>
          <w:rFonts w:ascii="Times New Roman"/>
          <w:b w:val="false"/>
          <w:i w:val="false"/>
          <w:color w:val="000000"/>
          <w:sz w:val="28"/>
        </w:rPr>
        <w:t xml:space="preserve">
      2-жол =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 баған үшін;</w:t>
      </w:r>
      <w:r>
        <w:br/>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 3.2, 3.3-жолдардың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 баған үшін;</w:t>
      </w:r>
      <w:r>
        <w:br/>
      </w:r>
      <w:r>
        <w:rPr>
          <w:rFonts w:ascii="Times New Roman"/>
          <w:b w:val="false"/>
          <w:i w:val="false"/>
          <w:color w:val="000000"/>
          <w:sz w:val="28"/>
        </w:rPr>
        <w:t>
</w:t>
      </w:r>
      <w:r>
        <w:rPr>
          <w:rFonts w:ascii="Times New Roman"/>
          <w:b w:val="false"/>
          <w:i w:val="false"/>
          <w:color w:val="000000"/>
          <w:sz w:val="28"/>
        </w:rPr>
        <w:t>
      2) 5 - бөлім «Су құбыры имараттары жұмысының негізгі көрсеткіштері»:</w:t>
      </w:r>
      <w:r>
        <w:br/>
      </w:r>
      <w:r>
        <w:rPr>
          <w:rFonts w:ascii="Times New Roman"/>
          <w:b w:val="false"/>
          <w:i w:val="false"/>
          <w:color w:val="000000"/>
          <w:sz w:val="28"/>
        </w:rPr>
        <w:t xml:space="preserve">
      2-жол =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әр баған үшін немесе 4, 5, 6-жолдардың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әр баған үшін;</w:t>
      </w:r>
      <w:r>
        <w:br/>
      </w:r>
      <w:r>
        <w:rPr>
          <w:rFonts w:ascii="Times New Roman"/>
          <w:b w:val="false"/>
          <w:i w:val="false"/>
          <w:color w:val="000000"/>
          <w:sz w:val="28"/>
        </w:rPr>
        <w:t xml:space="preserve">
      4-жол = 4.1, 4.2, 4.3, 4.4-жолдардың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6-жол = 2-жолы – 4-жолы – 5-жолы;</w:t>
      </w:r>
      <w:r>
        <w:br/>
      </w:r>
      <w:r>
        <w:rPr>
          <w:rFonts w:ascii="Times New Roman"/>
          <w:b w:val="false"/>
          <w:i w:val="false"/>
          <w:color w:val="000000"/>
          <w:sz w:val="28"/>
        </w:rPr>
        <w:t>
</w:t>
      </w:r>
      <w:r>
        <w:rPr>
          <w:rFonts w:ascii="Times New Roman"/>
          <w:b w:val="false"/>
          <w:i w:val="false"/>
          <w:color w:val="000000"/>
          <w:sz w:val="28"/>
        </w:rPr>
        <w:t>
      3) 6 - бөлім «Суды экономиканың түрлері бойынша шығару туралы мәліметтерді көрсетіңіз»:</w:t>
      </w:r>
      <w:r>
        <w:br/>
      </w:r>
      <w:r>
        <w:rPr>
          <w:rFonts w:ascii="Times New Roman"/>
          <w:b w:val="false"/>
          <w:i w:val="false"/>
          <w:color w:val="000000"/>
          <w:sz w:val="28"/>
        </w:rPr>
        <w:t xml:space="preserve">
      1-жол = 1.1 - 1.8-жолдардың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8 - бөлім «Кәріз имараттары жұмысының негізгі көрсеткіштері»:</w:t>
      </w:r>
      <w:r>
        <w:br/>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1-жолға;</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2-жолға;</w:t>
      </w:r>
      <w:r>
        <w:br/>
      </w:r>
      <w:r>
        <w:rPr>
          <w:rFonts w:ascii="Times New Roman"/>
          <w:b w:val="false"/>
          <w:i w:val="false"/>
          <w:color w:val="000000"/>
          <w:sz w:val="28"/>
        </w:rPr>
        <w:t xml:space="preserve">
      2.1-жол </w:t>
      </w:r>
      <w:r>
        <w:rPr>
          <w:rFonts w:ascii="Times New Roman"/>
          <w:b w:val="false"/>
          <w:i w:val="false"/>
          <w:color w:val="000000"/>
          <w:sz w:val="28"/>
          <w:u w:val="single"/>
        </w:rPr>
        <w:t>&gt;</w:t>
      </w:r>
      <w:r>
        <w:rPr>
          <w:rFonts w:ascii="Times New Roman"/>
          <w:b w:val="false"/>
          <w:i w:val="false"/>
          <w:color w:val="000000"/>
          <w:sz w:val="28"/>
        </w:rPr>
        <w:t xml:space="preserve"> 2.1.1, 2.1.2, 2.1.3-жолдардың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9 - бөлім «Жіберілген су және кәріз үшін тұтынушылардың берешек сомасын көрсетіңіз»:</w:t>
      </w:r>
      <w:r>
        <w:br/>
      </w:r>
      <w:r>
        <w:rPr>
          <w:rFonts w:ascii="Times New Roman"/>
          <w:b w:val="false"/>
          <w:i w:val="false"/>
          <w:color w:val="000000"/>
          <w:sz w:val="28"/>
        </w:rPr>
        <w:t xml:space="preserve">
      1-жол = 1.1, 1.2, 1.3, 1.4,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7-жол = 2.1, 2.2, 2.3, 2.4, 2.5-жолдардың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 3, 4,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bookmarkEnd w:id="16"/>
    <w:bookmarkStart w:name="z80"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915"/>
        <w:gridCol w:w="4144"/>
        <w:gridCol w:w="131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 16</w:t>
            </w:r>
            <w:r>
              <w:br/>
            </w:r>
            <w:r>
              <w:rPr>
                <w:rFonts w:ascii="Times New Roman"/>
                <w:b w:val="false"/>
                <w:i w:val="false"/>
                <w:color w:val="000000"/>
                <w:sz w:val="20"/>
              </w:rPr>
              <w:t>
</w:t>
            </w:r>
            <w:r>
              <w:rPr>
                <w:rFonts w:ascii="Times New Roman"/>
                <w:b w:val="false"/>
                <w:i w:val="false"/>
                <w:color w:val="000000"/>
                <w:sz w:val="20"/>
              </w:rPr>
              <w:t>қазандағы № 242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16 октября</w:t>
            </w:r>
            <w:r>
              <w:br/>
            </w:r>
            <w:r>
              <w:rPr>
                <w:rFonts w:ascii="Times New Roman"/>
                <w:b w:val="false"/>
                <w:i w:val="false"/>
                <w:color w:val="000000"/>
                <w:sz w:val="20"/>
              </w:rPr>
              <w:t>
</w:t>
            </w:r>
            <w:r>
              <w:rPr>
                <w:rFonts w:ascii="Times New Roman"/>
                <w:b w:val="false"/>
                <w:i w:val="false"/>
                <w:color w:val="000000"/>
                <w:sz w:val="20"/>
              </w:rPr>
              <w:t>2013 года № 242</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0291104</w:t>
            </w:r>
            <w:r>
              <w:br/>
            </w:r>
            <w:r>
              <w:rPr>
                <w:rFonts w:ascii="Times New Roman"/>
                <w:b w:val="false"/>
                <w:i w:val="false"/>
                <w:color w:val="000000"/>
                <w:sz w:val="20"/>
              </w:rPr>
              <w:t>
</w:t>
            </w:r>
            <w:r>
              <w:rPr>
                <w:rFonts w:ascii="Times New Roman"/>
                <w:b w:val="false"/>
                <w:i w:val="false"/>
                <w:color w:val="000000"/>
                <w:sz w:val="20"/>
              </w:rPr>
              <w:t>Код статистической формы 0291104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Тауарлық және сұйытылған табиғи газды бөлу туралы есеп</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 о распределении  товарного и сжиженного природного газа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- 35.22, 35.23 кодтарына сәйкес негізгі және қосалқы қызмет түрлері «Құбырлар арқылы газ тәрізді отынды бөлу», «Газ тәрізді отынды құбырлар арқылы сату» болып табылатын заңды тұлғалар 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вторичными видами деятельности «Распределение газообразного топлива по трубопроводам», «Продажа газообразного топлива по трубопроводам» согласно кодам Общего классификатора видов экономической деятельности - 35.22, 35.23.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периода.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7"/>
    <w:bookmarkStart w:name="z81" w:id="18"/>
    <w:p>
      <w:pPr>
        <w:spacing w:after="0"/>
        <w:ind w:left="0"/>
        <w:jc w:val="both"/>
      </w:pPr>
      <w:r>
        <w:rPr>
          <w:rFonts w:ascii="Times New Roman"/>
          <w:b w:val="false"/>
          <w:i w:val="false"/>
          <w:color w:val="000000"/>
          <w:sz w:val="28"/>
        </w:rPr>
        <w:t>
1. Газ тәріздес отынды бөлуді жүзеге асыратын объектінің нақты орналасу жерін көрсетіңіз (респондентің тіркелген орнына қарамастан) - облыс, қала, аудан, елді мекен</w:t>
      </w:r>
      <w:r>
        <w:br/>
      </w:r>
      <w:r>
        <w:rPr>
          <w:rFonts w:ascii="Times New Roman"/>
          <w:b w:val="false"/>
          <w:i w:val="false"/>
          <w:color w:val="000000"/>
          <w:sz w:val="28"/>
        </w:rPr>
        <w:t>
Укажите фактическое местонахождение объекта, осуществляющего распределение газообразного топлива (независимо от места регистрации респондента) - область, город, район, населенный пункт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6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700"/>
        <w:gridCol w:w="700"/>
        <w:gridCol w:w="700"/>
        <w:gridCol w:w="700"/>
        <w:gridCol w:w="700"/>
        <w:gridCol w:w="700"/>
        <w:gridCol w:w="700"/>
        <w:gridCol w:w="70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9"/>
    <w:p>
      <w:pPr>
        <w:spacing w:after="0"/>
        <w:ind w:left="0"/>
        <w:jc w:val="both"/>
      </w:pPr>
      <w:r>
        <w:rPr>
          <w:rFonts w:ascii="Times New Roman"/>
          <w:b w:val="false"/>
          <w:i w:val="false"/>
          <w:color w:val="000000"/>
          <w:sz w:val="28"/>
        </w:rPr>
        <w:t>
2. Газбенқамтылғын елді мекендер атауын көрсетіңіз, бірлік</w:t>
      </w:r>
      <w:r>
        <w:br/>
      </w:r>
      <w:r>
        <w:rPr>
          <w:rFonts w:ascii="Times New Roman"/>
          <w:b w:val="false"/>
          <w:i w:val="false"/>
          <w:color w:val="000000"/>
          <w:sz w:val="28"/>
        </w:rPr>
        <w:t>
Укажите наименования населенных пунктов, снабжаемых газом,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9171"/>
        <w:gridCol w:w="3160"/>
      </w:tblGrid>
      <w:tr>
        <w:trPr>
          <w:trHeight w:val="6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елді мекеннің атауы</w:t>
            </w:r>
            <w:r>
              <w:br/>
            </w:r>
            <w:r>
              <w:rPr>
                <w:rFonts w:ascii="Times New Roman"/>
                <w:b w:val="false"/>
                <w:i w:val="false"/>
                <w:color w:val="000000"/>
                <w:sz w:val="20"/>
              </w:rPr>
              <w:t>
</w:t>
            </w:r>
            <w:r>
              <w:rPr>
                <w:rFonts w:ascii="Times New Roman"/>
                <w:b w:val="false"/>
                <w:i w:val="false"/>
                <w:color w:val="000000"/>
                <w:sz w:val="20"/>
              </w:rPr>
              <w:t>Наименование региона, населенного пункта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13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12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товарным природным газом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табиғи газбен қамтылатын</w:t>
            </w:r>
            <w:r>
              <w:br/>
            </w:r>
            <w:r>
              <w:rPr>
                <w:rFonts w:ascii="Times New Roman"/>
                <w:b w:val="false"/>
                <w:i w:val="false"/>
                <w:color w:val="000000"/>
                <w:sz w:val="20"/>
              </w:rPr>
              <w:t>
</w:t>
            </w:r>
            <w:r>
              <w:rPr>
                <w:rFonts w:ascii="Times New Roman"/>
                <w:b w:val="false"/>
                <w:i w:val="false"/>
                <w:color w:val="000000"/>
                <w:sz w:val="20"/>
              </w:rPr>
              <w:t>Снабжаемых сжиженным природным газом</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0"/>
    <w:p>
      <w:pPr>
        <w:spacing w:after="0"/>
        <w:ind w:left="0"/>
        <w:jc w:val="both"/>
      </w:pPr>
      <w:r>
        <w:rPr>
          <w:rFonts w:ascii="Times New Roman"/>
          <w:b w:val="false"/>
          <w:i w:val="false"/>
          <w:color w:val="000000"/>
          <w:sz w:val="28"/>
        </w:rPr>
        <w:t>
3. Тауарлық табиғи газды бөлу туралы мәліметтерді көрсетіңіз, мың текше метрмен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тысячах кубических метров (с одним десятичным знаком после запятой)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389"/>
        <w:gridCol w:w="2191"/>
        <w:gridCol w:w="1997"/>
        <w:gridCol w:w="1976"/>
      </w:tblGrid>
      <w:tr>
        <w:trPr>
          <w:trHeight w:val="315"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 берілген газ, барлығы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шығарылған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коммуналдық мұқтаждарына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мұқтаждарға</w:t>
            </w:r>
            <w:r>
              <w:br/>
            </w:r>
            <w:r>
              <w:rPr>
                <w:rFonts w:ascii="Times New Roman"/>
                <w:b w:val="false"/>
                <w:i w:val="false"/>
                <w:color w:val="000000"/>
                <w:sz w:val="20"/>
              </w:rPr>
              <w:t>
</w:t>
            </w:r>
            <w:r>
              <w:rPr>
                <w:rFonts w:ascii="Times New Roman"/>
                <w:b w:val="false"/>
                <w:i w:val="false"/>
                <w:color w:val="000000"/>
                <w:sz w:val="20"/>
              </w:rPr>
              <w:t xml:space="preserve">производственные нужды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 xml:space="preserve">другие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өз мұқтаждықтарына 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1"/>
    <w:p>
      <w:pPr>
        <w:spacing w:after="0"/>
        <w:ind w:left="0"/>
        <w:jc w:val="both"/>
      </w:pPr>
      <w:r>
        <w:rPr>
          <w:rFonts w:ascii="Times New Roman"/>
          <w:b w:val="false"/>
          <w:i w:val="false"/>
          <w:color w:val="000000"/>
          <w:sz w:val="28"/>
        </w:rPr>
        <w:t>
3.1. Бағыттар бойынша тауарлық табиғи газдың жіберілуін және ысырабын көрсетіңіз, мың текше метр</w:t>
      </w:r>
      <w:r>
        <w:br/>
      </w:r>
      <w:r>
        <w:rPr>
          <w:rFonts w:ascii="Times New Roman"/>
          <w:b w:val="false"/>
          <w:i w:val="false"/>
          <w:color w:val="000000"/>
          <w:sz w:val="28"/>
        </w:rPr>
        <w:t>
Укажите отпуск и потери товарного природного газа по направлениям, в тысячах кубических метров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4705"/>
        <w:gridCol w:w="3460"/>
        <w:gridCol w:w="2193"/>
        <w:gridCol w:w="2194"/>
      </w:tblGrid>
      <w:tr>
        <w:trPr>
          <w:trHeight w:val="13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и регионов</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газ</w:t>
            </w:r>
            <w:r>
              <w:br/>
            </w:r>
            <w:r>
              <w:rPr>
                <w:rFonts w:ascii="Times New Roman"/>
                <w:b w:val="false"/>
                <w:i w:val="false"/>
                <w:color w:val="000000"/>
                <w:sz w:val="20"/>
              </w:rPr>
              <w:t>
</w:t>
            </w:r>
            <w:r>
              <w:rPr>
                <w:rFonts w:ascii="Times New Roman"/>
                <w:b w:val="false"/>
                <w:i w:val="false"/>
                <w:color w:val="000000"/>
                <w:sz w:val="20"/>
              </w:rPr>
              <w:t>Отпущено газа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шығыны</w:t>
            </w:r>
            <w:r>
              <w:br/>
            </w:r>
            <w:r>
              <w:rPr>
                <w:rFonts w:ascii="Times New Roman"/>
                <w:b w:val="false"/>
                <w:i w:val="false"/>
                <w:color w:val="000000"/>
                <w:sz w:val="20"/>
              </w:rPr>
              <w:t>
</w:t>
            </w:r>
            <w:r>
              <w:rPr>
                <w:rFonts w:ascii="Times New Roman"/>
                <w:b w:val="false"/>
                <w:i w:val="false"/>
                <w:color w:val="000000"/>
                <w:sz w:val="20"/>
              </w:rPr>
              <w:t>Потери газа</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2"/>
    <w:p>
      <w:pPr>
        <w:spacing w:after="0"/>
        <w:ind w:left="0"/>
        <w:jc w:val="both"/>
      </w:pPr>
      <w:r>
        <w:rPr>
          <w:rFonts w:ascii="Times New Roman"/>
          <w:b w:val="false"/>
          <w:i w:val="false"/>
          <w:color w:val="000000"/>
          <w:sz w:val="28"/>
        </w:rPr>
        <w:t>
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91"/>
        <w:gridCol w:w="2055"/>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газ</w:t>
            </w:r>
            <w:r>
              <w:br/>
            </w:r>
            <w:r>
              <w:rPr>
                <w:rFonts w:ascii="Times New Roman"/>
                <w:b w:val="false"/>
                <w:i w:val="false"/>
                <w:color w:val="000000"/>
                <w:sz w:val="20"/>
              </w:rPr>
              <w:t>
</w:t>
            </w:r>
            <w:r>
              <w:rPr>
                <w:rFonts w:ascii="Times New Roman"/>
                <w:b w:val="false"/>
                <w:i w:val="false"/>
                <w:color w:val="000000"/>
                <w:sz w:val="20"/>
              </w:rPr>
              <w:t xml:space="preserve">Приобретено газа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шығарылған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коммуналдық қажеттіліктері</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w:t>
            </w:r>
            <w:r>
              <w:br/>
            </w:r>
            <w:r>
              <w:rPr>
                <w:rFonts w:ascii="Times New Roman"/>
                <w:b w:val="false"/>
                <w:i w:val="false"/>
                <w:color w:val="000000"/>
                <w:sz w:val="20"/>
              </w:rPr>
              <w:t>
</w:t>
            </w:r>
            <w:r>
              <w:rPr>
                <w:rFonts w:ascii="Times New Roman"/>
                <w:b w:val="false"/>
                <w:i w:val="false"/>
                <w:color w:val="000000"/>
                <w:sz w:val="20"/>
              </w:rPr>
              <w:t xml:space="preserve">производственные нужды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басқаларға</w:t>
            </w:r>
            <w:r>
              <w:br/>
            </w:r>
            <w:r>
              <w:rPr>
                <w:rFonts w:ascii="Times New Roman"/>
                <w:b w:val="false"/>
                <w:i w:val="false"/>
                <w:color w:val="000000"/>
                <w:sz w:val="20"/>
              </w:rPr>
              <w:t>
</w:t>
            </w:r>
            <w:r>
              <w:rPr>
                <w:rFonts w:ascii="Times New Roman"/>
                <w:b w:val="false"/>
                <w:i w:val="false"/>
                <w:color w:val="000000"/>
                <w:sz w:val="20"/>
              </w:rPr>
              <w:t>другие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өз қажеттіліктерге жұмсалынған газ</w:t>
            </w:r>
            <w:r>
              <w:br/>
            </w:r>
            <w:r>
              <w:rPr>
                <w:rFonts w:ascii="Times New Roman"/>
                <w:b w:val="false"/>
                <w:i w:val="false"/>
                <w:color w:val="000000"/>
                <w:sz w:val="20"/>
              </w:rPr>
              <w:t>
</w:t>
            </w:r>
            <w:r>
              <w:rPr>
                <w:rFonts w:ascii="Times New Roman"/>
                <w:b w:val="false"/>
                <w:i w:val="false"/>
                <w:color w:val="000000"/>
                <w:sz w:val="20"/>
              </w:rPr>
              <w:t xml:space="preserve">Израсходовано на собственные производственные нужды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жерасты сұйытылған газ сақтайтын (орамдық және аулалық) сыйымдылық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 сжиженного газа (квартальных и дворовых)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6" w:id="23"/>
    <w:p>
      <w:pPr>
        <w:spacing w:after="0"/>
        <w:ind w:left="0"/>
        <w:jc w:val="both"/>
      </w:pPr>
      <w:r>
        <w:rPr>
          <w:rFonts w:ascii="Times New Roman"/>
          <w:b w:val="false"/>
          <w:i w:val="false"/>
          <w:color w:val="000000"/>
          <w:sz w:val="28"/>
        </w:rPr>
        <w:t>
4.1. Бағыттар бойынша сұйытылған табиғи газдың жіберілуін және ысырабын көрсетіңіз, тоннамен</w:t>
      </w:r>
      <w:r>
        <w:br/>
      </w:r>
      <w:r>
        <w:rPr>
          <w:rFonts w:ascii="Times New Roman"/>
          <w:b w:val="false"/>
          <w:i w:val="false"/>
          <w:color w:val="000000"/>
          <w:sz w:val="28"/>
        </w:rPr>
        <w:t>
Укажите отпуск и потери сжиженного природного газа по направлениям, в тоннах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4705"/>
        <w:gridCol w:w="3038"/>
        <w:gridCol w:w="2615"/>
        <w:gridCol w:w="2194"/>
      </w:tblGrid>
      <w:tr>
        <w:trPr>
          <w:trHeight w:val="13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и регионов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газ</w:t>
            </w:r>
            <w:r>
              <w:br/>
            </w:r>
            <w:r>
              <w:rPr>
                <w:rFonts w:ascii="Times New Roman"/>
                <w:b w:val="false"/>
                <w:i w:val="false"/>
                <w:color w:val="000000"/>
                <w:sz w:val="20"/>
              </w:rPr>
              <w:t>
</w:t>
            </w:r>
            <w:r>
              <w:rPr>
                <w:rFonts w:ascii="Times New Roman"/>
                <w:b w:val="false"/>
                <w:i w:val="false"/>
                <w:color w:val="000000"/>
                <w:sz w:val="20"/>
              </w:rPr>
              <w:t>Отпущено газа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4"/>
    <w:p>
      <w:pPr>
        <w:spacing w:after="0"/>
        <w:ind w:left="0"/>
        <w:jc w:val="both"/>
      </w:pPr>
      <w:r>
        <w:rPr>
          <w:rFonts w:ascii="Times New Roman"/>
          <w:b w:val="false"/>
          <w:i w:val="false"/>
          <w:color w:val="000000"/>
          <w:sz w:val="28"/>
        </w:rPr>
        <w:t>
5. Газды экономиканың түрлері бойынша шығару туралы мәліметтерді көрсетіңіз</w:t>
      </w:r>
      <w:r>
        <w:br/>
      </w:r>
      <w:r>
        <w:rPr>
          <w:rFonts w:ascii="Times New Roman"/>
          <w:b w:val="false"/>
          <w:i w:val="false"/>
          <w:color w:val="000000"/>
          <w:sz w:val="28"/>
        </w:rPr>
        <w:t>
Укажите сведения об отпуске газа по видам экономической деятельности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5798"/>
        <w:gridCol w:w="1816"/>
        <w:gridCol w:w="2624"/>
        <w:gridCol w:w="2402"/>
      </w:tblGrid>
      <w:tr>
        <w:trPr>
          <w:trHeight w:val="51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күйдегі табиғи газ, мың текше метр</w:t>
            </w:r>
            <w:r>
              <w:br/>
            </w:r>
            <w:r>
              <w:rPr>
                <w:rFonts w:ascii="Times New Roman"/>
                <w:b w:val="false"/>
                <w:i w:val="false"/>
                <w:color w:val="000000"/>
                <w:sz w:val="20"/>
              </w:rPr>
              <w:t>
</w:t>
            </w:r>
            <w:r>
              <w:rPr>
                <w:rFonts w:ascii="Times New Roman"/>
                <w:b w:val="false"/>
                <w:i w:val="false"/>
                <w:color w:val="000000"/>
                <w:sz w:val="20"/>
              </w:rPr>
              <w:t xml:space="preserve">газ природный в газообразном состоянии, тысяч кубических метров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табиғи газ, тоннамен</w:t>
            </w:r>
            <w:r>
              <w:br/>
            </w:r>
            <w:r>
              <w:rPr>
                <w:rFonts w:ascii="Times New Roman"/>
                <w:b w:val="false"/>
                <w:i w:val="false"/>
                <w:color w:val="000000"/>
                <w:sz w:val="20"/>
              </w:rPr>
              <w:t>
</w:t>
            </w:r>
            <w:r>
              <w:rPr>
                <w:rFonts w:ascii="Times New Roman"/>
                <w:b w:val="false"/>
                <w:i w:val="false"/>
                <w:color w:val="000000"/>
                <w:sz w:val="20"/>
              </w:rPr>
              <w:t>газ природный сжиженный, в тоннах</w:t>
            </w:r>
          </w:p>
        </w:tc>
      </w:tr>
      <w:tr>
        <w:trPr>
          <w:trHeight w:val="24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bookmarkStart w:name="z88" w:id="25"/>
    <w:p>
      <w:pPr>
        <w:spacing w:after="0"/>
        <w:ind w:left="0"/>
        <w:jc w:val="both"/>
      </w:pPr>
      <w:r>
        <w:rPr>
          <w:rFonts w:ascii="Times New Roman"/>
          <w:b w:val="false"/>
          <w:i w:val="false"/>
          <w:color w:val="000000"/>
          <w:sz w:val="28"/>
        </w:rPr>
        <w:t>
6. Газ желісінің ұзындығын көрсетіңіз, километрмен (үтірден кейін бір ондық белгімен)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811"/>
        <w:gridCol w:w="1769"/>
        <w:gridCol w:w="1997"/>
        <w:gridCol w:w="1976"/>
      </w:tblGrid>
      <w:tr>
        <w:trPr>
          <w:trHeight w:val="3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начало года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пен бұрынғылардың 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 действующих</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көшедегі газ желілері</w:t>
            </w:r>
            <w:r>
              <w:br/>
            </w:r>
            <w:r>
              <w:rPr>
                <w:rFonts w:ascii="Times New Roman"/>
                <w:b w:val="false"/>
                <w:i w:val="false"/>
                <w:color w:val="000000"/>
                <w:sz w:val="20"/>
              </w:rPr>
              <w:t>
</w:t>
            </w:r>
            <w:r>
              <w:rPr>
                <w:rFonts w:ascii="Times New Roman"/>
                <w:b w:val="false"/>
                <w:i w:val="false"/>
                <w:color w:val="000000"/>
                <w:sz w:val="20"/>
              </w:rPr>
              <w:t>Принято уличных газовых сетей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тұрғыдан істен шығарылу, ескіру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көшедегі газ желілері</w:t>
            </w:r>
            <w:r>
              <w:br/>
            </w:r>
            <w:r>
              <w:rPr>
                <w:rFonts w:ascii="Times New Roman"/>
                <w:b w:val="false"/>
                <w:i w:val="false"/>
                <w:color w:val="000000"/>
                <w:sz w:val="20"/>
              </w:rPr>
              <w:t>
</w:t>
            </w:r>
            <w:r>
              <w:rPr>
                <w:rFonts w:ascii="Times New Roman"/>
                <w:b w:val="false"/>
                <w:i w:val="false"/>
                <w:color w:val="000000"/>
                <w:sz w:val="20"/>
              </w:rPr>
              <w:t>Передано уличных газовых сетей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жөндеуді қажет ететін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нуждающейся в ремонте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газовых сетей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 xml:space="preserve">за счет капитального ремонта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Жөнделген газ желісінің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отремонтированных газовых сетей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 xml:space="preserve">за счет средств республиканского бюджета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жеке меншік 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конец года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орам ішіндегі (аула 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 (внутридворовых) сетей на конец года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6"/>
    <w:p>
      <w:pPr>
        <w:spacing w:after="0"/>
        <w:ind w:left="0"/>
        <w:jc w:val="both"/>
      </w:pPr>
      <w:r>
        <w:rPr>
          <w:rFonts w:ascii="Times New Roman"/>
          <w:b w:val="false"/>
          <w:i w:val="false"/>
          <w:color w:val="000000"/>
          <w:sz w:val="28"/>
        </w:rPr>
        <w:t>
6.1.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4085"/>
        <w:gridCol w:w="2194"/>
        <w:gridCol w:w="2817"/>
        <w:gridCol w:w="1778"/>
        <w:gridCol w:w="1578"/>
      </w:tblGrid>
      <w:tr>
        <w:trPr>
          <w:trHeight w:val="60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и регионов</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желілерінің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газовых сетей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7"/>
    <w:p>
      <w:pPr>
        <w:spacing w:after="0"/>
        <w:ind w:left="0"/>
        <w:jc w:val="both"/>
      </w:pPr>
      <w:r>
        <w:rPr>
          <w:rFonts w:ascii="Times New Roman"/>
          <w:b w:val="false"/>
          <w:i w:val="false"/>
          <w:color w:val="000000"/>
          <w:sz w:val="28"/>
        </w:rPr>
        <w:t>
7. Газ реттеуiш пунктілер және орнатылған есептеу құралдарының санын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2870"/>
        <w:gridCol w:w="1605"/>
        <w:gridCol w:w="1612"/>
        <w:gridCol w:w="1612"/>
        <w:gridCol w:w="1606"/>
        <w:gridCol w:w="1612"/>
        <w:gridCol w:w="1613"/>
      </w:tblGrid>
      <w:tr>
        <w:trPr>
          <w:trHeight w:val="36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күйдегі табиғи газ</w:t>
            </w:r>
            <w:r>
              <w:br/>
            </w:r>
            <w:r>
              <w:rPr>
                <w:rFonts w:ascii="Times New Roman"/>
                <w:b w:val="false"/>
                <w:i w:val="false"/>
                <w:color w:val="000000"/>
                <w:sz w:val="20"/>
              </w:rPr>
              <w:t>
</w:t>
            </w:r>
            <w:r>
              <w:rPr>
                <w:rFonts w:ascii="Times New Roman"/>
                <w:b w:val="false"/>
                <w:i w:val="false"/>
                <w:color w:val="000000"/>
                <w:sz w:val="20"/>
              </w:rPr>
              <w:t>Газ природный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табиғи газ</w:t>
            </w:r>
            <w:r>
              <w:br/>
            </w:r>
            <w:r>
              <w:rPr>
                <w:rFonts w:ascii="Times New Roman"/>
                <w:b w:val="false"/>
                <w:i w:val="false"/>
                <w:color w:val="000000"/>
                <w:sz w:val="20"/>
              </w:rPr>
              <w:t>
</w:t>
            </w:r>
            <w:r>
              <w:rPr>
                <w:rFonts w:ascii="Times New Roman"/>
                <w:b w:val="false"/>
                <w:i w:val="false"/>
                <w:color w:val="000000"/>
                <w:sz w:val="20"/>
              </w:rPr>
              <w:t>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городскаяместность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газорегуляторных пунктов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Шкафтық газ реттеуiш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шкафных газорегуляторных пунктов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есептеу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8"/>
    <w:p>
      <w:pPr>
        <w:spacing w:after="0"/>
        <w:ind w:left="0"/>
        <w:jc w:val="both"/>
      </w:pPr>
      <w:r>
        <w:rPr>
          <w:rFonts w:ascii="Times New Roman"/>
          <w:b w:val="false"/>
          <w:i w:val="false"/>
          <w:color w:val="000000"/>
          <w:sz w:val="28"/>
        </w:rPr>
        <w:t>
8. Жіберілген газ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отпущенный газ, тысяч тенге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237"/>
        <w:gridCol w:w="1836"/>
        <w:gridCol w:w="1977"/>
        <w:gridCol w:w="2118"/>
        <w:gridCol w:w="2261"/>
      </w:tblGrid>
      <w:tr>
        <w:trPr>
          <w:trHeight w:val="225" w:hRule="atLeast"/>
        </w:trPr>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табиғи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товарный газ - всего</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сұйытылған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сжиженный газ - всего</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 Адрес _______________________</w:t>
      </w:r>
      <w:r>
        <w:br/>
      </w:r>
      <w:r>
        <w:rPr>
          <w:rFonts w:ascii="Times New Roman"/>
          <w:b w:val="false"/>
          <w:i w:val="false"/>
          <w:color w:val="000000"/>
          <w:sz w:val="28"/>
        </w:rPr>
        <w:t>
_______________________________________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       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16 қазандағы    </w:t>
      </w:r>
      <w:r>
        <w:br/>
      </w:r>
      <w:r>
        <w:rPr>
          <w:rFonts w:ascii="Times New Roman"/>
          <w:b w:val="false"/>
          <w:i w:val="false"/>
          <w:color w:val="000000"/>
          <w:sz w:val="28"/>
        </w:rPr>
        <w:t xml:space="preserve">
№ 242 бұйрығына 4-қосымша   </w:t>
      </w:r>
    </w:p>
    <w:bookmarkEnd w:id="29"/>
    <w:bookmarkStart w:name="z93" w:id="30"/>
    <w:p>
      <w:pPr>
        <w:spacing w:after="0"/>
        <w:ind w:left="0"/>
        <w:jc w:val="left"/>
      </w:pPr>
      <w:r>
        <w:rPr>
          <w:rFonts w:ascii="Times New Roman"/>
          <w:b/>
          <w:i w:val="false"/>
          <w:color w:val="000000"/>
        </w:rPr>
        <w:t xml:space="preserve"> 
«Тауарлық және сұйытылған табиғи газды бөлу туралы есеп» (коды</w:t>
      </w:r>
      <w:r>
        <w:br/>
      </w:r>
      <w:r>
        <w:rPr>
          <w:rFonts w:ascii="Times New Roman"/>
          <w:b/>
          <w:i w:val="false"/>
          <w:color w:val="000000"/>
        </w:rPr>
        <w:t>
0291104, индексі 1-ГАЗ,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30"/>
    <w:bookmarkStart w:name="z94" w:id="31"/>
    <w:p>
      <w:pPr>
        <w:spacing w:after="0"/>
        <w:ind w:left="0"/>
        <w:jc w:val="both"/>
      </w:pPr>
      <w:r>
        <w:rPr>
          <w:rFonts w:ascii="Times New Roman"/>
          <w:b w:val="false"/>
          <w:i w:val="false"/>
          <w:color w:val="000000"/>
          <w:sz w:val="28"/>
        </w:rPr>
        <w:t>
      1. Осы «Тауарлық және сұйытылған табиғи газды бөлу туралы есеп» (коды 0291104, индексі 1-ГАЗ,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2010 жылғы 19 наурыздағы Заңының 12 -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«Тауарлық және сұйытылған табиғи газды бөлу туралы есеп» (коды 0291104, индексі 1-ГАЗ, кезеңділігі жылдық) жалпымемлекеттік статистикалық байқауының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кезінде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тауарлық газ – шикі газды өңдеу өнімі болып табылатын және құрамдастарының сапалық және сандық құрамы бойынша техникалық регламенттер мен мемлекеттік стандарттар талаптарына сай келетін құрамында газ тәріздес күйде болатын метаны басым көмірсутегілердің көпқұрамдасты қоспасы; </w:t>
      </w:r>
      <w:r>
        <w:br/>
      </w:r>
      <w:r>
        <w:rPr>
          <w:rFonts w:ascii="Times New Roman"/>
          <w:b w:val="false"/>
          <w:i w:val="false"/>
          <w:color w:val="000000"/>
          <w:sz w:val="28"/>
        </w:rPr>
        <w:t>
</w:t>
      </w:r>
      <w:r>
        <w:rPr>
          <w:rFonts w:ascii="Times New Roman"/>
          <w:b w:val="false"/>
          <w:i w:val="false"/>
          <w:color w:val="000000"/>
          <w:sz w:val="28"/>
        </w:rPr>
        <w:t>
      2) сұйытылған табиғи газ – құрамында метаны басым, тасымалдау және сақтау мақсатында сұйық күйге ауыстырылған, шикі газды өңдеу өнімі болып табылатын және құрамдастарының сапалық және сандық құрамы бойынша техникалық регламенттер мен мемлекеттік стандарттар талаптарына сай келетін көмірсутегілердің көпқұрамдасты қоспа;</w:t>
      </w:r>
      <w:r>
        <w:br/>
      </w:r>
      <w:r>
        <w:rPr>
          <w:rFonts w:ascii="Times New Roman"/>
          <w:b w:val="false"/>
          <w:i w:val="false"/>
          <w:color w:val="000000"/>
          <w:sz w:val="28"/>
        </w:rPr>
        <w:t>
</w:t>
      </w:r>
      <w:r>
        <w:rPr>
          <w:rFonts w:ascii="Times New Roman"/>
          <w:b w:val="false"/>
          <w:i w:val="false"/>
          <w:color w:val="000000"/>
          <w:sz w:val="28"/>
        </w:rPr>
        <w:t xml:space="preserve">
      3) көшедегі газ желісінің ұзындығы – кәсіпорын теңгеріміндегі есепте тұрған (немесе басқа кәсіпорындардан жалға алынған) көшедегі газ желісінің ұзындығы; </w:t>
      </w:r>
      <w:r>
        <w:br/>
      </w:r>
      <w:r>
        <w:rPr>
          <w:rFonts w:ascii="Times New Roman"/>
          <w:b w:val="false"/>
          <w:i w:val="false"/>
          <w:color w:val="000000"/>
          <w:sz w:val="28"/>
        </w:rPr>
        <w:t>
</w:t>
      </w:r>
      <w:r>
        <w:rPr>
          <w:rFonts w:ascii="Times New Roman"/>
          <w:b w:val="false"/>
          <w:i w:val="false"/>
          <w:color w:val="000000"/>
          <w:sz w:val="28"/>
        </w:rPr>
        <w:t xml:space="preserve">
      4) желілерді қосу – бұл газ құбырларының жаңа тұрғызылған желілерін, бұрынғы желілердің кеңейтілгендерін қосқанда, кәсіпорынның теңгеріміне жаңадан қабылданған көше газ желісі; </w:t>
      </w:r>
      <w:r>
        <w:br/>
      </w:r>
      <w:r>
        <w:rPr>
          <w:rFonts w:ascii="Times New Roman"/>
          <w:b w:val="false"/>
          <w:i w:val="false"/>
          <w:color w:val="000000"/>
          <w:sz w:val="28"/>
        </w:rPr>
        <w:t>
</w:t>
      </w:r>
      <w:r>
        <w:rPr>
          <w:rFonts w:ascii="Times New Roman"/>
          <w:b w:val="false"/>
          <w:i w:val="false"/>
          <w:color w:val="000000"/>
          <w:sz w:val="28"/>
        </w:rPr>
        <w:t xml:space="preserve">
      5) көшелік желілерді қабылдау – басқа мекемелерден (ұйымдардан) мекеме теңгеріміне қабылданған көшедегі газ желілері; </w:t>
      </w:r>
      <w:r>
        <w:br/>
      </w:r>
      <w:r>
        <w:rPr>
          <w:rFonts w:ascii="Times New Roman"/>
          <w:b w:val="false"/>
          <w:i w:val="false"/>
          <w:color w:val="000000"/>
          <w:sz w:val="28"/>
        </w:rPr>
        <w:t>
</w:t>
      </w:r>
      <w:r>
        <w:rPr>
          <w:rFonts w:ascii="Times New Roman"/>
          <w:b w:val="false"/>
          <w:i w:val="false"/>
          <w:color w:val="000000"/>
          <w:sz w:val="28"/>
        </w:rPr>
        <w:t xml:space="preserve">
      6) істен шығарылған желілер – бұл елді мекенді қайта құруға байланысты кәсіпорынның теңгерімінен шығарылған көшелік газ желісі; </w:t>
      </w:r>
      <w:r>
        <w:br/>
      </w:r>
      <w:r>
        <w:rPr>
          <w:rFonts w:ascii="Times New Roman"/>
          <w:b w:val="false"/>
          <w:i w:val="false"/>
          <w:color w:val="000000"/>
          <w:sz w:val="28"/>
        </w:rPr>
        <w:t>
</w:t>
      </w:r>
      <w:r>
        <w:rPr>
          <w:rFonts w:ascii="Times New Roman"/>
          <w:b w:val="false"/>
          <w:i w:val="false"/>
          <w:color w:val="000000"/>
          <w:sz w:val="28"/>
        </w:rPr>
        <w:t xml:space="preserve">
      7) жөнделген желілердің ұзындығы - (ақаулары жойылған газ тарату станцияларының газ құбырлары, газ құбырларының техникалық қызмет көрсету жұмыстарын өткізу нәтижесінде анықталған) газ құбырларының күрделі және ағымдағы жөндеуі ажыратылады; </w:t>
      </w:r>
      <w:r>
        <w:br/>
      </w:r>
      <w:r>
        <w:rPr>
          <w:rFonts w:ascii="Times New Roman"/>
          <w:b w:val="false"/>
          <w:i w:val="false"/>
          <w:color w:val="000000"/>
          <w:sz w:val="28"/>
        </w:rPr>
        <w:t>
</w:t>
      </w:r>
      <w:r>
        <w:rPr>
          <w:rFonts w:ascii="Times New Roman"/>
          <w:b w:val="false"/>
          <w:i w:val="false"/>
          <w:color w:val="000000"/>
          <w:sz w:val="28"/>
        </w:rPr>
        <w:t xml:space="preserve">
      8) орам ішіндегі (ішкі аулалық) желілердің ұзындығы - кәсіпорын теңгерімінде есептелетін (немесе басқа кәсіпорындардан жалға алынған) орам ішіндегі (ішкі аулалық) желілер мен қосылғандардың ұзындығы; </w:t>
      </w:r>
      <w:r>
        <w:br/>
      </w:r>
      <w:r>
        <w:rPr>
          <w:rFonts w:ascii="Times New Roman"/>
          <w:b w:val="false"/>
          <w:i w:val="false"/>
          <w:color w:val="000000"/>
          <w:sz w:val="28"/>
        </w:rPr>
        <w:t>
</w:t>
      </w:r>
      <w:r>
        <w:rPr>
          <w:rFonts w:ascii="Times New Roman"/>
          <w:b w:val="false"/>
          <w:i w:val="false"/>
          <w:color w:val="000000"/>
          <w:sz w:val="28"/>
        </w:rPr>
        <w:t xml:space="preserve">
      9) орам ішіндегі және ішкі аулалық желілерге көшедегі тарамдалатын газ желісінен баспалдақ торларына қондырылған (үйдің төменгі бөлігі) тармақтану орнынан ажыратқыш құрылғыға дейін жүргізілген газ құбырлары жатады; </w:t>
      </w:r>
      <w:r>
        <w:br/>
      </w:r>
      <w:r>
        <w:rPr>
          <w:rFonts w:ascii="Times New Roman"/>
          <w:b w:val="false"/>
          <w:i w:val="false"/>
          <w:color w:val="000000"/>
          <w:sz w:val="28"/>
        </w:rPr>
        <w:t>
</w:t>
      </w:r>
      <w:r>
        <w:rPr>
          <w:rFonts w:ascii="Times New Roman"/>
          <w:b w:val="false"/>
          <w:i w:val="false"/>
          <w:color w:val="000000"/>
          <w:sz w:val="28"/>
        </w:rPr>
        <w:t xml:space="preserve">
      10) тұтынушыларға газ беру - бұл халыққа және кәсіпорындардың, ұйымдардың, мекемелердің коммуналдық мұқтаждықтарына жіберілген газ; </w:t>
      </w:r>
      <w:r>
        <w:br/>
      </w:r>
      <w:r>
        <w:rPr>
          <w:rFonts w:ascii="Times New Roman"/>
          <w:b w:val="false"/>
          <w:i w:val="false"/>
          <w:color w:val="000000"/>
          <w:sz w:val="28"/>
        </w:rPr>
        <w:t>
</w:t>
      </w:r>
      <w:r>
        <w:rPr>
          <w:rFonts w:ascii="Times New Roman"/>
          <w:b w:val="false"/>
          <w:i w:val="false"/>
          <w:color w:val="000000"/>
          <w:sz w:val="28"/>
        </w:rPr>
        <w:t xml:space="preserve">
      11) газ ысырабы - ол желіге берілген газ саны мен барлық тұтынушыларға берілген газ көлемі және өз қажетіне жұмсалған газдың арасындағы айырмашылық; </w:t>
      </w:r>
      <w:r>
        <w:br/>
      </w:r>
      <w:r>
        <w:rPr>
          <w:rFonts w:ascii="Times New Roman"/>
          <w:b w:val="false"/>
          <w:i w:val="false"/>
          <w:color w:val="000000"/>
          <w:sz w:val="28"/>
        </w:rPr>
        <w:t>
</w:t>
      </w:r>
      <w:r>
        <w:rPr>
          <w:rFonts w:ascii="Times New Roman"/>
          <w:b w:val="false"/>
          <w:i w:val="false"/>
          <w:color w:val="000000"/>
          <w:sz w:val="28"/>
        </w:rPr>
        <w:t xml:space="preserve">
      12) жерасты газ сақтайтын сыйымдылық – кәсіпорын теңгеріміндегі немесе басқа кәсіпорындардың жалға алынған жер асты газ сақтағыш (орамдық және аулалық) сыйымдылықтарының қосындысы; </w:t>
      </w:r>
      <w:r>
        <w:br/>
      </w:r>
      <w:r>
        <w:rPr>
          <w:rFonts w:ascii="Times New Roman"/>
          <w:b w:val="false"/>
          <w:i w:val="false"/>
          <w:color w:val="000000"/>
          <w:sz w:val="28"/>
        </w:rPr>
        <w:t>
</w:t>
      </w:r>
      <w:r>
        <w:rPr>
          <w:rFonts w:ascii="Times New Roman"/>
          <w:b w:val="false"/>
          <w:i w:val="false"/>
          <w:color w:val="000000"/>
          <w:sz w:val="28"/>
        </w:rPr>
        <w:t xml:space="preserve">
      13) жерасты (аулалық, орамдық) қондырғы – бір топ үйлер мен пәтерлерді сұйытылған газбен жабдықтауға арналған жер асты ыдыстарынан тұратын құрылыстар; </w:t>
      </w:r>
      <w:r>
        <w:br/>
      </w:r>
      <w:r>
        <w:rPr>
          <w:rFonts w:ascii="Times New Roman"/>
          <w:b w:val="false"/>
          <w:i w:val="false"/>
          <w:color w:val="000000"/>
          <w:sz w:val="28"/>
        </w:rPr>
        <w:t>
</w:t>
      </w:r>
      <w:r>
        <w:rPr>
          <w:rFonts w:ascii="Times New Roman"/>
          <w:b w:val="false"/>
          <w:i w:val="false"/>
          <w:color w:val="000000"/>
          <w:sz w:val="28"/>
        </w:rPr>
        <w:t xml:space="preserve">
      14)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 </w:t>
      </w:r>
      <w:r>
        <w:br/>
      </w:r>
      <w:r>
        <w:rPr>
          <w:rFonts w:ascii="Times New Roman"/>
          <w:b w:val="false"/>
          <w:i w:val="false"/>
          <w:color w:val="000000"/>
          <w:sz w:val="28"/>
        </w:rPr>
        <w:t>
</w:t>
      </w:r>
      <w:r>
        <w:rPr>
          <w:rFonts w:ascii="Times New Roman"/>
          <w:b w:val="false"/>
          <w:i w:val="false"/>
          <w:color w:val="000000"/>
          <w:sz w:val="28"/>
        </w:rPr>
        <w:t xml:space="preserve">
      15) газ реттеуіш пункттерінің саны - газ қысымын азайту және оны газ бөлу желiлерiнiң белгіленген деңгейлерінде сақтауға арналған технологиялық құрылғыларының саны; </w:t>
      </w:r>
      <w:r>
        <w:br/>
      </w:r>
      <w:r>
        <w:rPr>
          <w:rFonts w:ascii="Times New Roman"/>
          <w:b w:val="false"/>
          <w:i w:val="false"/>
          <w:color w:val="000000"/>
          <w:sz w:val="28"/>
        </w:rPr>
        <w:t>
</w:t>
      </w:r>
      <w:r>
        <w:rPr>
          <w:rFonts w:ascii="Times New Roman"/>
          <w:b w:val="false"/>
          <w:i w:val="false"/>
          <w:color w:val="000000"/>
          <w:sz w:val="28"/>
        </w:rPr>
        <w:t xml:space="preserve">
      16) шкафтың газ реттеуiш пункттерінің саны - газ қысымын азайту және оны газ бөлу желiлерiнiң белгіленген деңгейлерінде сақтауға арналған шкафтық орындауларындағы технологиялық құрылғыларының саны; </w:t>
      </w:r>
      <w:r>
        <w:br/>
      </w:r>
      <w:r>
        <w:rPr>
          <w:rFonts w:ascii="Times New Roman"/>
          <w:b w:val="false"/>
          <w:i w:val="false"/>
          <w:color w:val="000000"/>
          <w:sz w:val="28"/>
        </w:rPr>
        <w:t>
</w:t>
      </w:r>
      <w:r>
        <w:rPr>
          <w:rFonts w:ascii="Times New Roman"/>
          <w:b w:val="false"/>
          <w:i w:val="false"/>
          <w:color w:val="000000"/>
          <w:sz w:val="28"/>
        </w:rPr>
        <w:t xml:space="preserve">
      17) орнатылған есеп құралдарының саны - бұл көппәтерлі тұрғын үйлерде орнатылған жалпы үй есептеуiштерінiң саны. </w:t>
      </w:r>
      <w:r>
        <w:br/>
      </w:r>
      <w:r>
        <w:rPr>
          <w:rFonts w:ascii="Times New Roman"/>
          <w:b w:val="false"/>
          <w:i w:val="false"/>
          <w:color w:val="000000"/>
          <w:sz w:val="28"/>
        </w:rPr>
        <w:t>
</w:t>
      </w:r>
      <w:r>
        <w:rPr>
          <w:rFonts w:ascii="Times New Roman"/>
          <w:b w:val="false"/>
          <w:i w:val="false"/>
          <w:color w:val="000000"/>
          <w:sz w:val="28"/>
        </w:rPr>
        <w:t>
      3. Осы статистикалық нысанда баллондағы сұйытылған газ есепке алынбайды.</w:t>
      </w:r>
      <w:r>
        <w:br/>
      </w:r>
      <w:r>
        <w:rPr>
          <w:rFonts w:ascii="Times New Roman"/>
          <w:b w:val="false"/>
          <w:i w:val="false"/>
          <w:color w:val="000000"/>
          <w:sz w:val="28"/>
        </w:rPr>
        <w:t>
</w:t>
      </w:r>
      <w:r>
        <w:rPr>
          <w:rFonts w:ascii="Times New Roman"/>
          <w:b w:val="false"/>
          <w:i w:val="false"/>
          <w:color w:val="000000"/>
          <w:sz w:val="28"/>
        </w:rPr>
        <w:t>
      4. 1 - бөлімде елді мекендердегі (облыстарда, қалада, кенттерде, селолық елді мекенде) газ тәріздес отындарды бөлуді жүзеге асыратын елді мекендер атауын көрсетіледі. Әкімшілік-аумақтық объектілер жіктеуішінің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5. 2 - бөлімде газбен қамтылған қалалар, кенттер және селолық елді мекендер атауы көрсетіледі. Кенттерге өнеркәсіп кәсіпорындары, құрылыс жүріп жатқан жердің, темір жол стансасының және басқа да экономикалық маңызды объектілер жанындағы адамның саны 3 мыңнан кем емес елді мекендер жатады. Барлық қалған елді мекендер селолыққа жатады.</w:t>
      </w:r>
      <w:r>
        <w:br/>
      </w:r>
      <w:r>
        <w:rPr>
          <w:rFonts w:ascii="Times New Roman"/>
          <w:b w:val="false"/>
          <w:i w:val="false"/>
          <w:color w:val="000000"/>
          <w:sz w:val="28"/>
        </w:rPr>
        <w:t>
</w:t>
      </w:r>
      <w:r>
        <w:rPr>
          <w:rFonts w:ascii="Times New Roman"/>
          <w:b w:val="false"/>
          <w:i w:val="false"/>
          <w:color w:val="000000"/>
          <w:sz w:val="28"/>
        </w:rPr>
        <w:t>
      6. 3 - бөлімінің 1-жолы бойынша желіге жіберілген тауарлық газдың көлемі кәсіпорынның өз мұқтаждықтарына жұмсалуын және ысырап болған газды алып тастағанда, өзі өндірген газ көлемінің деректері мен шеттен алынған (жеткізушілерден) газ көлемінің негізінде анықталады.</w:t>
      </w:r>
      <w:r>
        <w:br/>
      </w:r>
      <w:r>
        <w:rPr>
          <w:rFonts w:ascii="Times New Roman"/>
          <w:b w:val="false"/>
          <w:i w:val="false"/>
          <w:color w:val="000000"/>
          <w:sz w:val="28"/>
        </w:rPr>
        <w:t>
      Тұтынушыларға шығарылған газдың көлемі есеп кітапшаларының деректері бойынша немесе есеп карточкалары мен тұтынушыларға орнатылған газ есептеу құралының көрсеткіштері негізінде екі жақты актілердің деректері бойынша, газды есептеу құралы жоқ жерлерде немесе олар жарамсыз болған жағдайда іске қосылған газдың жану жүйесінің белгіленген қуаты мен оның жұмыс істеген уақыты бойынша, ал халық үшін бекітілген тариф пен норма бойынша анықталады.</w:t>
      </w:r>
      <w:r>
        <w:br/>
      </w:r>
      <w:r>
        <w:rPr>
          <w:rFonts w:ascii="Times New Roman"/>
          <w:b w:val="false"/>
          <w:i w:val="false"/>
          <w:color w:val="000000"/>
          <w:sz w:val="28"/>
        </w:rPr>
        <w:t>
      Егер қаладағы газ шаруашылығы кәсіпорны газды басқа елді мекендегі кәсіпорындарға беретін болса, онда желідегі жоғалған газ көлемін анықтау үшін желіге берілген газ көлемінен, өзінің қаласындағы барлық абоненттеріне және басқа елді мекендегі газ шаруашылықтарына жіберілген газ көлемін алып тастау қажет.</w:t>
      </w:r>
      <w:r>
        <w:br/>
      </w:r>
      <w:r>
        <w:rPr>
          <w:rFonts w:ascii="Times New Roman"/>
          <w:b w:val="false"/>
          <w:i w:val="false"/>
          <w:color w:val="000000"/>
          <w:sz w:val="28"/>
        </w:rPr>
        <w:t>
      3.1 - ішкі бөлімінде елді мекендер бойынша ысырап болған газ және тұтынушыларға жіберілген газ көлемі көрсетіледі.</w:t>
      </w:r>
      <w:r>
        <w:br/>
      </w:r>
      <w:r>
        <w:rPr>
          <w:rFonts w:ascii="Times New Roman"/>
          <w:b w:val="false"/>
          <w:i w:val="false"/>
          <w:color w:val="000000"/>
          <w:sz w:val="28"/>
        </w:rPr>
        <w:t>
</w:t>
      </w:r>
      <w:r>
        <w:rPr>
          <w:rFonts w:ascii="Times New Roman"/>
          <w:b w:val="false"/>
          <w:i w:val="false"/>
          <w:color w:val="000000"/>
          <w:sz w:val="28"/>
        </w:rPr>
        <w:t>
      7. 4-бөлімде егер көше желілері жоқ (сұйытылған газды тасымалдайтын арнаулы машинамен толтырылатын) орта газ сыйымдылықты қондырғы пайдаланатын болса, онда тек 5-жол деректісі қойылады, яғни 1-4 жолдар тек көшедегі газ желісі бар болған жағдайда ғана толтырылады.</w:t>
      </w:r>
      <w:r>
        <w:br/>
      </w:r>
      <w:r>
        <w:rPr>
          <w:rFonts w:ascii="Times New Roman"/>
          <w:b w:val="false"/>
          <w:i w:val="false"/>
          <w:color w:val="000000"/>
          <w:sz w:val="28"/>
        </w:rPr>
        <w:t>
      7-жолы бойынша жыл соңындағы жерасты сұйытылған табиғи газ сақтайтын сыйымдылығы ыдыстың геометриялық көлемдегі сыйымдылығының текше метр туралы төлқұжат деректерін ескергендегі сұйытылған газды 1 текше метр геометриялық көлемінде белгіленген толу нормасының есебімен анықталады.</w:t>
      </w:r>
      <w:r>
        <w:br/>
      </w:r>
      <w:r>
        <w:rPr>
          <w:rFonts w:ascii="Times New Roman"/>
          <w:b w:val="false"/>
          <w:i w:val="false"/>
          <w:color w:val="000000"/>
          <w:sz w:val="28"/>
        </w:rPr>
        <w:t>
      4.1 - ішкі бөлімінде елді мекендер бойынша ысырап болған газ және тұтынушыларға жіберілген газ көлемі көрсетіледі.</w:t>
      </w:r>
      <w:r>
        <w:br/>
      </w:r>
      <w:r>
        <w:rPr>
          <w:rFonts w:ascii="Times New Roman"/>
          <w:b w:val="false"/>
          <w:i w:val="false"/>
          <w:color w:val="000000"/>
          <w:sz w:val="28"/>
        </w:rPr>
        <w:t>
</w:t>
      </w:r>
      <w:r>
        <w:rPr>
          <w:rFonts w:ascii="Times New Roman"/>
          <w:b w:val="false"/>
          <w:i w:val="false"/>
          <w:color w:val="000000"/>
          <w:sz w:val="28"/>
        </w:rPr>
        <w:t>
      8. 5 бөлімде 1.1-1.18 жолдары бойынша экономикалық қызмет түрлері бойынша табиғи және сұйытылған газды шығару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9. 6 - бөлімде көшедегі газ желісінің ұзындығы біркелкі есептеу, яғни бір қатар бойынша ескеріледі. Егер көшеде құбыр екі қатарлы не одан да көп қатарлы болып жүргізілсе, онда газ желісінің ұзындығын анықтау үшін барлық ұзындықтарды қосып есептеу қажет. Көшедегі желінің ұзындығына ішкі орам ішімен және аула ішімен жүргізілген желілер ұзындығы қосылмайды.</w:t>
      </w:r>
      <w:r>
        <w:br/>
      </w:r>
      <w:r>
        <w:rPr>
          <w:rFonts w:ascii="Times New Roman"/>
          <w:b w:val="false"/>
          <w:i w:val="false"/>
          <w:color w:val="000000"/>
          <w:sz w:val="28"/>
        </w:rPr>
        <w:t>
      5 жолда берілген көшелік газ желілерінің ұзындығы көрсетіледі. Оған басқа кәсіпорынның (ұйымының) теңгеріміне берілуіне байланысты кәсіпорын теңгерімінен шығарылған көшедегі газ желісі кіреді.</w:t>
      </w:r>
      <w:r>
        <w:br/>
      </w:r>
      <w:r>
        <w:rPr>
          <w:rFonts w:ascii="Times New Roman"/>
          <w:b w:val="false"/>
          <w:i w:val="false"/>
          <w:color w:val="000000"/>
          <w:sz w:val="28"/>
        </w:rPr>
        <w:t>
      Сұйытылған газ бойынша есепті толтыру кезінде: 8-жолда абоненттердің пәтеріне сұйытылған табиғи газды беруге арналған жер асты аулалық (орамдық) сыйымдылықтан баспалдақ торларында (үйдің төменгі жағы) орналасқан ажыратқыш құрылғыға дейінгі жөнделген құбыр желілері көрсетіледі.</w:t>
      </w:r>
      <w:r>
        <w:br/>
      </w:r>
      <w:r>
        <w:rPr>
          <w:rFonts w:ascii="Times New Roman"/>
          <w:b w:val="false"/>
          <w:i w:val="false"/>
          <w:color w:val="000000"/>
          <w:sz w:val="28"/>
        </w:rPr>
        <w:t>
      6.1 - ішкі бөлімде елді мекендер бөлінісіндегі газ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10. 8 – бөлімнің 1 және 2 жолдарында бойынша жіберілген газ үшін тұтынушылар берешегінің жалпы сомасы, оның ішінде есепті жылдан кейінгі 1 қаңтардағы жағдай бойынша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1.1 және 2.1 - жолдар бойынша халықтың жіберілген газ үшін берешегін көрсету қажет.</w:t>
      </w:r>
      <w:r>
        <w:br/>
      </w:r>
      <w:r>
        <w:rPr>
          <w:rFonts w:ascii="Times New Roman"/>
          <w:b w:val="false"/>
          <w:i w:val="false"/>
          <w:color w:val="000000"/>
          <w:sz w:val="28"/>
        </w:rPr>
        <w:t>
      1.2 және 2.2 - жолдар бойынша шаруашылық серіктестік, акционерлік қоғам, өндірістік кооператив түрінде құрылған коммерциялық ұйымдар болып табылатын заңды тұлғалардың жіберілген газ үшін берешегін көрсету қажет.</w:t>
      </w:r>
      <w:r>
        <w:br/>
      </w:r>
      <w:r>
        <w:rPr>
          <w:rFonts w:ascii="Times New Roman"/>
          <w:b w:val="false"/>
          <w:i w:val="false"/>
          <w:color w:val="000000"/>
          <w:sz w:val="28"/>
        </w:rPr>
        <w:t>
      1.3 және 2.3 - жолдары бойынша республикалық бюджет есебінен ұсталатын ұйымдардың жіберілген газ үшін берешегін көрсету қажет, 5 - жолы бойынша жергілікті бюджет есебінен ұсталатын ұйымдардың жіберілген газ үшін берешегін көрсету қажет.</w:t>
      </w:r>
      <w:r>
        <w:br/>
      </w:r>
      <w:r>
        <w:rPr>
          <w:rFonts w:ascii="Times New Roman"/>
          <w:b w:val="false"/>
          <w:i w:val="false"/>
          <w:color w:val="000000"/>
          <w:sz w:val="28"/>
        </w:rPr>
        <w:t>
      1.4 және 2.4 - жолдары бойынша қоғамдық бірлестіктер, тұтыну кооперативтері, қоғамдық қорлар, діни бірлестіктер және өзге де түрде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1.5 және 2.5 - жолдары бойынша қоғамдық бірлестіктер, тұтыну кооперативтері, қоғамдық қорлар, діни бірлестіктер және өзге де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«Тауарлық табиғи газды бөлу туралы мәліметтер»:</w:t>
      </w:r>
      <w:r>
        <w:br/>
      </w:r>
      <w:r>
        <w:rPr>
          <w:rFonts w:ascii="Times New Roman"/>
          <w:b w:val="false"/>
          <w:i w:val="false"/>
          <w:color w:val="000000"/>
          <w:sz w:val="28"/>
        </w:rPr>
        <w:t>
      1-баған бойынша 1-жол = 2-жол + 3-жол + 4-жол;</w:t>
      </w:r>
      <w:r>
        <w:br/>
      </w:r>
      <w:r>
        <w:rPr>
          <w:rFonts w:ascii="Times New Roman"/>
          <w:b w:val="false"/>
          <w:i w:val="false"/>
          <w:color w:val="000000"/>
          <w:sz w:val="28"/>
        </w:rPr>
        <w:t xml:space="preserve">
      2-жол = 2.1-жол + 2.2-жол + 2.3-жол + 2.4-жол әр баған бойынша; </w:t>
      </w:r>
      <w:r>
        <w:br/>
      </w:r>
      <w:r>
        <w:rPr>
          <w:rFonts w:ascii="Times New Roman"/>
          <w:b w:val="false"/>
          <w:i w:val="false"/>
          <w:color w:val="000000"/>
          <w:sz w:val="28"/>
        </w:rPr>
        <w:t>
      1-баған = 2-баған + 3-баған әр жол үшін (3 жолдан басқа);</w:t>
      </w:r>
      <w:r>
        <w:br/>
      </w:r>
      <w:r>
        <w:rPr>
          <w:rFonts w:ascii="Times New Roman"/>
          <w:b w:val="false"/>
          <w:i w:val="false"/>
          <w:color w:val="000000"/>
          <w:sz w:val="28"/>
        </w:rPr>
        <w:t>
</w:t>
      </w:r>
      <w:r>
        <w:rPr>
          <w:rFonts w:ascii="Times New Roman"/>
          <w:b w:val="false"/>
          <w:i w:val="false"/>
          <w:color w:val="000000"/>
          <w:sz w:val="28"/>
        </w:rPr>
        <w:t>
      2) 4 - бөлім «Сұйытылған табиғи газды бөлу туралы мәліметтер»:</w:t>
      </w:r>
      <w:r>
        <w:br/>
      </w:r>
      <w:r>
        <w:rPr>
          <w:rFonts w:ascii="Times New Roman"/>
          <w:b w:val="false"/>
          <w:i w:val="false"/>
          <w:color w:val="000000"/>
          <w:sz w:val="28"/>
        </w:rPr>
        <w:t>
      3-жол = 3.1-жол + 3.2-жол + 3.3-жол + 3.4-жол әр баған бойынша;</w:t>
      </w:r>
      <w:r>
        <w:br/>
      </w:r>
      <w:r>
        <w:rPr>
          <w:rFonts w:ascii="Times New Roman"/>
          <w:b w:val="false"/>
          <w:i w:val="false"/>
          <w:color w:val="000000"/>
          <w:sz w:val="28"/>
        </w:rPr>
        <w:t>
      1-баған бойынша 6-жол =1-жол + 2-жол - 3-жол - 4-жол - 5-жол;</w:t>
      </w:r>
      <w:r>
        <w:br/>
      </w:r>
      <w:r>
        <w:rPr>
          <w:rFonts w:ascii="Times New Roman"/>
          <w:b w:val="false"/>
          <w:i w:val="false"/>
          <w:color w:val="000000"/>
          <w:sz w:val="28"/>
        </w:rPr>
        <w:t>
      1-баған = 2-баған + 3-баған барлық жолдар бойынша (4 және 7 жолдан басқа);</w:t>
      </w:r>
      <w:r>
        <w:br/>
      </w:r>
      <w:r>
        <w:rPr>
          <w:rFonts w:ascii="Times New Roman"/>
          <w:b w:val="false"/>
          <w:i w:val="false"/>
          <w:color w:val="000000"/>
          <w:sz w:val="28"/>
        </w:rPr>
        <w:t>
</w:t>
      </w:r>
      <w:r>
        <w:rPr>
          <w:rFonts w:ascii="Times New Roman"/>
          <w:b w:val="false"/>
          <w:i w:val="false"/>
          <w:color w:val="000000"/>
          <w:sz w:val="28"/>
        </w:rPr>
        <w:t>
      3) 5 - бөлім «Газды экономиканың түрлері бойынша шығару туралы мәліметтерді көрсетіңіз»:</w:t>
      </w:r>
      <w:r>
        <w:br/>
      </w:r>
      <w:r>
        <w:rPr>
          <w:rFonts w:ascii="Times New Roman"/>
          <w:b w:val="false"/>
          <w:i w:val="false"/>
          <w:color w:val="000000"/>
          <w:sz w:val="28"/>
        </w:rPr>
        <w:t xml:space="preserve">
      1-жол = 1.1 - 1.8 -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6 - бөлім «Газ желісінің ұзындығы»:</w:t>
      </w:r>
      <w:r>
        <w:br/>
      </w:r>
      <w:r>
        <w:rPr>
          <w:rFonts w:ascii="Times New Roman"/>
          <w:b w:val="false"/>
          <w:i w:val="false"/>
          <w:color w:val="000000"/>
          <w:sz w:val="28"/>
        </w:rPr>
        <w:t>
      2-жол = 2.1-жол +2.2-жол әр баған бойынша;</w:t>
      </w:r>
      <w:r>
        <w:br/>
      </w:r>
      <w:r>
        <w:rPr>
          <w:rFonts w:ascii="Times New Roman"/>
          <w:b w:val="false"/>
          <w:i w:val="false"/>
          <w:color w:val="000000"/>
          <w:sz w:val="28"/>
        </w:rPr>
        <w:t xml:space="preserve">
      4-жол = 4.1-жол +4.2-жол әр баған бойынша; </w:t>
      </w:r>
      <w:r>
        <w:br/>
      </w: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әр баған бойынша 7.1-жол, 7.2-жол қосындысы;</w:t>
      </w:r>
      <w:r>
        <w:br/>
      </w: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әр баған бойынша 8.1-жол, 8.2-жол, 8.3-жол қосындысы;</w:t>
      </w:r>
      <w:r>
        <w:br/>
      </w:r>
      <w:r>
        <w:rPr>
          <w:rFonts w:ascii="Times New Roman"/>
          <w:b w:val="false"/>
          <w:i w:val="false"/>
          <w:color w:val="000000"/>
          <w:sz w:val="28"/>
        </w:rPr>
        <w:t>
      7-жол = 8 – жол;</w:t>
      </w:r>
      <w:r>
        <w:br/>
      </w:r>
      <w:r>
        <w:rPr>
          <w:rFonts w:ascii="Times New Roman"/>
          <w:b w:val="false"/>
          <w:i w:val="false"/>
          <w:color w:val="000000"/>
          <w:sz w:val="28"/>
        </w:rPr>
        <w:t>
      10-жол = 1-жол + 2-жол – 3-жол – 4-жол – 5-жол әр баған бойынша;</w:t>
      </w:r>
      <w:r>
        <w:br/>
      </w:r>
      <w:r>
        <w:rPr>
          <w:rFonts w:ascii="Times New Roman"/>
          <w:b w:val="false"/>
          <w:i w:val="false"/>
          <w:color w:val="000000"/>
          <w:sz w:val="28"/>
        </w:rPr>
        <w:t>
      1-баған = 2-баған + 3-баған барлық жолдар бойынша;</w:t>
      </w:r>
      <w:r>
        <w:br/>
      </w:r>
      <w:r>
        <w:rPr>
          <w:rFonts w:ascii="Times New Roman"/>
          <w:b w:val="false"/>
          <w:i w:val="false"/>
          <w:color w:val="000000"/>
          <w:sz w:val="28"/>
        </w:rPr>
        <w:t>
</w:t>
      </w:r>
      <w:r>
        <w:rPr>
          <w:rFonts w:ascii="Times New Roman"/>
          <w:b w:val="false"/>
          <w:i w:val="false"/>
          <w:color w:val="000000"/>
          <w:sz w:val="28"/>
        </w:rPr>
        <w:t>
      5) 7 - бөлім «Газ реттеуіш пунктілері және орнатылған есеп құралдарының саны»:</w:t>
      </w:r>
      <w:r>
        <w:br/>
      </w:r>
      <w:r>
        <w:rPr>
          <w:rFonts w:ascii="Times New Roman"/>
          <w:b w:val="false"/>
          <w:i w:val="false"/>
          <w:color w:val="000000"/>
          <w:sz w:val="28"/>
        </w:rPr>
        <w:t>
      1-жол = 1.1-жол + 1.2-жол барлық бағандар бойынша;</w:t>
      </w:r>
      <w:r>
        <w:br/>
      </w:r>
      <w:r>
        <w:rPr>
          <w:rFonts w:ascii="Times New Roman"/>
          <w:b w:val="false"/>
          <w:i w:val="false"/>
          <w:color w:val="000000"/>
          <w:sz w:val="28"/>
        </w:rPr>
        <w:t xml:space="preserve">
      1-баған = 2-баған + 3-баған барлық жолдар бойынша; </w:t>
      </w:r>
      <w:r>
        <w:br/>
      </w:r>
      <w:r>
        <w:rPr>
          <w:rFonts w:ascii="Times New Roman"/>
          <w:b w:val="false"/>
          <w:i w:val="false"/>
          <w:color w:val="000000"/>
          <w:sz w:val="28"/>
        </w:rPr>
        <w:t>
      4-баған = 5-баған + 6-баған барлық жолдар бойынша;</w:t>
      </w:r>
      <w:r>
        <w:br/>
      </w:r>
      <w:r>
        <w:rPr>
          <w:rFonts w:ascii="Times New Roman"/>
          <w:b w:val="false"/>
          <w:i w:val="false"/>
          <w:color w:val="000000"/>
          <w:sz w:val="28"/>
        </w:rPr>
        <w:t>
</w:t>
      </w:r>
      <w:r>
        <w:rPr>
          <w:rFonts w:ascii="Times New Roman"/>
          <w:b w:val="false"/>
          <w:i w:val="false"/>
          <w:color w:val="000000"/>
          <w:sz w:val="28"/>
        </w:rPr>
        <w:t>
      6) 8 - бөлім «Жіберілген газ үшін тұтынушылардың берешек сомасын көрсетіңіз»:</w:t>
      </w:r>
      <w:r>
        <w:br/>
      </w:r>
      <w:r>
        <w:rPr>
          <w:rFonts w:ascii="Times New Roman"/>
          <w:b w:val="false"/>
          <w:i w:val="false"/>
          <w:color w:val="000000"/>
          <w:sz w:val="28"/>
        </w:rPr>
        <w:t xml:space="preserve">
      1-жол = 1.1, 1.2, 1.3, 1.4, 1.5 -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 2.4, 2.5 -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 жол бойынша 2,3,4 баған қосындысы.</w:t>
      </w:r>
    </w:p>
    <w:bookmarkEnd w:id="31"/>
    <w:bookmarkStart w:name="z129"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915"/>
        <w:gridCol w:w="4144"/>
        <w:gridCol w:w="131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98700" cy="1612900"/>
                          </a:xfrm>
                          <a:prstGeom prst="rect">
                            <a:avLst/>
                          </a:prstGeom>
                        </pic:spPr>
                      </pic:pic>
                    </a:graphicData>
                  </a:graphic>
                </wp:inline>
              </w:drawing>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 16</w:t>
            </w:r>
            <w:r>
              <w:br/>
            </w:r>
            <w:r>
              <w:rPr>
                <w:rFonts w:ascii="Times New Roman"/>
                <w:b w:val="false"/>
                <w:i w:val="false"/>
                <w:color w:val="000000"/>
                <w:sz w:val="20"/>
              </w:rPr>
              <w:t>
</w:t>
            </w:r>
            <w:r>
              <w:rPr>
                <w:rFonts w:ascii="Times New Roman"/>
                <w:b w:val="false"/>
                <w:i w:val="false"/>
                <w:color w:val="000000"/>
                <w:sz w:val="20"/>
              </w:rPr>
              <w:t>қазандағы № 242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16 октября</w:t>
            </w:r>
            <w:r>
              <w:br/>
            </w:r>
            <w:r>
              <w:rPr>
                <w:rFonts w:ascii="Times New Roman"/>
                <w:b w:val="false"/>
                <w:i w:val="false"/>
                <w:color w:val="000000"/>
                <w:sz w:val="20"/>
              </w:rPr>
              <w:t>
</w:t>
            </w:r>
            <w:r>
              <w:rPr>
                <w:rFonts w:ascii="Times New Roman"/>
                <w:b w:val="false"/>
                <w:i w:val="false"/>
                <w:color w:val="000000"/>
                <w:sz w:val="20"/>
              </w:rPr>
              <w:t>2013 года № 242</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аумақтық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0281104</w:t>
            </w:r>
            <w:r>
              <w:br/>
            </w:r>
            <w:r>
              <w:rPr>
                <w:rFonts w:ascii="Times New Roman"/>
                <w:b w:val="false"/>
                <w:i w:val="false"/>
                <w:color w:val="000000"/>
                <w:sz w:val="20"/>
              </w:rPr>
              <w:t>
</w:t>
            </w:r>
            <w:r>
              <w:rPr>
                <w:rFonts w:ascii="Times New Roman"/>
                <w:b w:val="false"/>
                <w:i w:val="false"/>
                <w:color w:val="000000"/>
                <w:sz w:val="20"/>
              </w:rPr>
              <w:t>Код статистической формы 0281104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Электр станциялары мен қазандықтардың жұмысы туралы есеп</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r>
              <w:br/>
            </w:r>
            <w:r>
              <w:rPr>
                <w:rFonts w:ascii="Times New Roman"/>
                <w:b w:val="false"/>
                <w:i w:val="false"/>
                <w:color w:val="000000"/>
                <w:sz w:val="20"/>
              </w:rPr>
              <w:t>
</w:t>
            </w:r>
            <w:r>
              <w:rPr>
                <w:rFonts w:ascii="Times New Roman"/>
                <w:b w:val="false"/>
                <w:i w:val="false"/>
                <w:color w:val="000000"/>
                <w:sz w:val="20"/>
              </w:rPr>
              <w:t>6-ТП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 о работе электростанций и котельных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35.1, 35.3 - кодтарына сәйкес негізгі немесе қайталама қызмет түрлері «Электр энергиясын өндіру, беру және бөлу», «Бу беру және ауа баптау жүйелері»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«Производство, передача и распределение электроэнергии», «Системы подачи пара и кондиционирования воздуха» согласно кодам Общего классификатора видов экономической деятельности (далее - ОКЭД) - 35.1, 35.3.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года.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2"/>
    <w:bookmarkStart w:name="z130"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0"/>
        <w:gridCol w:w="4650"/>
      </w:tblGrid>
      <w:tr>
        <w:trPr>
          <w:trHeight w:val="91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станциясының немесе қазандықтың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электростанции или котельной (независимо от места регистрации) - область, город, район, населенный пункт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15" w:hRule="atLeast"/>
        </w:trPr>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(бұдан әрi - ӘАОЖ) сәйкес аумақ коды (мұнда және бұдан әрi -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(здесь и далее заполняется работниками органа статистики)</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1"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1"/>
        <w:gridCol w:w="4659"/>
      </w:tblGrid>
      <w:tr>
        <w:trPr>
          <w:trHeight w:val="915" w:hRule="atLeast"/>
        </w:trPr>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 түрін көрсетіңіз - жылу электр станциясы, су электр стансасы, өзге электр станция, қазандық, автономды электр станциясы</w:t>
            </w:r>
            <w:r>
              <w:br/>
            </w:r>
            <w:r>
              <w:rPr>
                <w:rFonts w:ascii="Times New Roman"/>
                <w:b w:val="false"/>
                <w:i w:val="false"/>
                <w:color w:val="000000"/>
                <w:sz w:val="20"/>
              </w:rPr>
              <w:t>
Укажите тип станции - тепловая электростанция, гидроэлектростанция, прочая электростанция, котельная, автономная электростанция</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tblGrid>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15" w:hRule="atLeast"/>
        </w:trPr>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ЭЖОА</w:t>
            </w:r>
            <w:r>
              <w:rPr>
                <w:rFonts w:ascii="Times New Roman"/>
                <w:b w:val="false"/>
                <w:i w:val="false"/>
                <w:color w:val="000000"/>
                <w:vertAlign w:val="superscript"/>
              </w:rPr>
              <w:t>1</w:t>
            </w:r>
            <w:r>
              <w:rPr>
                <w:rFonts w:ascii="Times New Roman"/>
                <w:b w:val="false"/>
                <w:i w:val="false"/>
                <w:color w:val="000000"/>
                <w:sz w:val="20"/>
              </w:rPr>
              <w:t xml:space="preserve"> сәйкес станция түрі (статистика органының қызметкері толтырады)</w:t>
            </w:r>
            <w:r>
              <w:br/>
            </w:r>
            <w:r>
              <w:rPr>
                <w:rFonts w:ascii="Times New Roman"/>
                <w:b w:val="false"/>
                <w:i w:val="false"/>
                <w:color w:val="000000"/>
                <w:sz w:val="20"/>
              </w:rPr>
              <w:t>
Тип станции согласно СОЭТ (заполняется работниками органа статистики)</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tblGrid>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2" w:id="35"/>
    <w:p>
      <w:pPr>
        <w:spacing w:after="0"/>
        <w:ind w:left="0"/>
        <w:jc w:val="both"/>
      </w:pPr>
      <w:r>
        <w:rPr>
          <w:rFonts w:ascii="Times New Roman"/>
          <w:b w:val="false"/>
          <w:i w:val="false"/>
          <w:color w:val="000000"/>
          <w:sz w:val="28"/>
        </w:rPr>
        <w:t>
3. Электр энергиясы және оны есепке алудың орнатылған құралдарының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 электроэнергии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0824"/>
        <w:gridCol w:w="1666"/>
      </w:tblGrid>
      <w:tr>
        <w:trPr>
          <w:trHeight w:val="22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электр энергиясы, мың кВт. сағ.</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 ч.</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энергия көздерімен</w:t>
            </w:r>
            <w:r>
              <w:br/>
            </w:r>
            <w:r>
              <w:rPr>
                <w:rFonts w:ascii="Times New Roman"/>
                <w:b w:val="false"/>
                <w:i w:val="false"/>
                <w:color w:val="000000"/>
                <w:sz w:val="20"/>
              </w:rPr>
              <w:t>
</w:t>
            </w:r>
            <w:r>
              <w:rPr>
                <w:rFonts w:ascii="Times New Roman"/>
                <w:b w:val="false"/>
                <w:i w:val="false"/>
                <w:color w:val="000000"/>
                <w:sz w:val="20"/>
              </w:rPr>
              <w:t>автономными энергоисточниками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 ч.</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станцияның өзінің өндірістік қажеттіліктеріне жұмсалған шығыстар, мың кВт. сағ.</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 тысяч кВт. ч.</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жіберуге</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бойынша жұмсалған электр энергиясының шығысы, мың кВт. 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 ч.</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электр энергиясын есепке алу құралдарының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ЭЖОА - Электр энергиясы мен жылу энергиясын өндіру, бөлу және тұтыну объектілерінің анықтамалығы</w:t>
      </w:r>
      <w:r>
        <w:br/>
      </w: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Мың кВт. сағ. - мұнда және бұдан әрі мың киловатт-сағат</w:t>
      </w:r>
      <w:r>
        <w:br/>
      </w:r>
      <w:r>
        <w:rPr>
          <w:rFonts w:ascii="Times New Roman"/>
          <w:b w:val="false"/>
          <w:i w:val="false"/>
          <w:color w:val="000000"/>
          <w:sz w:val="28"/>
        </w:rPr>
        <w:t>
Тысяч кВт. ч. - здесь и далее тысяч киловатт-часов</w:t>
      </w:r>
    </w:p>
    <w:bookmarkStart w:name="z133" w:id="36"/>
    <w:p>
      <w:pPr>
        <w:spacing w:after="0"/>
        <w:ind w:left="0"/>
        <w:jc w:val="both"/>
      </w:pPr>
      <w:r>
        <w:rPr>
          <w:rFonts w:ascii="Times New Roman"/>
          <w:b w:val="false"/>
          <w:i w:val="false"/>
          <w:color w:val="000000"/>
          <w:sz w:val="28"/>
        </w:rPr>
        <w:t>
4.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562"/>
        <w:gridCol w:w="1992"/>
      </w:tblGrid>
      <w:tr>
        <w:trPr>
          <w:trHeight w:val="2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көздерімен өндірілген жылу энергиясы, Гкал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Выработано тепловой энергии источниками теплоснабжения,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қуаттылығы:</w:t>
            </w:r>
            <w:r>
              <w:br/>
            </w:r>
            <w:r>
              <w:rPr>
                <w:rFonts w:ascii="Times New Roman"/>
                <w:b w:val="false"/>
                <w:i w:val="false"/>
                <w:color w:val="000000"/>
                <w:sz w:val="20"/>
              </w:rPr>
              <w:t>
</w:t>
            </w:r>
            <w:r>
              <w:rPr>
                <w:rFonts w:ascii="Times New Roman"/>
                <w:b w:val="false"/>
                <w:i w:val="false"/>
                <w:color w:val="000000"/>
                <w:sz w:val="20"/>
              </w:rPr>
              <w:t>из нее мощностью: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Гкал/сағ</w:t>
            </w:r>
            <w:r>
              <w:rPr>
                <w:rFonts w:ascii="Times New Roman"/>
                <w:b w:val="false"/>
                <w:i w:val="false"/>
                <w:color w:val="000000"/>
                <w:vertAlign w:val="superscript"/>
              </w:rPr>
              <w:t>4</w:t>
            </w:r>
            <w:r>
              <w:rPr>
                <w:rFonts w:ascii="Times New Roman"/>
                <w:b w:val="false"/>
                <w:i w:val="false"/>
                <w:color w:val="000000"/>
                <w:sz w:val="20"/>
              </w:rPr>
              <w:t>.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20 Гкал/сағ. дейін </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20,1-ден 100 Гкал/сағ. дейін </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жолдан - автономды энергия көздерімен</w:t>
            </w:r>
            <w:r>
              <w:br/>
            </w:r>
            <w:r>
              <w:rPr>
                <w:rFonts w:ascii="Times New Roman"/>
                <w:b w:val="false"/>
                <w:i w:val="false"/>
                <w:color w:val="000000"/>
                <w:sz w:val="20"/>
              </w:rPr>
              <w:t>
</w:t>
            </w:r>
            <w:r>
              <w:rPr>
                <w:rFonts w:ascii="Times New Roman"/>
                <w:b w:val="false"/>
                <w:i w:val="false"/>
                <w:color w:val="000000"/>
                <w:sz w:val="20"/>
              </w:rPr>
              <w:t>из строки 1 - автономными энергоисточниками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Станциялардан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пайдаланылған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 xml:space="preserve">Отпущено тепловой энергии потребителям, Гкал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 жылумен жабдықтау көздерінің саны, 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единиц</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жолдан - жалға беруде және концессиядағы</w:t>
            </w:r>
            <w:r>
              <w:br/>
            </w:r>
            <w:r>
              <w:rPr>
                <w:rFonts w:ascii="Times New Roman"/>
                <w:b w:val="false"/>
                <w:i w:val="false"/>
                <w:color w:val="000000"/>
                <w:sz w:val="20"/>
              </w:rPr>
              <w:t>
</w:t>
            </w:r>
            <w:r>
              <w:rPr>
                <w:rFonts w:ascii="Times New Roman"/>
                <w:b w:val="false"/>
                <w:i w:val="false"/>
                <w:color w:val="000000"/>
                <w:sz w:val="20"/>
              </w:rPr>
              <w:t>Из строки 7 - находящиеся в аренде и концессии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қазандардың (энергоқондырғылардың)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Қазандардың орташа ПҚК</w:t>
            </w:r>
            <w:r>
              <w:rPr>
                <w:rFonts w:ascii="Times New Roman"/>
                <w:b w:val="false"/>
                <w:i w:val="false"/>
                <w:color w:val="000000"/>
                <w:vertAlign w:val="superscript"/>
              </w:rPr>
              <w:t>5</w:t>
            </w:r>
            <w:r>
              <w:rPr>
                <w:rFonts w:ascii="Times New Roman"/>
                <w:b w:val="false"/>
                <w:i w:val="false"/>
                <w:color w:val="000000"/>
                <w:sz w:val="20"/>
              </w:rPr>
              <w:t>, пайызбен</w:t>
            </w:r>
            <w:r>
              <w:br/>
            </w:r>
            <w:r>
              <w:rPr>
                <w:rFonts w:ascii="Times New Roman"/>
                <w:b w:val="false"/>
                <w:i w:val="false"/>
                <w:color w:val="000000"/>
                <w:sz w:val="20"/>
              </w:rPr>
              <w:t>
</w:t>
            </w:r>
            <w:r>
              <w:rPr>
                <w:rFonts w:ascii="Times New Roman"/>
                <w:b w:val="false"/>
                <w:i w:val="false"/>
                <w:color w:val="000000"/>
                <w:sz w:val="20"/>
              </w:rPr>
              <w:t>Средний КПД котлов, в процентах</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Гкал - мұнда және гигакалория</w:t>
      </w:r>
      <w:r>
        <w:br/>
      </w:r>
      <w:r>
        <w:rPr>
          <w:rFonts w:ascii="Times New Roman"/>
          <w:b w:val="false"/>
          <w:i w:val="false"/>
          <w:color w:val="000000"/>
          <w:sz w:val="28"/>
        </w:rPr>
        <w:t>
Гкал - здесь и далее гигакалория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Гкал/сағ. - мұнда және сағатына гигакалория</w:t>
      </w:r>
      <w:r>
        <w:br/>
      </w:r>
      <w:r>
        <w:rPr>
          <w:rFonts w:ascii="Times New Roman"/>
          <w:b w:val="false"/>
          <w:i w:val="false"/>
          <w:color w:val="000000"/>
          <w:sz w:val="28"/>
        </w:rPr>
        <w:t>
Гкал/ч. - далее гигакалория в час</w:t>
      </w:r>
    </w:p>
    <w:bookmarkStart w:name="z134" w:id="37"/>
    <w:p>
      <w:pPr>
        <w:spacing w:after="0"/>
        <w:ind w:left="0"/>
        <w:jc w:val="both"/>
      </w:pPr>
      <w:r>
        <w:rPr>
          <w:rFonts w:ascii="Times New Roman"/>
          <w:b w:val="false"/>
          <w:i w:val="false"/>
          <w:color w:val="000000"/>
          <w:sz w:val="28"/>
        </w:rPr>
        <w:t>
4.1. Елді мекендер бойынша жылу энергиясының жіберілуін және ысырабын көрсетіңіз</w:t>
      </w:r>
      <w:r>
        <w:br/>
      </w:r>
      <w:r>
        <w:rPr>
          <w:rFonts w:ascii="Times New Roman"/>
          <w:b w:val="false"/>
          <w:i w:val="false"/>
          <w:color w:val="000000"/>
          <w:sz w:val="28"/>
        </w:rPr>
        <w:t>
Укажите отпуск и потери тепловой энергии по населенным пунктам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gridCol w:w="1360"/>
        <w:gridCol w:w="2213"/>
        <w:gridCol w:w="2213"/>
        <w:gridCol w:w="2214"/>
      </w:tblGrid>
      <w:tr>
        <w:trPr>
          <w:trHeight w:val="118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и регионов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Гкал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8"/>
    <w:p>
      <w:pPr>
        <w:spacing w:after="0"/>
        <w:ind w:left="0"/>
        <w:jc w:val="both"/>
      </w:pPr>
      <w:r>
        <w:rPr>
          <w:rFonts w:ascii="Times New Roman"/>
          <w:b w:val="false"/>
          <w:i w:val="false"/>
          <w:color w:val="000000"/>
          <w:sz w:val="28"/>
        </w:rPr>
        <w:t>
5. Жылу энергиясын экономикалық қызмет түрлері бойынша жіберу туралы мәліметтерді көрсетіңіз, Гкал</w:t>
      </w:r>
      <w:r>
        <w:br/>
      </w:r>
      <w:r>
        <w:rPr>
          <w:rFonts w:ascii="Times New Roman"/>
          <w:b w:val="false"/>
          <w:i w:val="false"/>
          <w:color w:val="000000"/>
          <w:sz w:val="28"/>
        </w:rPr>
        <w:t>
Укажите сведения об отпуске теплоэнергии по видам экономической деятельности, Гкал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8900"/>
        <w:gridCol w:w="1577"/>
        <w:gridCol w:w="2003"/>
      </w:tblGrid>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Код ОКЭД</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 xml:space="preserve">Сельское, лесное и рыбное хозяйство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ПҚК - пайдалы қызмет коэффициенті</w:t>
      </w:r>
      <w:r>
        <w:br/>
      </w:r>
      <w:r>
        <w:rPr>
          <w:rFonts w:ascii="Times New Roman"/>
          <w:b w:val="false"/>
          <w:i w:val="false"/>
          <w:color w:val="000000"/>
          <w:sz w:val="28"/>
        </w:rPr>
        <w:t>
КПД - коэффициент полезного действия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ОКЭД - здесь и далее «Общий классификатор видов экономической деятельноcти»</w:t>
      </w:r>
    </w:p>
    <w:bookmarkStart w:name="z136" w:id="39"/>
    <w:p>
      <w:pPr>
        <w:spacing w:after="0"/>
        <w:ind w:left="0"/>
        <w:jc w:val="both"/>
      </w:pPr>
      <w:r>
        <w:rPr>
          <w:rFonts w:ascii="Times New Roman"/>
          <w:b w:val="false"/>
          <w:i w:val="false"/>
          <w:color w:val="000000"/>
          <w:sz w:val="28"/>
        </w:rPr>
        <w:t>
6.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441"/>
        <w:gridCol w:w="2061"/>
      </w:tblGrid>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w:t>
            </w:r>
            <w:r>
              <w:br/>
            </w:r>
            <w:r>
              <w:rPr>
                <w:rFonts w:ascii="Times New Roman"/>
                <w:b w:val="false"/>
                <w:i w:val="false"/>
                <w:color w:val="000000"/>
                <w:sz w:val="20"/>
              </w:rPr>
              <w:t>
</w:t>
            </w:r>
            <w:r>
              <w:rPr>
                <w:rFonts w:ascii="Times New Roman"/>
                <w:b w:val="false"/>
                <w:i w:val="false"/>
                <w:color w:val="000000"/>
                <w:sz w:val="20"/>
              </w:rPr>
              <w:t>Диаметром: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0"/>
    <w:p>
      <w:pPr>
        <w:spacing w:after="0"/>
        <w:ind w:left="0"/>
        <w:jc w:val="both"/>
      </w:pPr>
      <w:r>
        <w:rPr>
          <w:rFonts w:ascii="Times New Roman"/>
          <w:b w:val="false"/>
          <w:i w:val="false"/>
          <w:color w:val="000000"/>
          <w:sz w:val="28"/>
        </w:rPr>
        <w:t>
6.1.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1371"/>
        <w:gridCol w:w="2231"/>
        <w:gridCol w:w="2015"/>
        <w:gridCol w:w="2015"/>
        <w:gridCol w:w="2244"/>
      </w:tblGrid>
      <w:tr>
        <w:trPr>
          <w:trHeight w:val="600" w:hRule="atLeast"/>
        </w:trPr>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өңірлердің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и регионов</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41"/>
    <w:p>
      <w:pPr>
        <w:spacing w:after="0"/>
        <w:ind w:left="0"/>
        <w:jc w:val="both"/>
      </w:pPr>
      <w:r>
        <w:rPr>
          <w:rFonts w:ascii="Times New Roman"/>
          <w:b w:val="false"/>
          <w:i w:val="false"/>
          <w:color w:val="000000"/>
          <w:sz w:val="28"/>
        </w:rPr>
        <w:t>
7. Электр станцияларының қуатын көрсетіңіз</w:t>
      </w:r>
      <w:r>
        <w:br/>
      </w:r>
      <w:r>
        <w:rPr>
          <w:rFonts w:ascii="Times New Roman"/>
          <w:b w:val="false"/>
          <w:i w:val="false"/>
          <w:color w:val="000000"/>
          <w:sz w:val="28"/>
        </w:rPr>
        <w:t>
Укажите мощность электростанций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0303"/>
        <w:gridCol w:w="2061"/>
      </w:tblGrid>
      <w:tr>
        <w:trPr>
          <w:trHeight w:val="7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рабочая мощность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42"/>
    <w:p>
      <w:pPr>
        <w:spacing w:after="0"/>
        <w:ind w:left="0"/>
        <w:jc w:val="both"/>
      </w:pPr>
      <w:r>
        <w:rPr>
          <w:rFonts w:ascii="Times New Roman"/>
          <w:b w:val="false"/>
          <w:i w:val="false"/>
          <w:color w:val="000000"/>
          <w:sz w:val="28"/>
        </w:rPr>
        <w:t>
8. Қазандықтардың жылу қуатын көрсетіңіз, Гкал/сағ</w:t>
      </w:r>
      <w:r>
        <w:br/>
      </w:r>
      <w:r>
        <w:rPr>
          <w:rFonts w:ascii="Times New Roman"/>
          <w:b w:val="false"/>
          <w:i w:val="false"/>
          <w:color w:val="000000"/>
          <w:sz w:val="28"/>
        </w:rPr>
        <w:t>
Укажите тепловую мощность котельных, Гкал/ч</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0303"/>
        <w:gridCol w:w="2061"/>
      </w:tblGrid>
      <w:tr>
        <w:trPr>
          <w:trHeight w:val="7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белгіленген жылу қуаты</w:t>
            </w:r>
            <w:r>
              <w:br/>
            </w:r>
            <w:r>
              <w:rPr>
                <w:rFonts w:ascii="Times New Roman"/>
                <w:b w:val="false"/>
                <w:i w:val="false"/>
                <w:color w:val="000000"/>
                <w:sz w:val="20"/>
              </w:rPr>
              <w:t>
</w:t>
            </w:r>
            <w:r>
              <w:rPr>
                <w:rFonts w:ascii="Times New Roman"/>
                <w:b w:val="false"/>
                <w:i w:val="false"/>
                <w:color w:val="000000"/>
                <w:sz w:val="20"/>
              </w:rPr>
              <w:t xml:space="preserve">Установленная мощность на конец года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установленная мощность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 xml:space="preserve">Средняя за отчетный год рабочая мощность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43"/>
    <w:p>
      <w:pPr>
        <w:spacing w:after="0"/>
        <w:ind w:left="0"/>
        <w:jc w:val="both"/>
      </w:pPr>
      <w:r>
        <w:rPr>
          <w:rFonts w:ascii="Times New Roman"/>
          <w:b w:val="false"/>
          <w:i w:val="false"/>
          <w:color w:val="000000"/>
          <w:sz w:val="28"/>
        </w:rPr>
        <w:t>
9. Табиғи отынның жұмсалуын көрсетіңіз</w:t>
      </w:r>
      <w:r>
        <w:br/>
      </w:r>
      <w:r>
        <w:rPr>
          <w:rFonts w:ascii="Times New Roman"/>
          <w:b w:val="false"/>
          <w:i w:val="false"/>
          <w:color w:val="000000"/>
          <w:sz w:val="28"/>
        </w:rPr>
        <w:t>
Укажите расход натурального топлива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661"/>
        <w:gridCol w:w="1804"/>
        <w:gridCol w:w="2220"/>
        <w:gridCol w:w="1805"/>
      </w:tblGrid>
      <w:tr>
        <w:trPr>
          <w:trHeight w:val="78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Код СКПП</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Электрическая энергия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Тепловая энергия</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 табиғи отын көлемі</w:t>
            </w:r>
            <w:r>
              <w:br/>
            </w:r>
            <w:r>
              <w:rPr>
                <w:rFonts w:ascii="Times New Roman"/>
                <w:b w:val="false"/>
                <w:i w:val="false"/>
                <w:color w:val="000000"/>
                <w:sz w:val="20"/>
              </w:rPr>
              <w:t>
</w:t>
            </w:r>
            <w:r>
              <w:rPr>
                <w:rFonts w:ascii="Times New Roman"/>
                <w:b w:val="false"/>
                <w:i w:val="false"/>
                <w:color w:val="000000"/>
                <w:sz w:val="20"/>
              </w:rPr>
              <w:t xml:space="preserve">Количество израсходованного натурального топлива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тысяч кВт.ч</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көмiр, мың тонна</w:t>
            </w:r>
            <w:r>
              <w:br/>
            </w:r>
            <w:r>
              <w:rPr>
                <w:rFonts w:ascii="Times New Roman"/>
                <w:b w:val="false"/>
                <w:i w:val="false"/>
                <w:color w:val="000000"/>
                <w:sz w:val="20"/>
              </w:rPr>
              <w:t>
</w:t>
            </w:r>
            <w:r>
              <w:rPr>
                <w:rFonts w:ascii="Times New Roman"/>
                <w:b w:val="false"/>
                <w:i w:val="false"/>
                <w:color w:val="000000"/>
                <w:sz w:val="20"/>
              </w:rPr>
              <w:t>уголь каменный,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r>
              <w:br/>
            </w:r>
            <w:r>
              <w:rPr>
                <w:rFonts w:ascii="Times New Roman"/>
                <w:b w:val="false"/>
                <w:i w:val="false"/>
                <w:color w:val="000000"/>
                <w:sz w:val="20"/>
              </w:rPr>
              <w:t>
</w:t>
            </w:r>
            <w:r>
              <w:rPr>
                <w:rFonts w:ascii="Times New Roman"/>
                <w:b w:val="false"/>
                <w:i w:val="false"/>
                <w:color w:val="000000"/>
                <w:sz w:val="20"/>
              </w:rPr>
              <w:t>лигнит (уголь бурый),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r>
              <w:br/>
            </w:r>
            <w:r>
              <w:rPr>
                <w:rFonts w:ascii="Times New Roman"/>
                <w:b w:val="false"/>
                <w:i w:val="false"/>
                <w:color w:val="000000"/>
                <w:sz w:val="20"/>
              </w:rPr>
              <w:t>
</w:t>
            </w:r>
            <w:r>
              <w:rPr>
                <w:rFonts w:ascii="Times New Roman"/>
                <w:b w:val="false"/>
                <w:i w:val="false"/>
                <w:color w:val="000000"/>
                <w:sz w:val="20"/>
              </w:rPr>
              <w:t>керосин,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керосинге ұқсас реактивті отын, мың тонна</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(дизельдік отын), мың тонна</w:t>
            </w:r>
            <w:r>
              <w:br/>
            </w:r>
            <w:r>
              <w:rPr>
                <w:rFonts w:ascii="Times New Roman"/>
                <w:b w:val="false"/>
                <w:i w:val="false"/>
                <w:color w:val="000000"/>
                <w:sz w:val="20"/>
              </w:rPr>
              <w:t>
</w:t>
            </w:r>
            <w:r>
              <w:rPr>
                <w:rFonts w:ascii="Times New Roman"/>
                <w:b w:val="false"/>
                <w:i w:val="false"/>
                <w:color w:val="000000"/>
                <w:sz w:val="20"/>
              </w:rPr>
              <w:t>газойли (топливо дизельное),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r>
              <w:br/>
            </w:r>
            <w:r>
              <w:rPr>
                <w:rFonts w:ascii="Times New Roman"/>
                <w:b w:val="false"/>
                <w:i w:val="false"/>
                <w:color w:val="000000"/>
                <w:sz w:val="20"/>
              </w:rPr>
              <w:t>
</w:t>
            </w:r>
            <w:r>
              <w:rPr>
                <w:rFonts w:ascii="Times New Roman"/>
                <w:b w:val="false"/>
                <w:i w:val="false"/>
                <w:color w:val="000000"/>
                <w:sz w:val="20"/>
              </w:rPr>
              <w:t>мазут топочный,тысяч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мың тонна</w:t>
            </w:r>
            <w:r>
              <w:br/>
            </w:r>
            <w:r>
              <w:rPr>
                <w:rFonts w:ascii="Times New Roman"/>
                <w:b w:val="false"/>
                <w:i w:val="false"/>
                <w:color w:val="000000"/>
                <w:sz w:val="20"/>
              </w:rPr>
              <w:t>
</w:t>
            </w:r>
            <w:r>
              <w:rPr>
                <w:rFonts w:ascii="Times New Roman"/>
                <w:b w:val="false"/>
                <w:i w:val="false"/>
                <w:color w:val="000000"/>
                <w:sz w:val="20"/>
              </w:rPr>
              <w:t>пропан сжиженный,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бутан, мың тонна</w:t>
            </w:r>
            <w:r>
              <w:br/>
            </w:r>
            <w:r>
              <w:rPr>
                <w:rFonts w:ascii="Times New Roman"/>
                <w:b w:val="false"/>
                <w:i w:val="false"/>
                <w:color w:val="000000"/>
                <w:sz w:val="20"/>
              </w:rPr>
              <w:t>
</w:t>
            </w:r>
            <w:r>
              <w:rPr>
                <w:rFonts w:ascii="Times New Roman"/>
                <w:b w:val="false"/>
                <w:i w:val="false"/>
                <w:color w:val="000000"/>
                <w:sz w:val="20"/>
              </w:rPr>
              <w:t>бутан сжиженный, тысяч тонн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күйіндегі табиғи газ, млн.текше метр</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млн куб. 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 млн.текше метр</w:t>
            </w:r>
            <w:r>
              <w:br/>
            </w:r>
            <w:r>
              <w:rPr>
                <w:rFonts w:ascii="Times New Roman"/>
                <w:b w:val="false"/>
                <w:i w:val="false"/>
                <w:color w:val="000000"/>
                <w:sz w:val="20"/>
              </w:rPr>
              <w:t>
</w:t>
            </w:r>
            <w:r>
              <w:rPr>
                <w:rFonts w:ascii="Times New Roman"/>
                <w:b w:val="false"/>
                <w:i w:val="false"/>
                <w:color w:val="000000"/>
                <w:sz w:val="20"/>
              </w:rPr>
              <w:t>газ коксовый, млн. куб. 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ӨӨСЖ - Өнеркәсіптік өнімдердің (тауарлардың, қызметтердің) статистикалық жіктеуіші</w:t>
      </w:r>
      <w:r>
        <w:br/>
      </w:r>
      <w:r>
        <w:rPr>
          <w:rFonts w:ascii="Times New Roman"/>
          <w:b w:val="false"/>
          <w:i w:val="false"/>
          <w:color w:val="000000"/>
          <w:sz w:val="28"/>
        </w:rPr>
        <w:t>
СКПП - Статистический классификатор промышленной продукции (товаров, услуг)</w:t>
      </w:r>
    </w:p>
    <w:bookmarkStart w:name="z141" w:id="44"/>
    <w:p>
      <w:pPr>
        <w:spacing w:after="0"/>
        <w:ind w:left="0"/>
        <w:jc w:val="both"/>
      </w:pPr>
      <w:r>
        <w:rPr>
          <w:rFonts w:ascii="Times New Roman"/>
          <w:b w:val="false"/>
          <w:i w:val="false"/>
          <w:color w:val="000000"/>
          <w:sz w:val="28"/>
        </w:rPr>
        <w:t>
10. Апаттардың және агрегаттардың апатты жөндеуде бос тұрған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0303"/>
        <w:gridCol w:w="2061"/>
      </w:tblGrid>
      <w:tr>
        <w:trPr>
          <w:trHeight w:val="22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көздерінде, бу және жылу желілерінде 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 сетях, единиц</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45"/>
    <w:p>
      <w:pPr>
        <w:spacing w:after="0"/>
        <w:ind w:left="0"/>
        <w:jc w:val="both"/>
      </w:pPr>
      <w:r>
        <w:rPr>
          <w:rFonts w:ascii="Times New Roman"/>
          <w:b w:val="false"/>
          <w:i w:val="false"/>
          <w:color w:val="000000"/>
          <w:sz w:val="28"/>
        </w:rPr>
        <w:t>
11. Электр және жылу энергиясы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электрическую и тепловую энергию,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143"/>
        <w:gridCol w:w="1424"/>
        <w:gridCol w:w="1811"/>
        <w:gridCol w:w="1942"/>
        <w:gridCol w:w="2072"/>
      </w:tblGrid>
      <w:tr>
        <w:trPr>
          <w:trHeight w:val="76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электроэнергию-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тепловую энергию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 Адрес _______________________</w:t>
      </w:r>
      <w:r>
        <w:br/>
      </w:r>
      <w:r>
        <w:rPr>
          <w:rFonts w:ascii="Times New Roman"/>
          <w:b w:val="false"/>
          <w:i w:val="false"/>
          <w:color w:val="000000"/>
          <w:sz w:val="28"/>
        </w:rPr>
        <w:t>
_______________________________________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       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4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16 қазандағы    </w:t>
      </w:r>
      <w:r>
        <w:br/>
      </w:r>
      <w:r>
        <w:rPr>
          <w:rFonts w:ascii="Times New Roman"/>
          <w:b w:val="false"/>
          <w:i w:val="false"/>
          <w:color w:val="000000"/>
          <w:sz w:val="28"/>
        </w:rPr>
        <w:t xml:space="preserve">
№ 242 бұйрығына 6-қосымша   </w:t>
      </w:r>
    </w:p>
    <w:bookmarkEnd w:id="46"/>
    <w:bookmarkStart w:name="z144" w:id="47"/>
    <w:p>
      <w:pPr>
        <w:spacing w:after="0"/>
        <w:ind w:left="0"/>
        <w:jc w:val="left"/>
      </w:pPr>
      <w:r>
        <w:rPr>
          <w:rFonts w:ascii="Times New Roman"/>
          <w:b/>
          <w:i w:val="false"/>
          <w:color w:val="000000"/>
        </w:rPr>
        <w:t xml:space="preserve"> 
«Электр станциялары мен қазандықтардың жұмысы туралы есеп»</w:t>
      </w:r>
      <w:r>
        <w:br/>
      </w:r>
      <w:r>
        <w:rPr>
          <w:rFonts w:ascii="Times New Roman"/>
          <w:b/>
          <w:i w:val="false"/>
          <w:color w:val="000000"/>
        </w:rPr>
        <w:t>
(коды 0281104, индексі 6-ТК, кезеңділігі жылдық)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47"/>
    <w:bookmarkStart w:name="z145" w:id="48"/>
    <w:p>
      <w:pPr>
        <w:spacing w:after="0"/>
        <w:ind w:left="0"/>
        <w:jc w:val="both"/>
      </w:pPr>
      <w:r>
        <w:rPr>
          <w:rFonts w:ascii="Times New Roman"/>
          <w:b w:val="false"/>
          <w:i w:val="false"/>
          <w:color w:val="000000"/>
          <w:sz w:val="28"/>
        </w:rPr>
        <w:t>
      1. Осы «Электр станциялары мен қазандықтардың жұмысы туралы есеп» (коды 0281104, индексі 6-ТК,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«Электр станциялары мен қазандықтардың жұмысы туралы есеп» (коды 0281104, индексі 6-ТК,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жыл соңына белгіленген электр қуаты – бұл пайдалануға қабылданған барлық бу және газ турбиналарының, бу машиналарының, іштен жанатын қозғалтқыштар мен электр генераторларымен байланысты және электр энергиясын өндіруге арналған басқа да механикалық қозғалтқыштардың атаулы қуаттарының жиынтығы; </w:t>
      </w:r>
      <w:r>
        <w:br/>
      </w:r>
      <w:r>
        <w:rPr>
          <w:rFonts w:ascii="Times New Roman"/>
          <w:b w:val="false"/>
          <w:i w:val="false"/>
          <w:color w:val="000000"/>
          <w:sz w:val="28"/>
        </w:rPr>
        <w:t>
</w:t>
      </w:r>
      <w:r>
        <w:rPr>
          <w:rFonts w:ascii="Times New Roman"/>
          <w:b w:val="false"/>
          <w:i w:val="false"/>
          <w:color w:val="000000"/>
          <w:sz w:val="28"/>
        </w:rPr>
        <w:t>
      2) жыл соңына белгіленген жылу қуаты - акт бойынша пайдалануға қабылданған, тұтынушыларға бумен және ыстық сумен қоса жылу жіберуге арналған барлық атаулы жылу қуаттарының (зауыттық, қайта маркаланған) жиынтығы;</w:t>
      </w:r>
      <w:r>
        <w:br/>
      </w:r>
      <w:r>
        <w:rPr>
          <w:rFonts w:ascii="Times New Roman"/>
          <w:b w:val="false"/>
          <w:i w:val="false"/>
          <w:color w:val="000000"/>
          <w:sz w:val="28"/>
        </w:rPr>
        <w:t>
</w:t>
      </w:r>
      <w:r>
        <w:rPr>
          <w:rFonts w:ascii="Times New Roman"/>
          <w:b w:val="false"/>
          <w:i w:val="false"/>
          <w:color w:val="000000"/>
          <w:sz w:val="28"/>
        </w:rPr>
        <w:t xml:space="preserve">
      3) жылу энергиясының ысырабы – желіге берілген жылу энергиясы көлемі (өндірілген жылу энергиясы мен сырттан алынған жылу энергиясынан өзінің қажеттіліктеріне жұмсалғанын шығарып тастағандағы) мен шетке жіберілген жылу энергиясы көлемінің (тұтынушыларға және басқа кәсіпорынға-қайта сатушыға босатылған жылу энергиясының көлемі) арасындағы айырма; </w:t>
      </w:r>
      <w:r>
        <w:br/>
      </w:r>
      <w:r>
        <w:rPr>
          <w:rFonts w:ascii="Times New Roman"/>
          <w:b w:val="false"/>
          <w:i w:val="false"/>
          <w:color w:val="000000"/>
          <w:sz w:val="28"/>
        </w:rPr>
        <w:t>
</w:t>
      </w:r>
      <w:r>
        <w:rPr>
          <w:rFonts w:ascii="Times New Roman"/>
          <w:b w:val="false"/>
          <w:i w:val="false"/>
          <w:color w:val="000000"/>
          <w:sz w:val="28"/>
        </w:rPr>
        <w:t xml:space="preserve">
      4) ең жоғарғы электр жүктемесі - электр станциясы есепті жылы аз дегенде жарты сағаттан кем емес уақыт бойы жіберген, өлшеуіш құралдармен тіркелген ең жоғарғы жүктеме; </w:t>
      </w:r>
      <w:r>
        <w:br/>
      </w:r>
      <w:r>
        <w:rPr>
          <w:rFonts w:ascii="Times New Roman"/>
          <w:b w:val="false"/>
          <w:i w:val="false"/>
          <w:color w:val="000000"/>
          <w:sz w:val="28"/>
        </w:rPr>
        <w:t>
</w:t>
      </w:r>
      <w:r>
        <w:rPr>
          <w:rFonts w:ascii="Times New Roman"/>
          <w:b w:val="false"/>
          <w:i w:val="false"/>
          <w:color w:val="000000"/>
          <w:sz w:val="28"/>
        </w:rPr>
        <w:t xml:space="preserve">
      5) ең жоғарғы жылу жүктемесі - есепті жылы аз дегенде жарты сағаттан кем емес уақыт ішінде жабдықтың барлық түрлерімен бір мезгілде жіберілген жылу энергиясының ең жоғарғы көлемі; </w:t>
      </w:r>
      <w:r>
        <w:br/>
      </w:r>
      <w:r>
        <w:rPr>
          <w:rFonts w:ascii="Times New Roman"/>
          <w:b w:val="false"/>
          <w:i w:val="false"/>
          <w:color w:val="000000"/>
          <w:sz w:val="28"/>
        </w:rPr>
        <w:t>
</w:t>
      </w:r>
      <w:r>
        <w:rPr>
          <w:rFonts w:ascii="Times New Roman"/>
          <w:b w:val="false"/>
          <w:i w:val="false"/>
          <w:color w:val="000000"/>
          <w:sz w:val="28"/>
        </w:rPr>
        <w:t xml:space="preserve">
      6)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 </w:t>
      </w:r>
      <w:r>
        <w:br/>
      </w:r>
      <w:r>
        <w:rPr>
          <w:rFonts w:ascii="Times New Roman"/>
          <w:b w:val="false"/>
          <w:i w:val="false"/>
          <w:color w:val="000000"/>
          <w:sz w:val="28"/>
        </w:rPr>
        <w:t>
</w:t>
      </w:r>
      <w:r>
        <w:rPr>
          <w:rFonts w:ascii="Times New Roman"/>
          <w:b w:val="false"/>
          <w:i w:val="false"/>
          <w:color w:val="000000"/>
          <w:sz w:val="28"/>
        </w:rPr>
        <w:t xml:space="preserve">
      7) концессия – концессия шарты бойынша мемлекеттiк меншiк объектiлерiн жақсарту және тиiмдi пайдалану мақсатында уақытша иеленуге және пайдалануға беру, оған иелену, пайдалану, оны басқару құқықтарын берумен немесе мұндай объектілерді мемлекетке бере отырып, концессияның қаражаты есебінен міндетті түрде қаржыландырумен концеденттік қаражаты есебінен жаңа объектілерді салу (құрылысы) құқығын беру; </w:t>
      </w:r>
      <w:r>
        <w:br/>
      </w:r>
      <w:r>
        <w:rPr>
          <w:rFonts w:ascii="Times New Roman"/>
          <w:b w:val="false"/>
          <w:i w:val="false"/>
          <w:color w:val="000000"/>
          <w:sz w:val="28"/>
        </w:rPr>
        <w:t>
</w:t>
      </w:r>
      <w:r>
        <w:rPr>
          <w:rFonts w:ascii="Times New Roman"/>
          <w:b w:val="false"/>
          <w:i w:val="false"/>
          <w:color w:val="000000"/>
          <w:sz w:val="28"/>
        </w:rPr>
        <w:t xml:space="preserve">
      8)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 </w:t>
      </w:r>
      <w:r>
        <w:br/>
      </w:r>
      <w:r>
        <w:rPr>
          <w:rFonts w:ascii="Times New Roman"/>
          <w:b w:val="false"/>
          <w:i w:val="false"/>
          <w:color w:val="000000"/>
          <w:sz w:val="28"/>
        </w:rPr>
        <w:t>
</w:t>
      </w:r>
      <w:r>
        <w:rPr>
          <w:rFonts w:ascii="Times New Roman"/>
          <w:b w:val="false"/>
          <w:i w:val="false"/>
          <w:color w:val="000000"/>
          <w:sz w:val="28"/>
        </w:rPr>
        <w:t xml:space="preserve">
      9) электр энергиясын есепке алудың орнатылған құралдардың саны – бұл көппәтерлі тұрғын үйлердегі орнатылған үйге ортақ есептеуіштерінің саны. </w:t>
      </w:r>
      <w:r>
        <w:br/>
      </w:r>
      <w:r>
        <w:rPr>
          <w:rFonts w:ascii="Times New Roman"/>
          <w:b w:val="false"/>
          <w:i w:val="false"/>
          <w:color w:val="000000"/>
          <w:sz w:val="28"/>
        </w:rPr>
        <w:t>
</w:t>
      </w:r>
      <w:r>
        <w:rPr>
          <w:rFonts w:ascii="Times New Roman"/>
          <w:b w:val="false"/>
          <w:i w:val="false"/>
          <w:color w:val="000000"/>
          <w:sz w:val="28"/>
        </w:rPr>
        <w:t xml:space="preserve">
      3. Есеп нақты орналасқан орнын көрсете отырып, әрбір электр станциясы немесе қазандық бойынша жеке құрастырылады. </w:t>
      </w:r>
      <w:r>
        <w:br/>
      </w:r>
      <w:r>
        <w:rPr>
          <w:rFonts w:ascii="Times New Roman"/>
          <w:b w:val="false"/>
          <w:i w:val="false"/>
          <w:color w:val="000000"/>
          <w:sz w:val="28"/>
        </w:rPr>
        <w:t>
      2-бөлімде электр станциялардың өзге де түрлеріне электр энергиясын өндіру бойынша электргенераторлық қондырғылар (соның ішінде өнеркәсіптік кәсіпорындарындағы дербес энергия көздері) жатады.</w:t>
      </w:r>
      <w:r>
        <w:br/>
      </w:r>
      <w:r>
        <w:rPr>
          <w:rFonts w:ascii="Times New Roman"/>
          <w:b w:val="false"/>
          <w:i w:val="false"/>
          <w:color w:val="000000"/>
          <w:sz w:val="28"/>
        </w:rPr>
        <w:t>
</w:t>
      </w:r>
      <w:r>
        <w:rPr>
          <w:rFonts w:ascii="Times New Roman"/>
          <w:b w:val="false"/>
          <w:i w:val="false"/>
          <w:color w:val="000000"/>
          <w:sz w:val="28"/>
        </w:rPr>
        <w:t>
      4. 3-бөлімде электр станциясы немесе энергия кәсіпорны есепті жылы өндірген электр энергиясының мөлшері генератордағы есептеуіштердің көрсеткіштері бойынша анықталады. Есеп электр станцияларының барлық санаттары, сондай-ақ жеке тұрған қазандықтар бойынша тапсырылады.</w:t>
      </w:r>
      <w:r>
        <w:br/>
      </w:r>
      <w:r>
        <w:rPr>
          <w:rFonts w:ascii="Times New Roman"/>
          <w:b w:val="false"/>
          <w:i w:val="false"/>
          <w:color w:val="000000"/>
          <w:sz w:val="28"/>
        </w:rPr>
        <w:t>
      Генераторлардағы есептеуіштердің көрсеткіштеріне тұрақты коэффициенттерден басқа ешқандай түзету коэффициенттерін енгізуге жол берілмейді.</w:t>
      </w:r>
      <w:r>
        <w:br/>
      </w:r>
      <w:r>
        <w:rPr>
          <w:rFonts w:ascii="Times New Roman"/>
          <w:b w:val="false"/>
          <w:i w:val="false"/>
          <w:color w:val="000000"/>
          <w:sz w:val="28"/>
        </w:rPr>
        <w:t>
      1.1 жолда дербес энергия көздерімен өндірілген электр энергиясының көлемі көрсетіледі.</w:t>
      </w:r>
      <w:r>
        <w:br/>
      </w:r>
      <w:r>
        <w:rPr>
          <w:rFonts w:ascii="Times New Roman"/>
          <w:b w:val="false"/>
          <w:i w:val="false"/>
          <w:color w:val="000000"/>
          <w:sz w:val="28"/>
        </w:rPr>
        <w:t>
      Электр станциясы немесе біріккен энергия кәсіпорны жіберген электр энергиясының көлемі өндірілген электр энергиясының мөлшері мен электр станциясының электр энергиясын өндіру мен жылу энергиясын жіберу кезіндегі өз қажеттіліктеріне жұмсалған электр энергиясы арасындағы айырма ретінде көрінеді.</w:t>
      </w:r>
      <w:r>
        <w:br/>
      </w:r>
      <w:r>
        <w:rPr>
          <w:rFonts w:ascii="Times New Roman"/>
          <w:b w:val="false"/>
          <w:i w:val="false"/>
          <w:color w:val="000000"/>
          <w:sz w:val="28"/>
        </w:rPr>
        <w:t>
      Электр станциясының өз қажеттілктеріне жұмсаған электр энергиясына оның энергия жүйесінен тұтынатын электр энергиясы кіреді. Сондықтан тек жылу энергиясын жіберіп, анда-санда жұмыс істейтін электр станциялары бойынша электр энергиясын жіберу жекелеген айларда, егер осы айда электр станциясы электр энергиясын мүлде өндірмесе немесе жылуды жіберу үшін энергия жүйесінің энергиясын тұтыну оны өндіруден асып кетсе, теріс көрсеткіш болуы мүмкін.</w:t>
      </w:r>
      <w:r>
        <w:br/>
      </w:r>
      <w:r>
        <w:rPr>
          <w:rFonts w:ascii="Times New Roman"/>
          <w:b w:val="false"/>
          <w:i w:val="false"/>
          <w:color w:val="000000"/>
          <w:sz w:val="28"/>
        </w:rPr>
        <w:t>
</w:t>
      </w:r>
      <w:r>
        <w:rPr>
          <w:rFonts w:ascii="Times New Roman"/>
          <w:b w:val="false"/>
          <w:i w:val="false"/>
          <w:color w:val="000000"/>
          <w:sz w:val="28"/>
        </w:rPr>
        <w:t xml:space="preserve">
      5. 4-бөлімнің 1 жолы бойынша өндірілген жылу энергиясының көлемі, одан 1.1 – 1.4 жолдары бойынша қуаты 3 Гкал/сағ. дейін (1.1 - жол), 3,1-ден 20 </w:t>
      </w:r>
      <w:r>
        <w:br/>
      </w:r>
      <w:r>
        <w:rPr>
          <w:rFonts w:ascii="Times New Roman"/>
          <w:b w:val="false"/>
          <w:i w:val="false"/>
          <w:color w:val="000000"/>
          <w:sz w:val="28"/>
        </w:rPr>
        <w:t>
      Гкал/сағ. дейін (1.2 - жол), 20,1-ден 100 Гкал/сағ. дейін (1.3 - жол), 100,1 Гкал/сағ. жоғары (1.4 - жол) қазандықтармен өндірілген жылу энергиясының көлемі көрсетіледі.</w:t>
      </w:r>
      <w:r>
        <w:br/>
      </w:r>
      <w:r>
        <w:rPr>
          <w:rFonts w:ascii="Times New Roman"/>
          <w:b w:val="false"/>
          <w:i w:val="false"/>
          <w:color w:val="000000"/>
          <w:sz w:val="28"/>
        </w:rPr>
        <w:t>
      Станциялардан жіберілген жылу энергиясы деп электр станциясы (қазандық, энергия кәсіпорны) жіберілген барлық жылуды айтады және одан электр станциясына өндірістік будың конденсатымен, кері қайтатын желілік сумен, сыртқы тұтынушыларда пайдаланылған «езілген бумен», сондай-ақ қайтпаған конденсат пен желідегі су ысырабы толтыратын суық судың жылуы шығарып тасталады.</w:t>
      </w:r>
      <w:r>
        <w:br/>
      </w:r>
      <w:r>
        <w:rPr>
          <w:rFonts w:ascii="Times New Roman"/>
          <w:b w:val="false"/>
          <w:i w:val="false"/>
          <w:color w:val="000000"/>
          <w:sz w:val="28"/>
        </w:rPr>
        <w:t>
      4 бөлімдегі, 3 – 3.2 жолдарындағыларынан басқа, және 7 бөлімдегі көрсеткіштер тұтастай кәсіпорын бойынша көрсетіледі.</w:t>
      </w:r>
      <w:r>
        <w:br/>
      </w:r>
      <w:r>
        <w:rPr>
          <w:rFonts w:ascii="Times New Roman"/>
          <w:b w:val="false"/>
          <w:i w:val="false"/>
          <w:color w:val="000000"/>
          <w:sz w:val="28"/>
        </w:rPr>
        <w:t>
      4.1 – ішкі бөлімнің 2 -бағаны бойынша елді мекендерге (қалаға, кентке, селолық елді мекенге) есепті жылы жіберілген жылу энергиясының көлемі көрсетіледі.</w:t>
      </w:r>
      <w:r>
        <w:br/>
      </w:r>
      <w:r>
        <w:rPr>
          <w:rFonts w:ascii="Times New Roman"/>
          <w:b w:val="false"/>
          <w:i w:val="false"/>
          <w:color w:val="000000"/>
          <w:sz w:val="28"/>
        </w:rPr>
        <w:t>
      4.1 – ішкі бөлімнің 3 - бағаны бойынша елді мекендерде (қалада, кентте, селолық елді мекенде) жылу энергиясының ысырабы көрсетіледі.</w:t>
      </w:r>
      <w:r>
        <w:br/>
      </w:r>
      <w:r>
        <w:rPr>
          <w:rFonts w:ascii="Times New Roman"/>
          <w:b w:val="false"/>
          <w:i w:val="false"/>
          <w:color w:val="000000"/>
          <w:sz w:val="28"/>
        </w:rPr>
        <w:t>
      4.1 – ішкі бөлімнің 4 - бағаны бойынша елді мекендердің (қаланың, кенттің, селолық елді мекеннің) жылу және бу жүйелеріндегі жылу энергиясының ысырабы көрсетіледі.</w:t>
      </w:r>
      <w:r>
        <w:br/>
      </w:r>
      <w:r>
        <w:rPr>
          <w:rFonts w:ascii="Times New Roman"/>
          <w:b w:val="false"/>
          <w:i w:val="false"/>
          <w:color w:val="000000"/>
          <w:sz w:val="28"/>
        </w:rPr>
        <w:t>
</w:t>
      </w:r>
      <w:r>
        <w:rPr>
          <w:rFonts w:ascii="Times New Roman"/>
          <w:b w:val="false"/>
          <w:i w:val="false"/>
          <w:color w:val="000000"/>
          <w:sz w:val="28"/>
        </w:rPr>
        <w:t>
      6. 5 бөлімде 1.1-1.18 жолдары бойынша экономикалық қызмет түрлері (ауыл, орман және балық шаруашылығы; кен өндіру өнеркәсібі және карьерлерді қазу; өңдеу өнеркәсібі және т.б.) бойынша табиғи жылу энергиясын жіберу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 6-бөлімде жылу желілерінің орам ішіндегілер (ауладағы желілер) ұзындығына енгізілмейді.</w:t>
      </w:r>
      <w:r>
        <w:br/>
      </w:r>
      <w:r>
        <w:rPr>
          <w:rFonts w:ascii="Times New Roman"/>
          <w:b w:val="false"/>
          <w:i w:val="false"/>
          <w:color w:val="000000"/>
          <w:sz w:val="28"/>
        </w:rPr>
        <w:t>
      Желілерді ауыстыру – олардың ерте тозуының алдын алу мақсатында жоспарлы-ескерту жұмыстарын өткізу болып табылады.</w:t>
      </w:r>
      <w:r>
        <w:br/>
      </w:r>
      <w:r>
        <w:rPr>
          <w:rFonts w:ascii="Times New Roman"/>
          <w:b w:val="false"/>
          <w:i w:val="false"/>
          <w:color w:val="000000"/>
          <w:sz w:val="28"/>
        </w:rPr>
        <w:t>
      Жылу желілерінің ұзындығы орнату әдісіне тәуелсіз, олардың екі құбырымен жатқызылған трассасының ұзындығы бойынша анықталады: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ескерілуі керек.</w:t>
      </w:r>
      <w:r>
        <w:br/>
      </w:r>
      <w:r>
        <w:rPr>
          <w:rFonts w:ascii="Times New Roman"/>
          <w:b w:val="false"/>
          <w:i w:val="false"/>
          <w:color w:val="000000"/>
          <w:sz w:val="28"/>
        </w:rPr>
        <w:t>
      6.1 – ішкі бөлімде елді мекендердегі (қалада, кенттерде, селолық елді мекенде) жылу және бу желілерінің ұзындығы көрсетіледі. Әкімшілік-аумақтық объектілер жіктеуішінің (ӘАОЖ)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xml:space="preserve">
      8. Жыл аяғында белгіленген электр қуатына электр стансаның өз мұқтаждарына арналған генераторлардың бастапқы жылу қозғалтқыштарының қуаттары да енеді. </w:t>
      </w:r>
      <w:r>
        <w:br/>
      </w:r>
      <w:r>
        <w:rPr>
          <w:rFonts w:ascii="Times New Roman"/>
          <w:b w:val="false"/>
          <w:i w:val="false"/>
          <w:color w:val="000000"/>
          <w:sz w:val="28"/>
        </w:rPr>
        <w:t>
      Қазандықтың жыл соңындағы белгіленген қуаты, оған орнатылған және акті бойынша пайдалануға қабылданған барлық бу және су жылыту қазандарының атаулы (зауыттық немесе қайта маркаланған) жылу қуаттарының жиынтығына тең.</w:t>
      </w:r>
      <w:r>
        <w:br/>
      </w:r>
      <w:r>
        <w:rPr>
          <w:rFonts w:ascii="Times New Roman"/>
          <w:b w:val="false"/>
          <w:i w:val="false"/>
          <w:color w:val="000000"/>
          <w:sz w:val="28"/>
        </w:rPr>
        <w:t>
      Электр станцияның орналасқан электр (жылу) қуаты қуаттың үзілістері шегерілгендегі белгіленген қуатқа тең.</w:t>
      </w:r>
      <w:r>
        <w:br/>
      </w:r>
      <w:r>
        <w:rPr>
          <w:rFonts w:ascii="Times New Roman"/>
          <w:b w:val="false"/>
          <w:i w:val="false"/>
          <w:color w:val="000000"/>
          <w:sz w:val="28"/>
        </w:rPr>
        <w:t>
      Егер электр станциясында жыл ішінде жаңа жабдық іске қосылмаса, ескісі қайтадан монтаждалмаса және істеп тұрған жабдық қайта маркаланбаса, есепті жылғы белгіленген орташа қуат есепті жылдың басындағы қуатқа тең. Электрстанцияның өз қажеттіліктеріне арналған генераторлары бар жылу қозғалтқыштарының қуаты белгіленген қуатқа енгізіледі.</w:t>
      </w:r>
      <w:r>
        <w:br/>
      </w:r>
      <w:r>
        <w:rPr>
          <w:rFonts w:ascii="Times New Roman"/>
          <w:b w:val="false"/>
          <w:i w:val="false"/>
          <w:color w:val="000000"/>
          <w:sz w:val="28"/>
        </w:rPr>
        <w:t>
      Электрстанцияның белгіленген орташа жылдық электр қуатын анықтаған кезде жөндеудегі, қайта құруда, резервте, маусымдық және ұзақ уақыт тоқтап тұрған турбоагрегаттар мен басқа да механикалық қозғалтқыштардың, сондай-ақ синхрондық компенсатор режимінде жұмыс істейтін генераторлы қозғалтқыштардың қуаттары да есепке алынады.</w:t>
      </w:r>
      <w:r>
        <w:br/>
      </w:r>
      <w:r>
        <w:rPr>
          <w:rFonts w:ascii="Times New Roman"/>
          <w:b w:val="false"/>
          <w:i w:val="false"/>
          <w:color w:val="000000"/>
          <w:sz w:val="28"/>
        </w:rPr>
        <w:t>
      Есепті жылғы орташа жұмыс қуаты пайдаланбай қалған қуат пен жөндеу қуаты шегерілгендегі орналасқан жұмыс қуатына тең.</w:t>
      </w:r>
      <w:r>
        <w:br/>
      </w:r>
      <w:r>
        <w:rPr>
          <w:rFonts w:ascii="Times New Roman"/>
          <w:b w:val="false"/>
          <w:i w:val="false"/>
          <w:color w:val="000000"/>
          <w:sz w:val="28"/>
        </w:rPr>
        <w:t>
</w:t>
      </w:r>
      <w:r>
        <w:rPr>
          <w:rFonts w:ascii="Times New Roman"/>
          <w:b w:val="false"/>
          <w:i w:val="false"/>
          <w:color w:val="000000"/>
          <w:sz w:val="28"/>
        </w:rPr>
        <w:t>
      9. 9-бөлімде электр энергиясы мен жылу энергиясын жіберуге арналған отын шығысына қазандықтағы күрделі жөндеуден кейін қазандарды құрғату, жағу және ыстық резерв үшін жұмсалған отындардың барлығы кіреді.</w:t>
      </w:r>
      <w:r>
        <w:br/>
      </w:r>
      <w:r>
        <w:rPr>
          <w:rFonts w:ascii="Times New Roman"/>
          <w:b w:val="false"/>
          <w:i w:val="false"/>
          <w:color w:val="000000"/>
          <w:sz w:val="28"/>
        </w:rPr>
        <w:t>
      1 – 1.11 жолдар бойынша қолданылатын отынның саны көрсетіледі.</w:t>
      </w:r>
      <w:r>
        <w:br/>
      </w:r>
      <w:r>
        <w:rPr>
          <w:rFonts w:ascii="Times New Roman"/>
          <w:b w:val="false"/>
          <w:i w:val="false"/>
          <w:color w:val="000000"/>
          <w:sz w:val="28"/>
        </w:rPr>
        <w:t>
</w:t>
      </w:r>
      <w:r>
        <w:rPr>
          <w:rFonts w:ascii="Times New Roman"/>
          <w:b w:val="false"/>
          <w:i w:val="false"/>
          <w:color w:val="000000"/>
          <w:sz w:val="28"/>
        </w:rPr>
        <w:t>
      10. 11 - бөлімнің 1 және 2 - жолдарында электр және жылу энергиясы үшін есепті жылдың соңына тұтынушылар берешегінің жалпы сомасы, 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1.1, 2.1 - жолдар бойынша халықтың электр және жылу энергиясы үшін берешегі көрсетіледі.</w:t>
      </w:r>
      <w:r>
        <w:br/>
      </w:r>
      <w:r>
        <w:rPr>
          <w:rFonts w:ascii="Times New Roman"/>
          <w:b w:val="false"/>
          <w:i w:val="false"/>
          <w:color w:val="000000"/>
          <w:sz w:val="28"/>
        </w:rPr>
        <w:t>
      1.2, 2.2 - жолдар бойынша шаруашылық серіктестік, акционерлік қоғам, өндірістік кооператив түрінде құрылатын коммерциялық ұйымдар болып табылатын заңды тұлғалардың электр және жылу энергиясы үшін берешегі көрсетіледі.</w:t>
      </w:r>
      <w:r>
        <w:br/>
      </w:r>
      <w:r>
        <w:rPr>
          <w:rFonts w:ascii="Times New Roman"/>
          <w:b w:val="false"/>
          <w:i w:val="false"/>
          <w:color w:val="000000"/>
          <w:sz w:val="28"/>
        </w:rPr>
        <w:t>
      1.3, 2.3 - жолдар бойынша республикалық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1.4, 2.4 - жолдар бойынша жергілікті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1.5, 2.5 - жолдар бойынша қоғамдық бірлестіктер, тұтыну кооперативтері, қоғамдық қорлар, діни бірлестіктер және өзге де нысанда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11.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12. Ескерту: Х - берілген айқындама толтырылмайды.</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«Электр энергиясы және орнатылған есепке алу құралдарының саны туралы мәліметтерді көрсетіңіз»:</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w:t>
      </w:r>
      <w:r>
        <w:br/>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1-жол–3-жол;</w:t>
      </w:r>
      <w:r>
        <w:br/>
      </w:r>
      <w:r>
        <w:rPr>
          <w:rFonts w:ascii="Times New Roman"/>
          <w:b w:val="false"/>
          <w:i w:val="false"/>
          <w:color w:val="000000"/>
          <w:sz w:val="28"/>
        </w:rPr>
        <w:t xml:space="preserve">
      3-жол = 3.1, 3.2, 3.3-жолдарың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4-бөлім. «Жылу энергиясы туралы мәліметтерді көрсетіңіз»:</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 1.2, 1.3, 1.4-жолдарың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1.5-жол </w:t>
      </w:r>
      <w:r>
        <w:rPr>
          <w:rFonts w:ascii="Times New Roman"/>
          <w:b w:val="false"/>
          <w:i w:val="false"/>
          <w:color w:val="000000"/>
          <w:sz w:val="28"/>
          <w:u w:val="single"/>
        </w:rPr>
        <w:t>&lt;</w:t>
      </w:r>
      <w:r>
        <w:rPr>
          <w:rFonts w:ascii="Times New Roman"/>
          <w:b w:val="false"/>
          <w:i w:val="false"/>
          <w:color w:val="000000"/>
          <w:sz w:val="28"/>
        </w:rPr>
        <w:t xml:space="preserve"> 1-жол</w:t>
      </w:r>
      <w:r>
        <w:br/>
      </w:r>
      <w:r>
        <w:rPr>
          <w:rFonts w:ascii="Times New Roman"/>
          <w:b w:val="false"/>
          <w:i w:val="false"/>
          <w:color w:val="000000"/>
          <w:sz w:val="28"/>
        </w:rPr>
        <w:t xml:space="preserve">
      3-жол = 3.1, 3.2-жолдарың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4-жол = 4.1, 4.2, 4.3,.4.4-жолдарың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1-жол + 2-жол – 5-жол – 6-жол.</w:t>
      </w:r>
      <w:r>
        <w:br/>
      </w:r>
      <w:r>
        <w:rPr>
          <w:rFonts w:ascii="Times New Roman"/>
          <w:b w:val="false"/>
          <w:i w:val="false"/>
          <w:color w:val="000000"/>
          <w:sz w:val="28"/>
        </w:rPr>
        <w:t xml:space="preserve">
      5-жол </w:t>
      </w:r>
      <w:r>
        <w:rPr>
          <w:rFonts w:ascii="Times New Roman"/>
          <w:b w:val="false"/>
          <w:i w:val="false"/>
          <w:color w:val="000000"/>
          <w:sz w:val="28"/>
          <w:u w:val="single"/>
        </w:rPr>
        <w:t>&gt;</w:t>
      </w:r>
      <w:r>
        <w:rPr>
          <w:rFonts w:ascii="Times New Roman"/>
          <w:b w:val="false"/>
          <w:i w:val="false"/>
          <w:color w:val="000000"/>
          <w:sz w:val="28"/>
        </w:rPr>
        <w:t xml:space="preserve"> 5.1-жол;</w:t>
      </w:r>
      <w:r>
        <w:br/>
      </w:r>
      <w:r>
        <w:rPr>
          <w:rFonts w:ascii="Times New Roman"/>
          <w:b w:val="false"/>
          <w:i w:val="false"/>
          <w:color w:val="000000"/>
          <w:sz w:val="28"/>
        </w:rPr>
        <w:t xml:space="preserve">
      7-жол </w:t>
      </w:r>
      <w:r>
        <w:rPr>
          <w:rFonts w:ascii="Times New Roman"/>
          <w:b w:val="false"/>
          <w:i w:val="false"/>
          <w:color w:val="000000"/>
          <w:sz w:val="28"/>
          <w:u w:val="single"/>
        </w:rPr>
        <w:t>&gt;</w:t>
      </w:r>
      <w:r>
        <w:rPr>
          <w:rFonts w:ascii="Times New Roman"/>
          <w:b w:val="false"/>
          <w:i w:val="false"/>
          <w:color w:val="000000"/>
          <w:sz w:val="28"/>
        </w:rPr>
        <w:t xml:space="preserve"> 7.1, 7.2, 7.3, 7.4-жолдарың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5-бөлім. «Жылу энергиясын экономикалық қызмет түрлері бойынша жіберу туралы мәліметтерді көрсетіңіз»:</w:t>
      </w:r>
      <w:r>
        <w:br/>
      </w:r>
      <w:r>
        <w:rPr>
          <w:rFonts w:ascii="Times New Roman"/>
          <w:b w:val="false"/>
          <w:i w:val="false"/>
          <w:color w:val="000000"/>
          <w:sz w:val="28"/>
        </w:rPr>
        <w:t xml:space="preserve">
      1-жол = 1.1-1.18-жолдарың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6-бөлім. «Жылу желілерінің ұзындығын көрсетіңіз, километрмен»:</w:t>
      </w:r>
      <w:r>
        <w:br/>
      </w:r>
      <w:r>
        <w:rPr>
          <w:rFonts w:ascii="Times New Roman"/>
          <w:b w:val="false"/>
          <w:i w:val="false"/>
          <w:color w:val="000000"/>
          <w:sz w:val="28"/>
        </w:rPr>
        <w:t xml:space="preserve">
      1-жол = 1.1, 1.2, 1.3,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1.5-жол </w:t>
      </w:r>
      <w:r>
        <w:rPr>
          <w:rFonts w:ascii="Times New Roman"/>
          <w:b w:val="false"/>
          <w:i w:val="false"/>
          <w:color w:val="000000"/>
          <w:sz w:val="28"/>
          <w:u w:val="single"/>
        </w:rPr>
        <w:t>&lt;</w:t>
      </w:r>
      <w:r>
        <w:rPr>
          <w:rFonts w:ascii="Times New Roman"/>
          <w:b w:val="false"/>
          <w:i w:val="false"/>
          <w:color w:val="000000"/>
          <w:sz w:val="28"/>
        </w:rPr>
        <w:t xml:space="preserve"> 1-жол;</w:t>
      </w:r>
      <w:r>
        <w:br/>
      </w:r>
      <w:r>
        <w:rPr>
          <w:rFonts w:ascii="Times New Roman"/>
          <w:b w:val="false"/>
          <w:i w:val="false"/>
          <w:color w:val="000000"/>
          <w:sz w:val="28"/>
        </w:rPr>
        <w:t xml:space="preserve">
      1.6-жол </w:t>
      </w:r>
      <w:r>
        <w:rPr>
          <w:rFonts w:ascii="Times New Roman"/>
          <w:b w:val="false"/>
          <w:i w:val="false"/>
          <w:color w:val="000000"/>
          <w:sz w:val="28"/>
          <w:u w:val="single"/>
        </w:rPr>
        <w:t>&lt;</w:t>
      </w:r>
      <w:r>
        <w:rPr>
          <w:rFonts w:ascii="Times New Roman"/>
          <w:b w:val="false"/>
          <w:i w:val="false"/>
          <w:color w:val="000000"/>
          <w:sz w:val="28"/>
        </w:rPr>
        <w:t xml:space="preserve"> 1-жол;</w:t>
      </w:r>
      <w:r>
        <w:br/>
      </w:r>
      <w:r>
        <w:rPr>
          <w:rFonts w:ascii="Times New Roman"/>
          <w:b w:val="false"/>
          <w:i w:val="false"/>
          <w:color w:val="000000"/>
          <w:sz w:val="28"/>
        </w:rPr>
        <w:t xml:space="preserve">
      1.6.1-жол </w:t>
      </w:r>
      <w:r>
        <w:rPr>
          <w:rFonts w:ascii="Times New Roman"/>
          <w:b w:val="false"/>
          <w:i w:val="false"/>
          <w:color w:val="000000"/>
          <w:sz w:val="28"/>
          <w:u w:val="single"/>
        </w:rPr>
        <w:t>&lt;</w:t>
      </w:r>
      <w:r>
        <w:rPr>
          <w:rFonts w:ascii="Times New Roman"/>
          <w:b w:val="false"/>
          <w:i w:val="false"/>
          <w:color w:val="000000"/>
          <w:sz w:val="28"/>
        </w:rPr>
        <w:t xml:space="preserve"> 1.6-жол және 1-жол;</w:t>
      </w:r>
      <w:r>
        <w:br/>
      </w:r>
      <w:r>
        <w:rPr>
          <w:rFonts w:ascii="Times New Roman"/>
          <w:b w:val="false"/>
          <w:i w:val="false"/>
          <w:color w:val="000000"/>
          <w:sz w:val="28"/>
        </w:rPr>
        <w:t xml:space="preserve">
      1.6.1.1-жол </w:t>
      </w:r>
      <w:r>
        <w:rPr>
          <w:rFonts w:ascii="Times New Roman"/>
          <w:b w:val="false"/>
          <w:i w:val="false"/>
          <w:color w:val="000000"/>
          <w:sz w:val="28"/>
          <w:u w:val="single"/>
        </w:rPr>
        <w:t>&lt;</w:t>
      </w:r>
      <w:r>
        <w:rPr>
          <w:rFonts w:ascii="Times New Roman"/>
          <w:b w:val="false"/>
          <w:i w:val="false"/>
          <w:color w:val="000000"/>
          <w:sz w:val="28"/>
        </w:rPr>
        <w:t xml:space="preserve"> 1.6.1-жол;</w:t>
      </w:r>
      <w:r>
        <w:br/>
      </w:r>
      <w:r>
        <w:rPr>
          <w:rFonts w:ascii="Times New Roman"/>
          <w:b w:val="false"/>
          <w:i w:val="false"/>
          <w:color w:val="000000"/>
          <w:sz w:val="28"/>
        </w:rPr>
        <w:t>
</w:t>
      </w:r>
      <w:r>
        <w:rPr>
          <w:rFonts w:ascii="Times New Roman"/>
          <w:b w:val="false"/>
          <w:i w:val="false"/>
          <w:color w:val="000000"/>
          <w:sz w:val="28"/>
        </w:rPr>
        <w:t>
      5) 10-бөлім «Апаттардың және агрегаттардың апатты жөндеуде бос тұрған санын көрсетіңіз»:</w:t>
      </w:r>
      <w:r>
        <w:br/>
      </w:r>
      <w:r>
        <w:rPr>
          <w:rFonts w:ascii="Times New Roman"/>
          <w:b w:val="false"/>
          <w:i w:val="false"/>
          <w:color w:val="000000"/>
          <w:sz w:val="28"/>
        </w:rPr>
        <w:t xml:space="preserve">
      1-жол =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11-бөлім «Электр және жылу энергиясы үшін тұтынушылардың берешек сомасын көрсетіңіз»:</w:t>
      </w:r>
      <w:r>
        <w:br/>
      </w:r>
      <w:r>
        <w:rPr>
          <w:rFonts w:ascii="Times New Roman"/>
          <w:b w:val="false"/>
          <w:i w:val="false"/>
          <w:color w:val="000000"/>
          <w:sz w:val="28"/>
        </w:rPr>
        <w:t xml:space="preserve">
      1-жол = әрбір баған үшін 1.1, 1.2, 1.3, 1.4,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әрбір баған үшін 2.1, 2.2, 2.3, 2.4, 2.5 -жолдардың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әрбір баған үшін 2, 3, 4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48"/>
    <w:bookmarkStart w:name="z17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915"/>
        <w:gridCol w:w="4144"/>
        <w:gridCol w:w="131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1612900"/>
                          </a:xfrm>
                          <a:prstGeom prst="rect">
                            <a:avLst/>
                          </a:prstGeom>
                        </pic:spPr>
                      </pic:pic>
                    </a:graphicData>
                  </a:graphic>
                </wp:inline>
              </w:drawing>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 16</w:t>
            </w:r>
            <w:r>
              <w:br/>
            </w:r>
            <w:r>
              <w:rPr>
                <w:rFonts w:ascii="Times New Roman"/>
                <w:b w:val="false"/>
                <w:i w:val="false"/>
                <w:color w:val="000000"/>
                <w:sz w:val="20"/>
              </w:rPr>
              <w:t>
</w:t>
            </w:r>
            <w:r>
              <w:rPr>
                <w:rFonts w:ascii="Times New Roman"/>
                <w:b w:val="false"/>
                <w:i w:val="false"/>
                <w:color w:val="000000"/>
                <w:sz w:val="20"/>
              </w:rPr>
              <w:t>қазандағы № 242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16 октября</w:t>
            </w:r>
            <w:r>
              <w:br/>
            </w:r>
            <w:r>
              <w:rPr>
                <w:rFonts w:ascii="Times New Roman"/>
                <w:b w:val="false"/>
                <w:i w:val="false"/>
                <w:color w:val="000000"/>
                <w:sz w:val="20"/>
              </w:rPr>
              <w:t>
</w:t>
            </w:r>
            <w:r>
              <w:rPr>
                <w:rFonts w:ascii="Times New Roman"/>
                <w:b w:val="false"/>
                <w:i w:val="false"/>
                <w:color w:val="000000"/>
                <w:sz w:val="20"/>
              </w:rPr>
              <w:t>2013 года № 242</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0271104</w:t>
            </w:r>
            <w:r>
              <w:br/>
            </w:r>
            <w:r>
              <w:rPr>
                <w:rFonts w:ascii="Times New Roman"/>
                <w:b w:val="false"/>
                <w:i w:val="false"/>
                <w:color w:val="000000"/>
                <w:sz w:val="20"/>
              </w:rPr>
              <w:t>
</w:t>
            </w:r>
            <w:r>
              <w:rPr>
                <w:rFonts w:ascii="Times New Roman"/>
                <w:b w:val="false"/>
                <w:i w:val="false"/>
                <w:color w:val="000000"/>
                <w:sz w:val="20"/>
              </w:rPr>
              <w:t>Код статистической формы 0271104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Электр энергиясын өндіру, бөлу және тұтыну туралы есеп</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 о производстве, распределении и потреблении электрической энергии</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- 35.1 кодына сәйкес негізгі және қосалқы қызмет түрлері «Электр энергиясын өндіру, беру және бөлу» болып табылатын барлық заңды тұлғалар және (немесе) олардың құрылымдық бөлімшелері, сондай-ақ ЭҚЖЖ 05-33, 35.2-39 кодтарына сәйкес өнеркәсіптік қызмет процесінде электр энергиясын тұтынған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«Производство, передача и распределение электроэнергии» согласно коду Общего классификатора видов экономической деятельности (ОКЭД) - 35.1, а также все юридические лица и (или) их структурные подразделения, потреблявшие электроэнергию в процессе промышленной деятельности - коды ОКЭД 05-33, 35.2-39.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периода.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4"/>
        <w:gridCol w:w="4756"/>
      </w:tblGrid>
      <w:tr>
        <w:trPr>
          <w:trHeight w:val="990" w:hRule="atLeast"/>
        </w:trPr>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 </w:t>
            </w:r>
            <w:r>
              <w:br/>
            </w:r>
            <w:r>
              <w:rPr>
                <w:rFonts w:ascii="Times New Roman"/>
                <w:b w:val="false"/>
                <w:i w:val="false"/>
                <w:color w:val="000000"/>
                <w:sz w:val="20"/>
              </w:rPr>
              <w:t>
Укажите фактическое местонахождение объекта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8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Әкімшілік-аумақтық объектілер жіктеуішіне (бұдан әрi – ӘАОЖ) сәйкес (мұнда және бұдан әрi -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5" w:id="51"/>
    <w:p>
      <w:pPr>
        <w:spacing w:after="0"/>
        <w:ind w:left="0"/>
        <w:jc w:val="both"/>
      </w:pPr>
      <w:r>
        <w:rPr>
          <w:rFonts w:ascii="Times New Roman"/>
          <w:b w:val="false"/>
          <w:i w:val="false"/>
          <w:color w:val="000000"/>
          <w:sz w:val="28"/>
        </w:rPr>
        <w:t>
2. Электр энергиясының кірісі мен шығысы, мың киловатт сағат</w:t>
      </w:r>
      <w:r>
        <w:br/>
      </w:r>
      <w:r>
        <w:rPr>
          <w:rFonts w:ascii="Times New Roman"/>
          <w:b w:val="false"/>
          <w:i w:val="false"/>
          <w:color w:val="000000"/>
          <w:sz w:val="28"/>
        </w:rPr>
        <w:t>
Приход и расход электроэнергии, тысяч киловатт часов</w:t>
      </w:r>
    </w:p>
    <w:bookmarkEnd w:id="51"/>
    <w:bookmarkStart w:name="z176" w:id="52"/>
    <w:p>
      <w:pPr>
        <w:spacing w:after="0"/>
        <w:ind w:left="0"/>
        <w:jc w:val="both"/>
      </w:pPr>
      <w:r>
        <w:rPr>
          <w:rFonts w:ascii="Times New Roman"/>
          <w:b w:val="false"/>
          <w:i w:val="false"/>
          <w:color w:val="000000"/>
          <w:sz w:val="28"/>
        </w:rPr>
        <w:t>
2.1. Электр энергиясының кірісін көрсетіңіз, мың киловатт сағат</w:t>
      </w:r>
      <w:r>
        <w:br/>
      </w:r>
      <w:r>
        <w:rPr>
          <w:rFonts w:ascii="Times New Roman"/>
          <w:b w:val="false"/>
          <w:i w:val="false"/>
          <w:color w:val="000000"/>
          <w:sz w:val="28"/>
        </w:rPr>
        <w:t>
Укажите приход электроэнергии, тысяч киловатт часов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4956"/>
        <w:gridCol w:w="1118"/>
        <w:gridCol w:w="749"/>
        <w:gridCol w:w="973"/>
        <w:gridCol w:w="1182"/>
        <w:gridCol w:w="1182"/>
        <w:gridCol w:w="1070"/>
        <w:gridCol w:w="1150"/>
      </w:tblGrid>
      <w:tr>
        <w:trPr>
          <w:trHeight w:val="255"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облыстан тысқары жерлерден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республикадан тысқары жерлерден</w:t>
            </w:r>
            <w:r>
              <w:br/>
            </w:r>
            <w:r>
              <w:rPr>
                <w:rFonts w:ascii="Times New Roman"/>
                <w:b w:val="false"/>
                <w:i w:val="false"/>
                <w:color w:val="000000"/>
                <w:sz w:val="20"/>
              </w:rPr>
              <w:t>
</w:t>
            </w:r>
            <w:r>
              <w:rPr>
                <w:rFonts w:ascii="Times New Roman"/>
                <w:b w:val="false"/>
                <w:i w:val="false"/>
                <w:color w:val="000000"/>
                <w:sz w:val="20"/>
              </w:rPr>
              <w:t>из-за пределов республики</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кірісі</w:t>
            </w:r>
            <w:r>
              <w:br/>
            </w:r>
            <w:r>
              <w:rPr>
                <w:rFonts w:ascii="Times New Roman"/>
                <w:b w:val="false"/>
                <w:i w:val="false"/>
                <w:color w:val="000000"/>
                <w:sz w:val="20"/>
              </w:rPr>
              <w:t>
</w:t>
            </w:r>
            <w:r>
              <w:rPr>
                <w:rFonts w:ascii="Times New Roman"/>
                <w:b w:val="false"/>
                <w:i w:val="false"/>
                <w:color w:val="000000"/>
                <w:sz w:val="20"/>
              </w:rPr>
              <w:t>Приход электроэнергии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өндірілгені </w:t>
            </w:r>
            <w:r>
              <w:br/>
            </w:r>
            <w:r>
              <w:rPr>
                <w:rFonts w:ascii="Times New Roman"/>
                <w:b w:val="false"/>
                <w:i w:val="false"/>
                <w:color w:val="000000"/>
                <w:sz w:val="20"/>
              </w:rPr>
              <w:t>
</w:t>
            </w:r>
            <w:r>
              <w:rPr>
                <w:rFonts w:ascii="Times New Roman"/>
                <w:b w:val="false"/>
                <w:i w:val="false"/>
                <w:color w:val="000000"/>
                <w:sz w:val="20"/>
              </w:rPr>
              <w:t xml:space="preserve">выработано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алынғаны </w:t>
            </w:r>
            <w:r>
              <w:br/>
            </w:r>
            <w:r>
              <w:rPr>
                <w:rFonts w:ascii="Times New Roman"/>
                <w:b w:val="false"/>
                <w:i w:val="false"/>
                <w:color w:val="000000"/>
                <w:sz w:val="20"/>
              </w:rPr>
              <w:t>
</w:t>
            </w:r>
            <w:r>
              <w:rPr>
                <w:rFonts w:ascii="Times New Roman"/>
                <w:b w:val="false"/>
                <w:i w:val="false"/>
                <w:color w:val="000000"/>
                <w:sz w:val="20"/>
              </w:rPr>
              <w:t>получено со стороны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нысанда облыстың атауы көрсетіледі</w:t>
      </w:r>
      <w:r>
        <w:br/>
      </w:r>
      <w:r>
        <w:rPr>
          <w:rFonts w:ascii="Times New Roman"/>
          <w:b w:val="false"/>
          <w:i w:val="false"/>
          <w:color w:val="000000"/>
          <w:sz w:val="28"/>
        </w:rPr>
        <w:t>
Здесь и далее в форме указывается наименование области</w:t>
      </w:r>
    </w:p>
    <w:bookmarkStart w:name="z177" w:id="53"/>
    <w:p>
      <w:pPr>
        <w:spacing w:after="0"/>
        <w:ind w:left="0"/>
        <w:jc w:val="both"/>
      </w:pPr>
      <w:r>
        <w:rPr>
          <w:rFonts w:ascii="Times New Roman"/>
          <w:b w:val="false"/>
          <w:i w:val="false"/>
          <w:color w:val="000000"/>
          <w:sz w:val="28"/>
        </w:rPr>
        <w:t>
2.2 Электр энергиясының шығысын көрсетіңіз, мың кВт.сағ</w:t>
      </w:r>
      <w:r>
        <w:br/>
      </w:r>
      <w:r>
        <w:rPr>
          <w:rFonts w:ascii="Times New Roman"/>
          <w:b w:val="false"/>
          <w:i w:val="false"/>
          <w:color w:val="000000"/>
          <w:sz w:val="28"/>
        </w:rPr>
        <w:t>
Укажите расход электроэнергии, тысяч кВт.ч</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059"/>
        <w:gridCol w:w="1081"/>
        <w:gridCol w:w="1208"/>
        <w:gridCol w:w="1244"/>
        <w:gridCol w:w="1118"/>
        <w:gridCol w:w="1118"/>
        <w:gridCol w:w="1118"/>
        <w:gridCol w:w="1298"/>
      </w:tblGrid>
      <w:tr>
        <w:trPr>
          <w:trHeight w:val="42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шегінде</w:t>
            </w:r>
          </w:p>
          <w:p>
            <w:pPr>
              <w:spacing w:after="20"/>
              <w:ind w:left="20"/>
              <w:jc w:val="both"/>
            </w:pPr>
            <w:r>
              <w:rPr>
                <w:rFonts w:ascii="Times New Roman"/>
                <w:b w:val="false"/>
                <w:i w:val="false"/>
                <w:color w:val="000000"/>
                <w:sz w:val="20"/>
              </w:rPr>
              <w:t>в пределах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облыстан тысқары жерлер</w:t>
            </w:r>
            <w:r>
              <w:br/>
            </w:r>
            <w:r>
              <w:rPr>
                <w:rFonts w:ascii="Times New Roman"/>
                <w:b w:val="false"/>
                <w:i w:val="false"/>
                <w:color w:val="000000"/>
                <w:sz w:val="20"/>
              </w:rPr>
              <w:t>
</w:t>
            </w:r>
            <w:r>
              <w:rPr>
                <w:rFonts w:ascii="Times New Roman"/>
                <w:b w:val="false"/>
                <w:i w:val="false"/>
                <w:color w:val="000000"/>
                <w:sz w:val="20"/>
              </w:rPr>
              <w:t>за пределы области</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республикадан тысқары жерлер</w:t>
            </w:r>
            <w:r>
              <w:br/>
            </w:r>
            <w:r>
              <w:rPr>
                <w:rFonts w:ascii="Times New Roman"/>
                <w:b w:val="false"/>
                <w:i w:val="false"/>
                <w:color w:val="000000"/>
                <w:sz w:val="20"/>
              </w:rPr>
              <w:t>
</w:t>
            </w:r>
            <w:r>
              <w:rPr>
                <w:rFonts w:ascii="Times New Roman"/>
                <w:b w:val="false"/>
                <w:i w:val="false"/>
                <w:color w:val="000000"/>
                <w:sz w:val="20"/>
              </w:rPr>
              <w:t>за пределы республики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шығысы</w:t>
            </w:r>
            <w:r>
              <w:br/>
            </w:r>
            <w:r>
              <w:rPr>
                <w:rFonts w:ascii="Times New Roman"/>
                <w:b w:val="false"/>
                <w:i w:val="false"/>
                <w:color w:val="000000"/>
                <w:sz w:val="20"/>
              </w:rPr>
              <w:t>
</w:t>
            </w:r>
            <w:r>
              <w:rPr>
                <w:rFonts w:ascii="Times New Roman"/>
                <w:b w:val="false"/>
                <w:i w:val="false"/>
                <w:color w:val="000000"/>
                <w:sz w:val="20"/>
              </w:rPr>
              <w:t>Расход электроэнергии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станциясының өзінің өндірістік қажеттіліктеріне (электр энергиясы мен жылу энергиясын өндіруге)</w:t>
            </w:r>
            <w:r>
              <w:br/>
            </w:r>
            <w:r>
              <w:rPr>
                <w:rFonts w:ascii="Times New Roman"/>
                <w:b w:val="false"/>
                <w:i w:val="false"/>
                <w:color w:val="000000"/>
                <w:sz w:val="20"/>
              </w:rPr>
              <w:t>
</w:t>
            </w:r>
            <w:r>
              <w:rPr>
                <w:rFonts w:ascii="Times New Roman"/>
                <w:b w:val="false"/>
                <w:i w:val="false"/>
                <w:color w:val="000000"/>
                <w:sz w:val="20"/>
              </w:rPr>
              <w:t>на собственные производственные нужды электростанции (на производство электроэнергии и теплоэнергии)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өндірістік қажеттіліктеріне</w:t>
            </w:r>
            <w:r>
              <w:br/>
            </w:r>
            <w:r>
              <w:rPr>
                <w:rFonts w:ascii="Times New Roman"/>
                <w:b w:val="false"/>
                <w:i w:val="false"/>
                <w:color w:val="000000"/>
                <w:sz w:val="20"/>
              </w:rPr>
              <w:t>
</w:t>
            </w:r>
            <w:r>
              <w:rPr>
                <w:rFonts w:ascii="Times New Roman"/>
                <w:b w:val="false"/>
                <w:i w:val="false"/>
                <w:color w:val="000000"/>
                <w:sz w:val="20"/>
              </w:rPr>
              <w:t xml:space="preserve">на собственные производственные нужды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аппараттарымен технологиялық үдеріс үшін (құрғату, қыздыру, электрмен пісіру, электрмен балқыту, электролиз және тағы сол сияқты)</w:t>
            </w:r>
            <w:r>
              <w:br/>
            </w:r>
            <w:r>
              <w:rPr>
                <w:rFonts w:ascii="Times New Roman"/>
                <w:b w:val="false"/>
                <w:i w:val="false"/>
                <w:color w:val="000000"/>
                <w:sz w:val="20"/>
              </w:rPr>
              <w:t>
</w:t>
            </w:r>
            <w:r>
              <w:rPr>
                <w:rFonts w:ascii="Times New Roman"/>
                <w:b w:val="false"/>
                <w:i w:val="false"/>
                <w:color w:val="000000"/>
                <w:sz w:val="20"/>
              </w:rPr>
              <w:t>электроаппаратами для технологических процессов (сушка, нагрев, электросварка,электроплавка, электролиз и так далее)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қозғалтқыштармен 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 на двигательную силу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үй-жайларды жарықтандыруға </w:t>
            </w:r>
            <w:r>
              <w:br/>
            </w:r>
            <w:r>
              <w:rPr>
                <w:rFonts w:ascii="Times New Roman"/>
                <w:b w:val="false"/>
                <w:i w:val="false"/>
                <w:color w:val="000000"/>
                <w:sz w:val="20"/>
              </w:rPr>
              <w:t>
</w:t>
            </w:r>
            <w:r>
              <w:rPr>
                <w:rFonts w:ascii="Times New Roman"/>
                <w:b w:val="false"/>
                <w:i w:val="false"/>
                <w:color w:val="000000"/>
                <w:sz w:val="20"/>
              </w:rPr>
              <w:t>на освещение производственных помещений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желілеріндегі, трансформаторлы қосалқы станциялардағы және түрлендіргіштердегі шығындар</w:t>
            </w:r>
            <w:r>
              <w:br/>
            </w:r>
            <w:r>
              <w:rPr>
                <w:rFonts w:ascii="Times New Roman"/>
                <w:b w:val="false"/>
                <w:i w:val="false"/>
                <w:color w:val="000000"/>
                <w:sz w:val="20"/>
              </w:rPr>
              <w:t>
</w:t>
            </w:r>
            <w:r>
              <w:rPr>
                <w:rFonts w:ascii="Times New Roman"/>
                <w:b w:val="false"/>
                <w:i w:val="false"/>
                <w:color w:val="000000"/>
                <w:sz w:val="20"/>
              </w:rPr>
              <w:t>потери в заводских сетях, трансформаторных подстанциях и преобразователях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шаруашылығына, аңшылыққа</w:t>
            </w:r>
            <w:r>
              <w:br/>
            </w:r>
            <w:r>
              <w:rPr>
                <w:rFonts w:ascii="Times New Roman"/>
                <w:b w:val="false"/>
                <w:i w:val="false"/>
                <w:color w:val="000000"/>
                <w:sz w:val="20"/>
              </w:rPr>
              <w:t>
</w:t>
            </w:r>
            <w:r>
              <w:rPr>
                <w:rFonts w:ascii="Times New Roman"/>
                <w:b w:val="false"/>
                <w:i w:val="false"/>
                <w:color w:val="000000"/>
                <w:sz w:val="20"/>
              </w:rPr>
              <w:t xml:space="preserve">растениеводству и животноводству, на охоту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және ағаш дайындауға</w:t>
            </w:r>
            <w:r>
              <w:br/>
            </w:r>
            <w:r>
              <w:rPr>
                <w:rFonts w:ascii="Times New Roman"/>
                <w:b w:val="false"/>
                <w:i w:val="false"/>
                <w:color w:val="000000"/>
                <w:sz w:val="20"/>
              </w:rPr>
              <w:t>
</w:t>
            </w:r>
            <w:r>
              <w:rPr>
                <w:rFonts w:ascii="Times New Roman"/>
                <w:b w:val="false"/>
                <w:i w:val="false"/>
                <w:color w:val="000000"/>
                <w:sz w:val="20"/>
              </w:rPr>
              <w:t xml:space="preserve">лесоводству и лесозаготовкам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шаруашылығына және акваөсіруге</w:t>
            </w:r>
            <w:r>
              <w:br/>
            </w:r>
            <w:r>
              <w:rPr>
                <w:rFonts w:ascii="Times New Roman"/>
                <w:b w:val="false"/>
                <w:i w:val="false"/>
                <w:color w:val="000000"/>
                <w:sz w:val="20"/>
              </w:rPr>
              <w:t>
</w:t>
            </w:r>
            <w:r>
              <w:rPr>
                <w:rFonts w:ascii="Times New Roman"/>
                <w:b w:val="false"/>
                <w:i w:val="false"/>
                <w:color w:val="000000"/>
                <w:sz w:val="20"/>
              </w:rPr>
              <w:t>рыболовству и аквакультуре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өнеркәсіпке</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w:t>
            </w:r>
            <w:r>
              <w:br/>
            </w:r>
            <w:r>
              <w:rPr>
                <w:rFonts w:ascii="Times New Roman"/>
                <w:b w:val="false"/>
                <w:i w:val="false"/>
                <w:color w:val="000000"/>
                <w:sz w:val="20"/>
              </w:rPr>
              <w:t>
</w:t>
            </w:r>
            <w:r>
              <w:rPr>
                <w:rFonts w:ascii="Times New Roman"/>
                <w:b w:val="false"/>
                <w:i w:val="false"/>
                <w:color w:val="000000"/>
                <w:sz w:val="20"/>
              </w:rPr>
              <w:t>строительству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саудаға</w:t>
            </w:r>
            <w:r>
              <w:br/>
            </w:r>
            <w:r>
              <w:rPr>
                <w:rFonts w:ascii="Times New Roman"/>
                <w:b w:val="false"/>
                <w:i w:val="false"/>
                <w:color w:val="000000"/>
                <w:sz w:val="20"/>
              </w:rPr>
              <w:t>
</w:t>
            </w:r>
            <w:r>
              <w:rPr>
                <w:rFonts w:ascii="Times New Roman"/>
                <w:b w:val="false"/>
                <w:i w:val="false"/>
                <w:color w:val="000000"/>
                <w:sz w:val="20"/>
              </w:rPr>
              <w:t>оптовой и розничной торговле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тамақтандыру, ақпарат пен байланыс қызметін көрсету саласына</w:t>
            </w:r>
            <w:r>
              <w:br/>
            </w:r>
            <w:r>
              <w:rPr>
                <w:rFonts w:ascii="Times New Roman"/>
                <w:b w:val="false"/>
                <w:i w:val="false"/>
                <w:color w:val="000000"/>
                <w:sz w:val="20"/>
              </w:rPr>
              <w:t>
</w:t>
            </w:r>
            <w:r>
              <w:rPr>
                <w:rFonts w:ascii="Times New Roman"/>
                <w:b w:val="false"/>
                <w:i w:val="false"/>
                <w:color w:val="000000"/>
                <w:sz w:val="20"/>
              </w:rPr>
              <w:t>сфере услуг по проживанию и питанию, информации и связи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және жинақтауға</w:t>
            </w:r>
            <w:r>
              <w:br/>
            </w:r>
            <w:r>
              <w:rPr>
                <w:rFonts w:ascii="Times New Roman"/>
                <w:b w:val="false"/>
                <w:i w:val="false"/>
                <w:color w:val="000000"/>
                <w:sz w:val="20"/>
              </w:rPr>
              <w:t>
</w:t>
            </w:r>
            <w:r>
              <w:rPr>
                <w:rFonts w:ascii="Times New Roman"/>
                <w:b w:val="false"/>
                <w:i w:val="false"/>
                <w:color w:val="000000"/>
                <w:sz w:val="20"/>
              </w:rPr>
              <w:t>транспорту и складированию</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көлігіне</w:t>
            </w:r>
            <w:r>
              <w:br/>
            </w:r>
            <w:r>
              <w:rPr>
                <w:rFonts w:ascii="Times New Roman"/>
                <w:b w:val="false"/>
                <w:i w:val="false"/>
                <w:color w:val="000000"/>
                <w:sz w:val="20"/>
              </w:rPr>
              <w:t>
</w:t>
            </w:r>
            <w:r>
              <w:rPr>
                <w:rFonts w:ascii="Times New Roman"/>
                <w:b w:val="false"/>
                <w:i w:val="false"/>
                <w:color w:val="000000"/>
                <w:sz w:val="20"/>
              </w:rPr>
              <w:t>железнодорожному транспорту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көлікке</w:t>
            </w:r>
            <w:r>
              <w:br/>
            </w:r>
            <w:r>
              <w:rPr>
                <w:rFonts w:ascii="Times New Roman"/>
                <w:b w:val="false"/>
                <w:i w:val="false"/>
                <w:color w:val="000000"/>
                <w:sz w:val="20"/>
              </w:rPr>
              <w:t>
</w:t>
            </w:r>
            <w:r>
              <w:rPr>
                <w:rFonts w:ascii="Times New Roman"/>
                <w:b w:val="false"/>
                <w:i w:val="false"/>
                <w:color w:val="000000"/>
                <w:sz w:val="20"/>
              </w:rPr>
              <w:t xml:space="preserve">прочему сухопутному транспорту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арқылы тасымалдауға</w:t>
            </w:r>
            <w:r>
              <w:br/>
            </w:r>
            <w:r>
              <w:rPr>
                <w:rFonts w:ascii="Times New Roman"/>
                <w:b w:val="false"/>
                <w:i w:val="false"/>
                <w:color w:val="000000"/>
                <w:sz w:val="20"/>
              </w:rPr>
              <w:t>
</w:t>
            </w:r>
            <w:r>
              <w:rPr>
                <w:rFonts w:ascii="Times New Roman"/>
                <w:b w:val="false"/>
                <w:i w:val="false"/>
                <w:color w:val="000000"/>
                <w:sz w:val="20"/>
              </w:rPr>
              <w:t>транспортированию по трубопроводам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көлігіне</w:t>
            </w:r>
            <w:r>
              <w:br/>
            </w:r>
            <w:r>
              <w:rPr>
                <w:rFonts w:ascii="Times New Roman"/>
                <w:b w:val="false"/>
                <w:i w:val="false"/>
                <w:color w:val="000000"/>
                <w:sz w:val="20"/>
              </w:rPr>
              <w:t>
</w:t>
            </w:r>
            <w:r>
              <w:rPr>
                <w:rFonts w:ascii="Times New Roman"/>
                <w:b w:val="false"/>
                <w:i w:val="false"/>
                <w:color w:val="000000"/>
                <w:sz w:val="20"/>
              </w:rPr>
              <w:t>водному транспорту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көлігіне</w:t>
            </w:r>
            <w:r>
              <w:br/>
            </w:r>
            <w:r>
              <w:rPr>
                <w:rFonts w:ascii="Times New Roman"/>
                <w:b w:val="false"/>
                <w:i w:val="false"/>
                <w:color w:val="000000"/>
                <w:sz w:val="20"/>
              </w:rPr>
              <w:t>
</w:t>
            </w:r>
            <w:r>
              <w:rPr>
                <w:rFonts w:ascii="Times New Roman"/>
                <w:b w:val="false"/>
                <w:i w:val="false"/>
                <w:color w:val="000000"/>
                <w:sz w:val="20"/>
              </w:rPr>
              <w:t>воздушному транспорту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шаруашылығына және қосалқы көлік қызметіне</w:t>
            </w:r>
            <w:r>
              <w:br/>
            </w:r>
            <w:r>
              <w:rPr>
                <w:rFonts w:ascii="Times New Roman"/>
                <w:b w:val="false"/>
                <w:i w:val="false"/>
                <w:color w:val="000000"/>
                <w:sz w:val="20"/>
              </w:rPr>
              <w:t>
</w:t>
            </w:r>
            <w:r>
              <w:rPr>
                <w:rFonts w:ascii="Times New Roman"/>
                <w:b w:val="false"/>
                <w:i w:val="false"/>
                <w:color w:val="000000"/>
                <w:sz w:val="20"/>
              </w:rPr>
              <w:t>складскому хозяйству и вспомогательной транспортной деятельности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қызметке</w:t>
            </w:r>
            <w:r>
              <w:br/>
            </w:r>
            <w:r>
              <w:rPr>
                <w:rFonts w:ascii="Times New Roman"/>
                <w:b w:val="false"/>
                <w:i w:val="false"/>
                <w:color w:val="000000"/>
                <w:sz w:val="20"/>
              </w:rPr>
              <w:t>
</w:t>
            </w:r>
            <w:r>
              <w:rPr>
                <w:rFonts w:ascii="Times New Roman"/>
                <w:b w:val="false"/>
                <w:i w:val="false"/>
                <w:color w:val="000000"/>
                <w:sz w:val="20"/>
              </w:rPr>
              <w:t>почтовой и курьерской деятельности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органдарына, қаржы және сақтандыру қызметіне, жылжымайтын мүлік операциялары саласына</w:t>
            </w:r>
            <w:r>
              <w:br/>
            </w:r>
            <w:r>
              <w:rPr>
                <w:rFonts w:ascii="Times New Roman"/>
                <w:b w:val="false"/>
                <w:i w:val="false"/>
                <w:color w:val="000000"/>
                <w:sz w:val="20"/>
              </w:rPr>
              <w:t>
</w:t>
            </w:r>
            <w:r>
              <w:rPr>
                <w:rFonts w:ascii="Times New Roman"/>
                <w:b w:val="false"/>
                <w:i w:val="false"/>
                <w:color w:val="000000"/>
                <w:sz w:val="20"/>
              </w:rPr>
              <w:t>органам государственного управления, финансовой и страховой деятельности, сфере операций с недвижимым имуществом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қызметке, әкімшілік және қосалқы қызмет көрсету саласына</w:t>
            </w:r>
            <w:r>
              <w:br/>
            </w:r>
            <w:r>
              <w:rPr>
                <w:rFonts w:ascii="Times New Roman"/>
                <w:b w:val="false"/>
                <w:i w:val="false"/>
                <w:color w:val="000000"/>
                <w:sz w:val="20"/>
              </w:rPr>
              <w:t>
</w:t>
            </w:r>
            <w:r>
              <w:rPr>
                <w:rFonts w:ascii="Times New Roman"/>
                <w:b w:val="false"/>
                <w:i w:val="false"/>
                <w:color w:val="000000"/>
                <w:sz w:val="20"/>
              </w:rPr>
              <w:t>профессиональной, научной и технической деятельности, деятельности в области административного и вспомогательного обслуживания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саласына</w:t>
            </w:r>
            <w:r>
              <w:br/>
            </w:r>
            <w:r>
              <w:rPr>
                <w:rFonts w:ascii="Times New Roman"/>
                <w:b w:val="false"/>
                <w:i w:val="false"/>
                <w:color w:val="000000"/>
                <w:sz w:val="20"/>
              </w:rPr>
              <w:t>
</w:t>
            </w:r>
            <w:r>
              <w:rPr>
                <w:rFonts w:ascii="Times New Roman"/>
                <w:b w:val="false"/>
                <w:i w:val="false"/>
                <w:color w:val="000000"/>
                <w:sz w:val="20"/>
              </w:rPr>
              <w:t>сфере образования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саласына, өнер, ойын-сауық және демалысқа</w:t>
            </w:r>
            <w:r>
              <w:br/>
            </w:r>
            <w:r>
              <w:rPr>
                <w:rFonts w:ascii="Times New Roman"/>
                <w:b w:val="false"/>
                <w:i w:val="false"/>
                <w:color w:val="000000"/>
                <w:sz w:val="20"/>
              </w:rPr>
              <w:t>
</w:t>
            </w:r>
            <w:r>
              <w:rPr>
                <w:rFonts w:ascii="Times New Roman"/>
                <w:b w:val="false"/>
                <w:i w:val="false"/>
                <w:color w:val="000000"/>
                <w:sz w:val="20"/>
              </w:rPr>
              <w:t>сфере здравоохранения и социальных услуг, искусству, развлечениям и отдыху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сельского населения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сельской местности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городского населения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городской местности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энергиямен жабдықтайтын кәсіпорындарға (қайта сатушыларға)</w:t>
            </w:r>
            <w:r>
              <w:br/>
            </w:r>
            <w:r>
              <w:rPr>
                <w:rFonts w:ascii="Times New Roman"/>
                <w:b w:val="false"/>
                <w:i w:val="false"/>
                <w:color w:val="000000"/>
                <w:sz w:val="20"/>
              </w:rPr>
              <w:t>
</w:t>
            </w:r>
            <w:r>
              <w:rPr>
                <w:rFonts w:ascii="Times New Roman"/>
                <w:b w:val="false"/>
                <w:i w:val="false"/>
                <w:color w:val="000000"/>
                <w:sz w:val="20"/>
              </w:rPr>
              <w:t>сторонним энергоснабжающим предприятиям (перепродавцам)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шаруашылық 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 хозяйственные нужды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шығындары</w:t>
            </w:r>
            <w:r>
              <w:br/>
            </w:r>
            <w:r>
              <w:rPr>
                <w:rFonts w:ascii="Times New Roman"/>
                <w:b w:val="false"/>
                <w:i w:val="false"/>
                <w:color w:val="000000"/>
                <w:sz w:val="20"/>
              </w:rPr>
              <w:t>
</w:t>
            </w:r>
            <w:r>
              <w:rPr>
                <w:rFonts w:ascii="Times New Roman"/>
                <w:b w:val="false"/>
                <w:i w:val="false"/>
                <w:color w:val="000000"/>
                <w:sz w:val="20"/>
              </w:rPr>
              <w:t xml:space="preserve">потери электроэнергии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 арқылы беру бойынша технологиялық шығыстар (шығындар)</w:t>
            </w:r>
            <w:r>
              <w:br/>
            </w:r>
            <w:r>
              <w:rPr>
                <w:rFonts w:ascii="Times New Roman"/>
                <w:b w:val="false"/>
                <w:i w:val="false"/>
                <w:color w:val="000000"/>
                <w:sz w:val="20"/>
              </w:rPr>
              <w:t>
</w:t>
            </w:r>
            <w:r>
              <w:rPr>
                <w:rFonts w:ascii="Times New Roman"/>
                <w:b w:val="false"/>
                <w:i w:val="false"/>
                <w:color w:val="000000"/>
                <w:sz w:val="20"/>
              </w:rPr>
              <w:t xml:space="preserve">технологический расход (потери) на передачу по электрическим сетям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шығындар</w:t>
            </w:r>
            <w:r>
              <w:br/>
            </w:r>
            <w:r>
              <w:rPr>
                <w:rFonts w:ascii="Times New Roman"/>
                <w:b w:val="false"/>
                <w:i w:val="false"/>
                <w:color w:val="000000"/>
                <w:sz w:val="20"/>
              </w:rPr>
              <w:t>
</w:t>
            </w:r>
            <w:r>
              <w:rPr>
                <w:rFonts w:ascii="Times New Roman"/>
                <w:b w:val="false"/>
                <w:i w:val="false"/>
                <w:color w:val="000000"/>
                <w:sz w:val="20"/>
              </w:rPr>
              <w:t xml:space="preserve">коммерческие потери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78" w:id="54"/>
    <w:p>
      <w:pPr>
        <w:spacing w:after="0"/>
        <w:ind w:left="0"/>
        <w:jc w:val="both"/>
      </w:pPr>
      <w:r>
        <w:rPr>
          <w:rFonts w:ascii="Times New Roman"/>
          <w:b w:val="false"/>
          <w:i w:val="false"/>
          <w:color w:val="000000"/>
          <w:sz w:val="28"/>
        </w:rPr>
        <w:t xml:space="preserve">
3. Кәсіпорынды немесе мемлекетті және олардан алынған электр энергиясының көлемін көрсетіңіз (республика шегінде және республикадан тысқары жерлерден) </w:t>
      </w:r>
      <w:r>
        <w:br/>
      </w:r>
      <w:r>
        <w:rPr>
          <w:rFonts w:ascii="Times New Roman"/>
          <w:b w:val="false"/>
          <w:i w:val="false"/>
          <w:color w:val="000000"/>
          <w:sz w:val="28"/>
        </w:rPr>
        <w:t>
Укажите предприятие или государство и объемы полученной от них электроэнергии (в пределах и из-за пределов республики)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040"/>
        <w:gridCol w:w="3006"/>
        <w:gridCol w:w="2263"/>
        <w:gridCol w:w="2529"/>
        <w:gridCol w:w="1985"/>
      </w:tblGrid>
      <w:tr>
        <w:trPr>
          <w:trHeight w:val="22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алынған кәсіпорындардың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предприятий, от которых получена электроэнергия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БИН</w:t>
            </w:r>
            <w:r>
              <w:rPr>
                <w:rFonts w:ascii="Times New Roman"/>
                <w:b w:val="false"/>
                <w:i w:val="false"/>
                <w:color w:val="000000"/>
                <w:vertAlign w:val="superscript"/>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Қазақстан Республикасының өңірі және (немесе) басқа мемлекет</w:t>
            </w:r>
            <w:r>
              <w:br/>
            </w:r>
            <w:r>
              <w:rPr>
                <w:rFonts w:ascii="Times New Roman"/>
                <w:b w:val="false"/>
                <w:i w:val="false"/>
                <w:color w:val="000000"/>
                <w:sz w:val="20"/>
              </w:rPr>
              <w:t>
</w:t>
            </w:r>
            <w:r>
              <w:rPr>
                <w:rFonts w:ascii="Times New Roman"/>
                <w:b w:val="false"/>
                <w:i w:val="false"/>
                <w:color w:val="000000"/>
                <w:sz w:val="20"/>
              </w:rPr>
              <w:t>Местонахождение: регион Республики Казахстан и (или) другое государство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өңірінің (ӘАОЖ) және (немесе) басқа мемлекеттің коды (ЕЖ</w:t>
            </w:r>
            <w:r>
              <w:rPr>
                <w:rFonts w:ascii="Times New Roman"/>
                <w:b w:val="false"/>
                <w:i w:val="false"/>
                <w:color w:val="000000"/>
                <w:vertAlign w:val="superscript"/>
              </w:rPr>
              <w:t>3</w:t>
            </w:r>
            <w:r>
              <w:rPr>
                <w:rFonts w:ascii="Times New Roman"/>
                <w:b w:val="false"/>
                <w:i w:val="false"/>
                <w:color w:val="000000"/>
                <w:sz w:val="20"/>
              </w:rPr>
              <w:t xml:space="preserve"> сәйкес) (статистика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региона Республики Казахстан (КАТО) и (или) другого государства (согласно КС</w:t>
            </w:r>
            <w:r>
              <w:rPr>
                <w:rFonts w:ascii="Times New Roman"/>
                <w:b w:val="false"/>
                <w:i w:val="false"/>
                <w:color w:val="000000"/>
                <w:vertAlign w:val="superscript"/>
              </w:rPr>
              <w:t>3</w:t>
            </w:r>
            <w:r>
              <w:rPr>
                <w:rFonts w:ascii="Times New Roman"/>
                <w:b w:val="false"/>
                <w:i w:val="false"/>
                <w:color w:val="000000"/>
                <w:sz w:val="20"/>
              </w:rPr>
              <w:t>) (заполняется работниками органов статистики)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электр энергиясының саны, мың киловатт сағат</w:t>
            </w:r>
            <w:r>
              <w:br/>
            </w:r>
            <w:r>
              <w:rPr>
                <w:rFonts w:ascii="Times New Roman"/>
                <w:b w:val="false"/>
                <w:i w:val="false"/>
                <w:color w:val="000000"/>
                <w:sz w:val="20"/>
              </w:rPr>
              <w:t>
</w:t>
            </w:r>
            <w:r>
              <w:rPr>
                <w:rFonts w:ascii="Times New Roman"/>
                <w:b w:val="false"/>
                <w:i w:val="false"/>
                <w:color w:val="000000"/>
                <w:sz w:val="20"/>
              </w:rPr>
              <w:t>Количество полученной электроэнергии, тысяч киловатт часов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БСН-мұнда және бұдан әрі бизнес сәйкестендіру нөмірі,статистика органдарының қызметкерлері толтырады</w:t>
      </w:r>
      <w:r>
        <w:br/>
      </w:r>
      <w:r>
        <w:rPr>
          <w:rFonts w:ascii="Times New Roman"/>
          <w:b w:val="false"/>
          <w:i w:val="false"/>
          <w:color w:val="000000"/>
          <w:sz w:val="28"/>
        </w:rPr>
        <w:t>
БИН-здесь и далее бизнес идентификационный номер, заполняется работниками органов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ЕЖ-мұнда және бұдан әрі елдер жіктеуіші</w:t>
      </w:r>
      <w:r>
        <w:br/>
      </w:r>
      <w:r>
        <w:rPr>
          <w:rFonts w:ascii="Times New Roman"/>
          <w:b w:val="false"/>
          <w:i w:val="false"/>
          <w:color w:val="000000"/>
          <w:sz w:val="28"/>
        </w:rPr>
        <w:t>
КС-здесь и далее классификатор страны</w:t>
      </w:r>
    </w:p>
    <w:bookmarkStart w:name="z179" w:id="55"/>
    <w:p>
      <w:pPr>
        <w:spacing w:after="0"/>
        <w:ind w:left="0"/>
        <w:jc w:val="both"/>
      </w:pPr>
      <w:r>
        <w:rPr>
          <w:rFonts w:ascii="Times New Roman"/>
          <w:b w:val="false"/>
          <w:i w:val="false"/>
          <w:color w:val="000000"/>
          <w:sz w:val="28"/>
        </w:rPr>
        <w:t>
4. Кәсіпорынды немесе мемлекетті және оларға жіберілген электр энергиясының көлемін көрсетіңіз (республика шегінде және республикадан тысқары жерлерден)</w:t>
      </w:r>
      <w:r>
        <w:br/>
      </w:r>
      <w:r>
        <w:rPr>
          <w:rFonts w:ascii="Times New Roman"/>
          <w:b w:val="false"/>
          <w:i w:val="false"/>
          <w:color w:val="000000"/>
          <w:sz w:val="28"/>
        </w:rPr>
        <w:t>
Укажите предприятие или государство и объемы отпущенной им электроэнергии (в пределах и за пределы республики)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040"/>
        <w:gridCol w:w="3006"/>
        <w:gridCol w:w="2263"/>
        <w:gridCol w:w="2529"/>
        <w:gridCol w:w="1985"/>
      </w:tblGrid>
      <w:tr>
        <w:trPr>
          <w:trHeight w:val="22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жіберілген кәсіпорындардың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предприятий, которым была отпущена электроэнергия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Қазақстан Республикасының өңірі және (немесе) басқа мемлекет</w:t>
            </w:r>
            <w:r>
              <w:br/>
            </w:r>
            <w:r>
              <w:rPr>
                <w:rFonts w:ascii="Times New Roman"/>
                <w:b w:val="false"/>
                <w:i w:val="false"/>
                <w:color w:val="000000"/>
                <w:sz w:val="20"/>
              </w:rPr>
              <w:t>
</w:t>
            </w:r>
            <w:r>
              <w:rPr>
                <w:rFonts w:ascii="Times New Roman"/>
                <w:b w:val="false"/>
                <w:i w:val="false"/>
                <w:color w:val="000000"/>
                <w:sz w:val="20"/>
              </w:rPr>
              <w:t>Местонахождение: регион Республики Казахстан и (или) другое государство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өңірінің және (немесе) басқа мемлекеттің коды (статистика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региона Республики Казахстан и (или) другого государства (заполняется работниками органов статистики)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электр энергиясының саны, мың киловатт сағат</w:t>
            </w:r>
            <w:r>
              <w:br/>
            </w:r>
            <w:r>
              <w:rPr>
                <w:rFonts w:ascii="Times New Roman"/>
                <w:b w:val="false"/>
                <w:i w:val="false"/>
                <w:color w:val="000000"/>
                <w:sz w:val="20"/>
              </w:rPr>
              <w:t>
</w:t>
            </w:r>
            <w:r>
              <w:rPr>
                <w:rFonts w:ascii="Times New Roman"/>
                <w:b w:val="false"/>
                <w:i w:val="false"/>
                <w:color w:val="000000"/>
                <w:sz w:val="20"/>
              </w:rPr>
              <w:t>Количество отпущенной электроэнергии, тысяч киловатт часов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56"/>
    <w:p>
      <w:pPr>
        <w:spacing w:after="0"/>
        <w:ind w:left="0"/>
        <w:jc w:val="both"/>
      </w:pPr>
      <w:r>
        <w:rPr>
          <w:rFonts w:ascii="Times New Roman"/>
          <w:b w:val="false"/>
          <w:i w:val="false"/>
          <w:color w:val="000000"/>
          <w:sz w:val="28"/>
        </w:rPr>
        <w:t xml:space="preserve">
5. Өндірістік үдерісті қамтамасыз ететін энергетикалық жабдықтың құрамын көрсетіңіз (электр станциясының жабдықтарынсыз), есепті жылдың соңына </w:t>
      </w:r>
      <w:r>
        <w:br/>
      </w:r>
      <w:r>
        <w:rPr>
          <w:rFonts w:ascii="Times New Roman"/>
          <w:b w:val="false"/>
          <w:i w:val="false"/>
          <w:color w:val="000000"/>
          <w:sz w:val="28"/>
        </w:rPr>
        <w:t>
Укажите состав энергетического оборудования, обслуживающего производственный процесс (без оборудования электростанций), на конец отчетного года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800"/>
        <w:gridCol w:w="3368"/>
        <w:gridCol w:w="3368"/>
      </w:tblGrid>
      <w:tr>
        <w:trPr>
          <w:trHeight w:val="48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түрлері</w:t>
            </w:r>
            <w:r>
              <w:br/>
            </w:r>
            <w:r>
              <w:rPr>
                <w:rFonts w:ascii="Times New Roman"/>
                <w:b w:val="false"/>
                <w:i w:val="false"/>
                <w:color w:val="000000"/>
                <w:sz w:val="20"/>
              </w:rPr>
              <w:t>
</w:t>
            </w:r>
            <w:r>
              <w:rPr>
                <w:rFonts w:ascii="Times New Roman"/>
                <w:b w:val="false"/>
                <w:i w:val="false"/>
                <w:color w:val="000000"/>
                <w:sz w:val="20"/>
              </w:rPr>
              <w:t>Виды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жабдық</w:t>
            </w:r>
            <w:r>
              <w:br/>
            </w:r>
            <w:r>
              <w:rPr>
                <w:rFonts w:ascii="Times New Roman"/>
                <w:b w:val="false"/>
                <w:i w:val="false"/>
                <w:color w:val="000000"/>
                <w:sz w:val="20"/>
              </w:rPr>
              <w:t>
</w:t>
            </w:r>
            <w:r>
              <w:rPr>
                <w:rFonts w:ascii="Times New Roman"/>
                <w:b w:val="false"/>
                <w:i w:val="false"/>
                <w:color w:val="000000"/>
                <w:sz w:val="20"/>
              </w:rPr>
              <w:t>Установленное оборудование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ұзақ таңбалы жиынтық қуаты, киловатт</w:t>
            </w:r>
            <w:r>
              <w:br/>
            </w:r>
            <w:r>
              <w:rPr>
                <w:rFonts w:ascii="Times New Roman"/>
                <w:b w:val="false"/>
                <w:i w:val="false"/>
                <w:color w:val="000000"/>
                <w:sz w:val="20"/>
              </w:rPr>
              <w:t>
</w:t>
            </w:r>
            <w:r>
              <w:rPr>
                <w:rFonts w:ascii="Times New Roman"/>
                <w:b w:val="false"/>
                <w:i w:val="false"/>
                <w:color w:val="000000"/>
                <w:sz w:val="20"/>
              </w:rPr>
              <w:t>суммарная максимально длительная марочная мощность, киловатт</w:t>
            </w:r>
          </w:p>
        </w:tc>
      </w:tr>
      <w:tr>
        <w:trPr>
          <w:trHeight w:val="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қозғалтқыштар</w:t>
            </w:r>
            <w:r>
              <w:br/>
            </w:r>
            <w:r>
              <w:rPr>
                <w:rFonts w:ascii="Times New Roman"/>
                <w:b w:val="false"/>
                <w:i w:val="false"/>
                <w:color w:val="000000"/>
                <w:sz w:val="20"/>
              </w:rPr>
              <w:t>
</w:t>
            </w:r>
            <w:r>
              <w:rPr>
                <w:rFonts w:ascii="Times New Roman"/>
                <w:b w:val="false"/>
                <w:i w:val="false"/>
                <w:color w:val="000000"/>
                <w:sz w:val="20"/>
              </w:rPr>
              <w:t xml:space="preserve">Механические двигатели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w:t>
            </w:r>
            <w:r>
              <w:br/>
            </w:r>
            <w:r>
              <w:rPr>
                <w:rFonts w:ascii="Times New Roman"/>
                <w:b w:val="false"/>
                <w:i w:val="false"/>
                <w:color w:val="000000"/>
                <w:sz w:val="20"/>
              </w:rPr>
              <w:t>
</w:t>
            </w:r>
            <w:r>
              <w:rPr>
                <w:rFonts w:ascii="Times New Roman"/>
                <w:b w:val="false"/>
                <w:i w:val="false"/>
                <w:color w:val="000000"/>
                <w:sz w:val="20"/>
              </w:rPr>
              <w:t xml:space="preserve">Электродвигатели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аппараттар </w:t>
            </w:r>
            <w:r>
              <w:br/>
            </w:r>
            <w:r>
              <w:rPr>
                <w:rFonts w:ascii="Times New Roman"/>
                <w:b w:val="false"/>
                <w:i w:val="false"/>
                <w:color w:val="000000"/>
                <w:sz w:val="20"/>
              </w:rPr>
              <w:t>
</w:t>
            </w:r>
            <w:r>
              <w:rPr>
                <w:rFonts w:ascii="Times New Roman"/>
                <w:b w:val="false"/>
                <w:i w:val="false"/>
                <w:color w:val="000000"/>
                <w:sz w:val="20"/>
              </w:rPr>
              <w:t xml:space="preserve">Электроаппараты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57"/>
    <w:p>
      <w:pPr>
        <w:spacing w:after="0"/>
        <w:ind w:left="0"/>
        <w:jc w:val="both"/>
      </w:pPr>
      <w:r>
        <w:rPr>
          <w:rFonts w:ascii="Times New Roman"/>
          <w:b w:val="false"/>
          <w:i w:val="false"/>
          <w:color w:val="000000"/>
          <w:sz w:val="28"/>
        </w:rPr>
        <w:t xml:space="preserve">
6. Электр станцияларының (электр генераторлық қондырғылардың) жұмысы туралы мәліметтерді көрсетіңіз (әр электр станциясы (электр генераторлық қондырғы) бойынша мәліметтер жеке көрсетіледі) </w:t>
      </w:r>
      <w:r>
        <w:br/>
      </w:r>
      <w:r>
        <w:rPr>
          <w:rFonts w:ascii="Times New Roman"/>
          <w:b w:val="false"/>
          <w:i w:val="false"/>
          <w:color w:val="000000"/>
          <w:sz w:val="28"/>
        </w:rPr>
        <w:t>
Укажите сведения о работе электростанций (электрогенераторных установок) (сведения приводятся по каждой электростанции (электрогенераторной установке) отдельно)</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806"/>
        <w:gridCol w:w="2191"/>
        <w:gridCol w:w="1679"/>
        <w:gridCol w:w="2184"/>
        <w:gridCol w:w="2016"/>
        <w:gridCol w:w="2016"/>
      </w:tblGrid>
      <w:tr>
        <w:trPr>
          <w:trHeight w:val="17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станциясының орналасқан жері (облыс, елді мекен)</w:t>
            </w:r>
            <w:r>
              <w:br/>
            </w:r>
            <w:r>
              <w:rPr>
                <w:rFonts w:ascii="Times New Roman"/>
                <w:b w:val="false"/>
                <w:i w:val="false"/>
                <w:color w:val="000000"/>
                <w:sz w:val="20"/>
              </w:rPr>
              <w:t>
</w:t>
            </w:r>
            <w:r>
              <w:rPr>
                <w:rFonts w:ascii="Times New Roman"/>
                <w:b w:val="false"/>
                <w:i w:val="false"/>
                <w:color w:val="000000"/>
                <w:sz w:val="20"/>
              </w:rPr>
              <w:t>Местонахождение электростанции (область, населенный пункт)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станциясының түрі (ЖЭС</w:t>
            </w:r>
            <w:r>
              <w:rPr>
                <w:rFonts w:ascii="Times New Roman"/>
                <w:b w:val="false"/>
                <w:i w:val="false"/>
                <w:color w:val="000000"/>
                <w:vertAlign w:val="superscript"/>
              </w:rPr>
              <w:t>4</w:t>
            </w:r>
            <w:r>
              <w:rPr>
                <w:rFonts w:ascii="Times New Roman"/>
                <w:b w:val="false"/>
                <w:i w:val="false"/>
                <w:color w:val="000000"/>
                <w:sz w:val="20"/>
              </w:rPr>
              <w:t>, ГЭС</w:t>
            </w:r>
            <w:r>
              <w:rPr>
                <w:rFonts w:ascii="Times New Roman"/>
                <w:b w:val="false"/>
                <w:i w:val="false"/>
                <w:color w:val="000000"/>
                <w:vertAlign w:val="superscript"/>
              </w:rPr>
              <w:t>5</w:t>
            </w:r>
            <w:r>
              <w:rPr>
                <w:rFonts w:ascii="Times New Roman"/>
                <w:b w:val="false"/>
                <w:i w:val="false"/>
                <w:color w:val="000000"/>
                <w:sz w:val="20"/>
              </w:rPr>
              <w:t>, өзге)</w:t>
            </w:r>
            <w:r>
              <w:br/>
            </w:r>
            <w:r>
              <w:rPr>
                <w:rFonts w:ascii="Times New Roman"/>
                <w:b w:val="false"/>
                <w:i w:val="false"/>
                <w:color w:val="000000"/>
                <w:sz w:val="20"/>
              </w:rPr>
              <w:t>
</w:t>
            </w:r>
            <w:r>
              <w:rPr>
                <w:rFonts w:ascii="Times New Roman"/>
                <w:b w:val="false"/>
                <w:i w:val="false"/>
                <w:color w:val="000000"/>
                <w:sz w:val="20"/>
              </w:rPr>
              <w:t>Тип электростанции (ТЭС, ГЭС, прочая)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жылжымалы</w:t>
            </w:r>
            <w:r>
              <w:br/>
            </w:r>
            <w:r>
              <w:rPr>
                <w:rFonts w:ascii="Times New Roman"/>
                <w:b w:val="false"/>
                <w:i w:val="false"/>
                <w:color w:val="000000"/>
                <w:sz w:val="20"/>
              </w:rPr>
              <w:t>
</w:t>
            </w:r>
            <w:r>
              <w:rPr>
                <w:rFonts w:ascii="Times New Roman"/>
                <w:b w:val="false"/>
                <w:i w:val="false"/>
                <w:color w:val="000000"/>
                <w:sz w:val="20"/>
              </w:rPr>
              <w:t>Стационарная, передвижная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басына электр станциясының белгіленген қуаты, киловатт</w:t>
            </w:r>
            <w:r>
              <w:br/>
            </w:r>
            <w:r>
              <w:rPr>
                <w:rFonts w:ascii="Times New Roman"/>
                <w:b w:val="false"/>
                <w:i w:val="false"/>
                <w:color w:val="000000"/>
                <w:sz w:val="20"/>
              </w:rPr>
              <w:t>
</w:t>
            </w:r>
            <w:r>
              <w:rPr>
                <w:rFonts w:ascii="Times New Roman"/>
                <w:b w:val="false"/>
                <w:i w:val="false"/>
                <w:color w:val="000000"/>
                <w:sz w:val="20"/>
              </w:rPr>
              <w:t>Установленная мощность электростанции на начало отчетного года, киловатт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соңына электр станциясының белгіленген қуаты, киловатт</w:t>
            </w:r>
            <w:r>
              <w:br/>
            </w:r>
            <w:r>
              <w:rPr>
                <w:rFonts w:ascii="Times New Roman"/>
                <w:b w:val="false"/>
                <w:i w:val="false"/>
                <w:color w:val="000000"/>
                <w:sz w:val="20"/>
              </w:rPr>
              <w:t>
</w:t>
            </w:r>
            <w:r>
              <w:rPr>
                <w:rFonts w:ascii="Times New Roman"/>
                <w:b w:val="false"/>
                <w:i w:val="false"/>
                <w:color w:val="000000"/>
                <w:sz w:val="20"/>
              </w:rPr>
              <w:t>Установленная мощность электростанции на конец отчетного года, киловатт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өндірілген электр энергиясы, киловатт сағат</w:t>
            </w:r>
            <w:r>
              <w:br/>
            </w:r>
            <w:r>
              <w:rPr>
                <w:rFonts w:ascii="Times New Roman"/>
                <w:b w:val="false"/>
                <w:i w:val="false"/>
                <w:color w:val="000000"/>
                <w:sz w:val="20"/>
              </w:rPr>
              <w:t>
</w:t>
            </w:r>
            <w:r>
              <w:rPr>
                <w:rFonts w:ascii="Times New Roman"/>
                <w:b w:val="false"/>
                <w:i w:val="false"/>
                <w:color w:val="000000"/>
                <w:sz w:val="20"/>
              </w:rPr>
              <w:t>Выработано электроэнергии в отчетном году, киловатт часов</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ЖЭС - Жылу электр станциясы</w:t>
      </w:r>
      <w:r>
        <w:br/>
      </w:r>
      <w:r>
        <w:rPr>
          <w:rFonts w:ascii="Times New Roman"/>
          <w:b w:val="false"/>
          <w:i w:val="false"/>
          <w:color w:val="000000"/>
          <w:sz w:val="28"/>
        </w:rPr>
        <w:t>
ТЭС - тепловая электростанция</w:t>
      </w:r>
    </w:p>
    <w:p>
      <w:pPr>
        <w:spacing w:after="0"/>
        <w:ind w:left="0"/>
        <w:jc w:val="both"/>
      </w:pPr>
      <w:r>
        <w:rPr>
          <w:rFonts w:ascii="Times New Roman"/>
          <w:b w:val="false"/>
          <w:i w:val="false"/>
          <w:color w:val="000000"/>
          <w:sz w:val="28"/>
        </w:rPr>
        <w:t>ГЭС - гидроэлектр станциясы</w:t>
      </w:r>
      <w:r>
        <w:br/>
      </w:r>
      <w:r>
        <w:rPr>
          <w:rFonts w:ascii="Times New Roman"/>
          <w:b w:val="false"/>
          <w:i w:val="false"/>
          <w:color w:val="000000"/>
          <w:sz w:val="28"/>
        </w:rPr>
        <w:t>
ГЭС - гидроэлектростанция</w:t>
      </w:r>
    </w:p>
    <w:bookmarkStart w:name="z182" w:id="58"/>
    <w:p>
      <w:pPr>
        <w:spacing w:after="0"/>
        <w:ind w:left="0"/>
        <w:jc w:val="both"/>
      </w:pPr>
      <w:r>
        <w:rPr>
          <w:rFonts w:ascii="Times New Roman"/>
          <w:b w:val="false"/>
          <w:i w:val="false"/>
          <w:color w:val="000000"/>
          <w:sz w:val="28"/>
        </w:rPr>
        <w:t xml:space="preserve">
7. Электрмен жабдықтау бойынша объектілердің бар болуын және электр желілерінің ұзындығын көрсетіңіз </w:t>
      </w:r>
      <w:r>
        <w:br/>
      </w:r>
      <w:r>
        <w:rPr>
          <w:rFonts w:ascii="Times New Roman"/>
          <w:b w:val="false"/>
          <w:i w:val="false"/>
          <w:color w:val="000000"/>
          <w:sz w:val="28"/>
        </w:rPr>
        <w:t>
Укажите наличие объектов по электроснабжению и протяженность электросетей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138"/>
        <w:gridCol w:w="3165"/>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желілік объектілердің (жиынтықты трансформаторлы қосалқы станция) саны, бірлік</w:t>
            </w:r>
            <w:r>
              <w:br/>
            </w:r>
            <w:r>
              <w:rPr>
                <w:rFonts w:ascii="Times New Roman"/>
                <w:b w:val="false"/>
                <w:i w:val="false"/>
                <w:color w:val="000000"/>
                <w:sz w:val="20"/>
              </w:rPr>
              <w:t>
</w:t>
            </w:r>
            <w:r>
              <w:rPr>
                <w:rFonts w:ascii="Times New Roman"/>
                <w:b w:val="false"/>
                <w:i w:val="false"/>
                <w:color w:val="000000"/>
                <w:sz w:val="20"/>
              </w:rPr>
              <w:t>Количество электросетевых объектов (комплектных трансформаторных подстанций), единиц</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кернеуі 0,4 кВ</w:t>
            </w:r>
            <w:r>
              <w:br/>
            </w:r>
            <w:r>
              <w:rPr>
                <w:rFonts w:ascii="Times New Roman"/>
                <w:b w:val="false"/>
                <w:i w:val="false"/>
                <w:color w:val="000000"/>
                <w:sz w:val="20"/>
              </w:rPr>
              <w:t>
</w:t>
            </w:r>
            <w:r>
              <w:rPr>
                <w:rFonts w:ascii="Times New Roman"/>
                <w:b w:val="false"/>
                <w:i w:val="false"/>
                <w:color w:val="000000"/>
                <w:sz w:val="20"/>
              </w:rPr>
              <w:t>из них напряжением 0,4 кВ</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желілерінің жалпы ұзындығы, километр</w:t>
            </w:r>
            <w:r>
              <w:br/>
            </w:r>
            <w:r>
              <w:rPr>
                <w:rFonts w:ascii="Times New Roman"/>
                <w:b w:val="false"/>
                <w:i w:val="false"/>
                <w:color w:val="000000"/>
                <w:sz w:val="20"/>
              </w:rPr>
              <w:t>
</w:t>
            </w:r>
            <w:r>
              <w:rPr>
                <w:rFonts w:ascii="Times New Roman"/>
                <w:b w:val="false"/>
                <w:i w:val="false"/>
                <w:color w:val="000000"/>
                <w:sz w:val="20"/>
              </w:rPr>
              <w:t>Общая протяженность электросетей, километров</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жолдан кернеуі 0,4 кВ электр желілерінің ұзындығы, километр</w:t>
            </w:r>
            <w:r>
              <w:br/>
            </w:r>
            <w:r>
              <w:rPr>
                <w:rFonts w:ascii="Times New Roman"/>
                <w:b w:val="false"/>
                <w:i w:val="false"/>
                <w:color w:val="000000"/>
                <w:sz w:val="20"/>
              </w:rPr>
              <w:t>
</w:t>
            </w:r>
            <w:r>
              <w:rPr>
                <w:rFonts w:ascii="Times New Roman"/>
                <w:b w:val="false"/>
                <w:i w:val="false"/>
                <w:color w:val="000000"/>
                <w:sz w:val="20"/>
              </w:rPr>
              <w:t>Из строки 3 протяженность электросетей напряжением 0,4 кВ, километров</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 Адрес _______________________</w:t>
      </w:r>
      <w:r>
        <w:br/>
      </w:r>
      <w:r>
        <w:rPr>
          <w:rFonts w:ascii="Times New Roman"/>
          <w:b w:val="false"/>
          <w:i w:val="false"/>
          <w:color w:val="000000"/>
          <w:sz w:val="28"/>
        </w:rPr>
        <w:t>
_______________________________________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       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8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16 қазандағы    </w:t>
      </w:r>
      <w:r>
        <w:br/>
      </w:r>
      <w:r>
        <w:rPr>
          <w:rFonts w:ascii="Times New Roman"/>
          <w:b w:val="false"/>
          <w:i w:val="false"/>
          <w:color w:val="000000"/>
          <w:sz w:val="28"/>
        </w:rPr>
        <w:t xml:space="preserve">
№ 242 бұйрығына 8-қосымша   </w:t>
      </w:r>
    </w:p>
    <w:bookmarkEnd w:id="59"/>
    <w:bookmarkStart w:name="z184" w:id="60"/>
    <w:p>
      <w:pPr>
        <w:spacing w:after="0"/>
        <w:ind w:left="0"/>
        <w:jc w:val="left"/>
      </w:pPr>
      <w:r>
        <w:rPr>
          <w:rFonts w:ascii="Times New Roman"/>
          <w:b/>
          <w:i w:val="false"/>
          <w:color w:val="000000"/>
        </w:rPr>
        <w:t xml:space="preserve"> 
«Электр энергиясын өндіру, бөлу және тұтыну туралы есеп»</w:t>
      </w:r>
      <w:r>
        <w:br/>
      </w:r>
      <w:r>
        <w:rPr>
          <w:rFonts w:ascii="Times New Roman"/>
          <w:b/>
          <w:i w:val="false"/>
          <w:color w:val="000000"/>
        </w:rPr>
        <w:t>
(коды 0271104, индексі 24-энергетика, кезеңділігі жылдық)</w:t>
      </w:r>
      <w:r>
        <w:br/>
      </w:r>
      <w:r>
        <w:rPr>
          <w:rFonts w:ascii="Times New Roman"/>
          <w:b/>
          <w:i w:val="false"/>
          <w:color w:val="000000"/>
        </w:rPr>
        <w:t>
статистикалық нысанды толтыру жөніндегі нұсқаулық</w:t>
      </w:r>
    </w:p>
    <w:bookmarkEnd w:id="60"/>
    <w:bookmarkStart w:name="z185" w:id="61"/>
    <w:p>
      <w:pPr>
        <w:spacing w:after="0"/>
        <w:ind w:left="0"/>
        <w:jc w:val="both"/>
      </w:pPr>
      <w:r>
        <w:rPr>
          <w:rFonts w:ascii="Times New Roman"/>
          <w:b w:val="false"/>
          <w:i w:val="false"/>
          <w:color w:val="000000"/>
          <w:sz w:val="28"/>
        </w:rPr>
        <w:t>
      1. Осы «Электр энергиясын өндіру, бөлу және тұтыну туралы есеп» (коды 0271104, индексі 24-энергетика, кезеңділігі жылдық) жалпымемлекеттік статистикалық байқауының статистикалық нысанын толтыру жөніндегі нұсқаулық Қазақстан Республикасының 2010 жылғы 19 наурыздағы «Мемлекеттік статистика туралы» Заңы 12-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«Электр энергиясын өндіру, бөлу және тұтыну туралы есеп» (коды 0271104, индексі 24-энергетика, кезеңділігі жылдық) жалпымемлекеттік статистикалық байқауының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ұғымдар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электр станциясының жыл соңындағы белгіленген қуаты – пайдалануға қабылданған барлық бу және газ турбиналарының, бу машиналарының, іштен жану қозғалтқыштары мен электр генераторларымен байланысты және электр энергиясын өндіруге арналған басқа да механикалық қозғалтқыштардың атаулы қуаттарының жиынтығы; </w:t>
      </w:r>
      <w:r>
        <w:br/>
      </w:r>
      <w:r>
        <w:rPr>
          <w:rFonts w:ascii="Times New Roman"/>
          <w:b w:val="false"/>
          <w:i w:val="false"/>
          <w:color w:val="000000"/>
          <w:sz w:val="28"/>
        </w:rPr>
        <w:t>
</w:t>
      </w:r>
      <w:r>
        <w:rPr>
          <w:rFonts w:ascii="Times New Roman"/>
          <w:b w:val="false"/>
          <w:i w:val="false"/>
          <w:color w:val="000000"/>
          <w:sz w:val="28"/>
        </w:rPr>
        <w:t xml:space="preserve">
      2) электр энергиясының шығындары – бұл желіге жіберілген электр энергиясы мен өзінің өндірістік қажеттіліктеріне және абоненттерге жіберілген пайдалы электр энергиясының саны арасындағы айырма; </w:t>
      </w:r>
      <w:r>
        <w:br/>
      </w:r>
      <w:r>
        <w:rPr>
          <w:rFonts w:ascii="Times New Roman"/>
          <w:b w:val="false"/>
          <w:i w:val="false"/>
          <w:color w:val="000000"/>
          <w:sz w:val="28"/>
        </w:rPr>
        <w:t>
</w:t>
      </w:r>
      <w:r>
        <w:rPr>
          <w:rFonts w:ascii="Times New Roman"/>
          <w:b w:val="false"/>
          <w:i w:val="false"/>
          <w:color w:val="000000"/>
          <w:sz w:val="28"/>
        </w:rPr>
        <w:t xml:space="preserve">
      3) технологиялық шығындар – электр желілерімен электр энергиясын тарату кезінде болған физикалық үдерістермен түсіндірілетін және электр желілерінде электр энергиясының бір бөлігін жылуға айналдыруда көрініс алатын табиғи шығындар; </w:t>
      </w:r>
      <w:r>
        <w:br/>
      </w:r>
      <w:r>
        <w:rPr>
          <w:rFonts w:ascii="Times New Roman"/>
          <w:b w:val="false"/>
          <w:i w:val="false"/>
          <w:color w:val="000000"/>
          <w:sz w:val="28"/>
        </w:rPr>
        <w:t>
</w:t>
      </w:r>
      <w:r>
        <w:rPr>
          <w:rFonts w:ascii="Times New Roman"/>
          <w:b w:val="false"/>
          <w:i w:val="false"/>
          <w:color w:val="000000"/>
          <w:sz w:val="28"/>
        </w:rPr>
        <w:t xml:space="preserve">
      4) коммерциялық шығындар – электр энергиясын есептеу жүйесіндегі қателіктерден болған шығындар; </w:t>
      </w:r>
      <w:r>
        <w:br/>
      </w:r>
      <w:r>
        <w:rPr>
          <w:rFonts w:ascii="Times New Roman"/>
          <w:b w:val="false"/>
          <w:i w:val="false"/>
          <w:color w:val="000000"/>
          <w:sz w:val="28"/>
        </w:rPr>
        <w:t>
</w:t>
      </w:r>
      <w:r>
        <w:rPr>
          <w:rFonts w:ascii="Times New Roman"/>
          <w:b w:val="false"/>
          <w:i w:val="false"/>
          <w:color w:val="000000"/>
          <w:sz w:val="28"/>
        </w:rPr>
        <w:t xml:space="preserve">
      5) жабдықтың ең жоғары-ұзақ таңбалы қуаты – жабдықтың толық сеніммен ұзақ уақыт жұмыс істей алатын ең жоғарғы қуаты; </w:t>
      </w:r>
      <w:r>
        <w:br/>
      </w:r>
      <w:r>
        <w:rPr>
          <w:rFonts w:ascii="Times New Roman"/>
          <w:b w:val="false"/>
          <w:i w:val="false"/>
          <w:color w:val="000000"/>
          <w:sz w:val="28"/>
        </w:rPr>
        <w:t>
</w:t>
      </w:r>
      <w:r>
        <w:rPr>
          <w:rFonts w:ascii="Times New Roman"/>
          <w:b w:val="false"/>
          <w:i w:val="false"/>
          <w:color w:val="000000"/>
          <w:sz w:val="28"/>
        </w:rPr>
        <w:t xml:space="preserve">
      6) электр беру желілері – электр желілері компоненттерінің бірі, электр тогы арқылы электр энергиясын беруге арналған энергетикалық жабдықтың жүйесі; </w:t>
      </w:r>
      <w:r>
        <w:br/>
      </w:r>
      <w:r>
        <w:rPr>
          <w:rFonts w:ascii="Times New Roman"/>
          <w:b w:val="false"/>
          <w:i w:val="false"/>
          <w:color w:val="000000"/>
          <w:sz w:val="28"/>
        </w:rPr>
        <w:t>
</w:t>
      </w:r>
      <w:r>
        <w:rPr>
          <w:rFonts w:ascii="Times New Roman"/>
          <w:b w:val="false"/>
          <w:i w:val="false"/>
          <w:color w:val="000000"/>
          <w:sz w:val="28"/>
        </w:rPr>
        <w:t xml:space="preserve">
      7) электр берудің әуе желісі – ашық ауада және траверс (кронштейндер), оқшаулағыштар мен арматуралар көмегімен тіреуіштерге немесе басқа құрылыстарға (көпірлерге, жол сымдарына) бекітілген сымдар арқылы электр энергиясын беруге немесе бөлуге арналған құрылғы; </w:t>
      </w:r>
      <w:r>
        <w:br/>
      </w:r>
      <w:r>
        <w:rPr>
          <w:rFonts w:ascii="Times New Roman"/>
          <w:b w:val="false"/>
          <w:i w:val="false"/>
          <w:color w:val="000000"/>
          <w:sz w:val="28"/>
        </w:rPr>
        <w:t>
</w:t>
      </w:r>
      <w:r>
        <w:rPr>
          <w:rFonts w:ascii="Times New Roman"/>
          <w:b w:val="false"/>
          <w:i w:val="false"/>
          <w:color w:val="000000"/>
          <w:sz w:val="28"/>
        </w:rPr>
        <w:t xml:space="preserve">
      8) электр берудің кәбілдік желісі – электр энергиясын немесе оның жекелеген тізбегін беру үшін жалғамалы, кідірткі және шеткі муфталармен (бітеулермен) және бекіткіш бөлшекті бір немесе бірнеше қатар кәбілдерден, ал май толтырылатын кәбілдік желілер үшін одан басқа қуат алатын аппараттары мен май қысымы сигнализациясының жүйесінен тұратын желілер; </w:t>
      </w:r>
      <w:r>
        <w:br/>
      </w:r>
      <w:r>
        <w:rPr>
          <w:rFonts w:ascii="Times New Roman"/>
          <w:b w:val="false"/>
          <w:i w:val="false"/>
          <w:color w:val="000000"/>
          <w:sz w:val="28"/>
        </w:rPr>
        <w:t>
</w:t>
      </w:r>
      <w:r>
        <w:rPr>
          <w:rFonts w:ascii="Times New Roman"/>
          <w:b w:val="false"/>
          <w:i w:val="false"/>
          <w:color w:val="000000"/>
          <w:sz w:val="28"/>
        </w:rPr>
        <w:t>
      3. электробаланс электр энергиясының келіп түсу көздері мен оның бөліну тарауларын сипаттайды.</w:t>
      </w:r>
      <w:r>
        <w:br/>
      </w:r>
      <w:r>
        <w:rPr>
          <w:rFonts w:ascii="Times New Roman"/>
          <w:b w:val="false"/>
          <w:i w:val="false"/>
          <w:color w:val="000000"/>
          <w:sz w:val="28"/>
        </w:rPr>
        <w:t>
      2.1-кіші бөлімнің 1.1-жолында есепті жылы кәсіпорын (ұйым) өндірген электр энергиясының көлемі туралы деректер беріледі, олар «Кәсіпорынның өнімді (тауарларды, қызметтерді) өндіру және тиеп жөнелту туралы есебі» (коды 0281104, индексі 1-Ө, кезеңділігі жылдық) және «Электр станциялары мен қазандықтардың жұмысы туралы есеп» (коды 0281104, индексі 6-ТК, кезеңділігі жылдық) статистикалық нысандарының ұқсас көрсеткіштеріне тең болады.</w:t>
      </w:r>
      <w:r>
        <w:br/>
      </w:r>
      <w:r>
        <w:rPr>
          <w:rFonts w:ascii="Times New Roman"/>
          <w:b w:val="false"/>
          <w:i w:val="false"/>
          <w:color w:val="000000"/>
          <w:sz w:val="28"/>
        </w:rPr>
        <w:t>
      Электр станциясының (кәсіпорынның) есепті жылы өндірген электр энергиясының мөлшері генератордағы есептегіштердің көрсеткіштері бойынша анықталады.</w:t>
      </w:r>
      <w:r>
        <w:br/>
      </w:r>
      <w:r>
        <w:rPr>
          <w:rFonts w:ascii="Times New Roman"/>
          <w:b w:val="false"/>
          <w:i w:val="false"/>
          <w:color w:val="000000"/>
          <w:sz w:val="28"/>
        </w:rPr>
        <w:t>
      Есепте сырттан алынған нақты электр энергиясы санының барлық көлемі көрсетіледі. Есеп беретін кәсіпорындар (ұйымдар) ұсынатын деректерде алшақтықта болдырмау мақсатында алынған электр энергиясы санының көрсеткіші электр энергиясын сатқан кәсіпорынмен (ұйыммен) алдын ала келісіп алынады.</w:t>
      </w:r>
      <w:r>
        <w:br/>
      </w:r>
      <w:r>
        <w:rPr>
          <w:rFonts w:ascii="Times New Roman"/>
          <w:b w:val="false"/>
          <w:i w:val="false"/>
          <w:color w:val="000000"/>
          <w:sz w:val="28"/>
        </w:rPr>
        <w:t>
      Осы бөлімді жылу және су электр станциялары, өзге де электр станциялары толтырады. Энергия беруші және энергиямен жабдықтаушы кәсіпорындар, сондай-ақ өнеркәсіптік қызмет үдерісінде электр энергиясын тұтынған кәсіпорындар 1 және 1.2 - жолдарды толтырады.</w:t>
      </w:r>
      <w:r>
        <w:br/>
      </w:r>
      <w:r>
        <w:rPr>
          <w:rFonts w:ascii="Times New Roman"/>
          <w:b w:val="false"/>
          <w:i w:val="false"/>
          <w:color w:val="000000"/>
          <w:sz w:val="28"/>
        </w:rPr>
        <w:t>
      2.1-кіші бөлімнің 1.2-жолындағы электр энергиясының кірісі энергиямен жабдықтаушы ұйымнан блокстанциялар мен энергиямен жабдықтаушы басқа да ұйымдарға жіберілген электр энергиясын шегерусіз көрсетіледі.</w:t>
      </w:r>
      <w:r>
        <w:br/>
      </w:r>
      <w:r>
        <w:rPr>
          <w:rFonts w:ascii="Times New Roman"/>
          <w:b w:val="false"/>
          <w:i w:val="false"/>
          <w:color w:val="000000"/>
          <w:sz w:val="28"/>
        </w:rPr>
        <w:t>
</w:t>
      </w:r>
      <w:r>
        <w:rPr>
          <w:rFonts w:ascii="Times New Roman"/>
          <w:b w:val="false"/>
          <w:i w:val="false"/>
          <w:color w:val="000000"/>
          <w:sz w:val="28"/>
        </w:rPr>
        <w:t xml:space="preserve">
      4. 2.2 бөлімде тұтынылған электр энергиясына сыртқа берілген электр энергиясы көлемін шегеріп тастағандағы өз электр станциясының өндірген және сырттан алынған электр энергиясының барлық көлемі жатады. Бұл ретте сыртқа берілген электр энергиясына өзінің өнеркәсіптік емес шаруашылықтарына және ұйымдарына жіберілген электр энергиясы да жатқызылады. </w:t>
      </w:r>
      <w:r>
        <w:br/>
      </w:r>
      <w:r>
        <w:rPr>
          <w:rFonts w:ascii="Times New Roman"/>
          <w:b w:val="false"/>
          <w:i w:val="false"/>
          <w:color w:val="000000"/>
          <w:sz w:val="28"/>
        </w:rPr>
        <w:t>
      1.1-жол электр энергиясы мен жылу энергиясын өндіруге жұмсалған электр энергиясын тұтынуды қоса алғанда электр станциясының өндірістік қажеттіліктеріне жұмсалған тұтынудан тұрады.</w:t>
      </w:r>
      <w:r>
        <w:br/>
      </w:r>
      <w:r>
        <w:rPr>
          <w:rFonts w:ascii="Times New Roman"/>
          <w:b w:val="false"/>
          <w:i w:val="false"/>
          <w:color w:val="000000"/>
          <w:sz w:val="28"/>
        </w:rPr>
        <w:t>
      1.2.17-жолда сальдо көлемі, яғни электр энергиясының өзара берілген саны арасындағы айырма емес, транзиттік беруді қоса алғанда жыл ішінде осы кәсіпорынның нақты берген электр энергиясының барлық көлемі көрсетіледі. «Қайта сатушылар» бар болған жағдайда электр энергиясын көтермелеп сатып алатын және оны тұтынушыларға қайта сататын арнаулы ұйымдарға (қалалық коммуналдық электр желілеріне және тағы сол сияқты) жіберілген электр энергиясы көрсетіледі.</w:t>
      </w:r>
      <w:r>
        <w:br/>
      </w:r>
      <w:r>
        <w:rPr>
          <w:rFonts w:ascii="Times New Roman"/>
          <w:b w:val="false"/>
          <w:i w:val="false"/>
          <w:color w:val="000000"/>
          <w:sz w:val="28"/>
        </w:rPr>
        <w:t>
      Есепте қайта сатушыларға жіберілген электр энергиясының нақты көлемі, яғни қайта сатушы энергия өткізуге төлейтін электр энергиясының мөлшері көрсетіледі. Қайта сатушыға жіберілген электр энергиясына энергия өткізумен емес, қайта сатушымен тұтынылған электр энергиясы есебінен есеп жүргізетін кәсіпорындар тұтынатын электр энергиясының мөлшері де кіреді.</w:t>
      </w:r>
      <w:r>
        <w:br/>
      </w:r>
      <w:r>
        <w:rPr>
          <w:rFonts w:ascii="Times New Roman"/>
          <w:b w:val="false"/>
          <w:i w:val="false"/>
          <w:color w:val="000000"/>
          <w:sz w:val="28"/>
        </w:rPr>
        <w:t>
      1.2.18-жолға өндіретін және тұтынатын кәсіпорындардың өндірістік емес бөлмелерін жарықтандыруға, сондай-ақ электр энергиясы мен жылу энергиясын өндірумен байланысты емес электр энергиясын техникалық мақсаттарға тұтыну қосылады.</w:t>
      </w:r>
      <w:r>
        <w:br/>
      </w:r>
      <w:r>
        <w:rPr>
          <w:rFonts w:ascii="Times New Roman"/>
          <w:b w:val="false"/>
          <w:i w:val="false"/>
          <w:color w:val="000000"/>
          <w:sz w:val="28"/>
        </w:rPr>
        <w:t>
      2.2 - бөлімнің 1.2.1-1.2.17 жолдарын өзге электр станциялары және өнеркәсіптік қызмет үдерісінде электр энергиясын тұтынған кәсіпорындар толтырмайды. Өнеркәсіптік қызмет үдерісінде электр энергиясын тұтынған кәсіпорындар 1-1.2, 1.2.18 - жолдарды толтырады.</w:t>
      </w:r>
      <w:r>
        <w:br/>
      </w:r>
      <w:r>
        <w:rPr>
          <w:rFonts w:ascii="Times New Roman"/>
          <w:b w:val="false"/>
          <w:i w:val="false"/>
          <w:color w:val="000000"/>
          <w:sz w:val="28"/>
        </w:rPr>
        <w:t>
</w:t>
      </w:r>
      <w:r>
        <w:rPr>
          <w:rFonts w:ascii="Times New Roman"/>
          <w:b w:val="false"/>
          <w:i w:val="false"/>
          <w:color w:val="000000"/>
          <w:sz w:val="28"/>
        </w:rPr>
        <w:t>
      5. 2.1 және 2.2-кіші бөлімдерінің 3, 4, 5, 6-бағандарында облыс атаулары көрсетіледі.</w:t>
      </w:r>
      <w:r>
        <w:br/>
      </w:r>
      <w:r>
        <w:rPr>
          <w:rFonts w:ascii="Times New Roman"/>
          <w:b w:val="false"/>
          <w:i w:val="false"/>
          <w:color w:val="000000"/>
          <w:sz w:val="28"/>
        </w:rPr>
        <w:t>
      Технологиялық шығындарға сондай-ақ жүктеме шығындар, бос жүрісті шығындар және климатқа байланысты болған шығындар жатады.</w:t>
      </w:r>
      <w:r>
        <w:br/>
      </w:r>
      <w:r>
        <w:rPr>
          <w:rFonts w:ascii="Times New Roman"/>
          <w:b w:val="false"/>
          <w:i w:val="false"/>
          <w:color w:val="000000"/>
          <w:sz w:val="28"/>
        </w:rPr>
        <w:t>
</w:t>
      </w:r>
      <w:r>
        <w:rPr>
          <w:rFonts w:ascii="Times New Roman"/>
          <w:b w:val="false"/>
          <w:i w:val="false"/>
          <w:color w:val="000000"/>
          <w:sz w:val="28"/>
        </w:rPr>
        <w:t>
      6. 3 және 4-бөлімдерде әрбір кәсіпорын жіберген және алған электр энергиясының көлемі көрсетіледі, Қазақстан Республикасының немесе басқа елдің облысын көрсете отырып (егер электр энергиясы басқа елге жіберіліп немесе басқа елден алынып жатса) алынғаны немесе жіберілгені көрсетіледі.</w:t>
      </w:r>
      <w:r>
        <w:br/>
      </w:r>
      <w:r>
        <w:rPr>
          <w:rFonts w:ascii="Times New Roman"/>
          <w:b w:val="false"/>
          <w:i w:val="false"/>
          <w:color w:val="000000"/>
          <w:sz w:val="28"/>
        </w:rPr>
        <w:t>
</w:t>
      </w:r>
      <w:r>
        <w:rPr>
          <w:rFonts w:ascii="Times New Roman"/>
          <w:b w:val="false"/>
          <w:i w:val="false"/>
          <w:color w:val="000000"/>
          <w:sz w:val="28"/>
        </w:rPr>
        <w:t>
      7. 5-бөлімде есепті жылдың соңына өндірістік үдерісті қамтамасыз ететін орнатылған энергетикалық жабдықтардың құрамы көрсетіледі.</w:t>
      </w:r>
      <w:r>
        <w:br/>
      </w:r>
      <w:r>
        <w:rPr>
          <w:rFonts w:ascii="Times New Roman"/>
          <w:b w:val="false"/>
          <w:i w:val="false"/>
          <w:color w:val="000000"/>
          <w:sz w:val="28"/>
        </w:rPr>
        <w:t>
      1 және 2-бағандарда есепті жыл соңындағы жағдай бойынша кәсіпорында орнатылған энергетикалық жабдықтың әрбір түрінің (механикалық қозғалтқыштар, электр қозғалтқыштар, электр аппараттар) саны мен жиынтық қуаттары туралы мәліметтер келтіріледі. Бұл жиынтыққа уақытша жұмыс істемей тұрған және жөндеуде, қайта құрастыруда, резервте немесе консервацияда тұрғандардың қуаттары да кіреді.</w:t>
      </w:r>
      <w:r>
        <w:br/>
      </w:r>
      <w:r>
        <w:rPr>
          <w:rFonts w:ascii="Times New Roman"/>
          <w:b w:val="false"/>
          <w:i w:val="false"/>
          <w:color w:val="000000"/>
          <w:sz w:val="28"/>
        </w:rPr>
        <w:t>
</w:t>
      </w:r>
      <w:r>
        <w:rPr>
          <w:rFonts w:ascii="Times New Roman"/>
          <w:b w:val="false"/>
          <w:i w:val="false"/>
          <w:color w:val="000000"/>
          <w:sz w:val="28"/>
        </w:rPr>
        <w:t>
      8. 6-бөлімді өзінің шаруашылығында электр станциялары немесе электр энергиясын өндіруге арналған электрлі генераторлық қондырғылары бар барлық кәсіпорындар олардың қуатына, жабдықтың орнатылған жеріне, ток түрлеріне, электр энергиясын пайдалану сипатына, стационарлы немесе жылжымалы электр станциясы екеніне, жұмыс істейтініне немесе істемейтініне, электр станциясы кімге тиісілі немесе жалдамалы екеніне қарамастан толтырады. Деректер әрбір стационарлы және жылжымалы электр станциясы бойынша көрсетіледі.</w:t>
      </w:r>
      <w:r>
        <w:br/>
      </w:r>
      <w:r>
        <w:rPr>
          <w:rFonts w:ascii="Times New Roman"/>
          <w:b w:val="false"/>
          <w:i w:val="false"/>
          <w:color w:val="000000"/>
          <w:sz w:val="28"/>
        </w:rPr>
        <w:t>
      Электр станциясының белгіленген қуатына электр станциясының өз мұқтаждықтарына арналған генераторлардың бастапқы қозғалтқыштарының қуаттары да енеді.</w:t>
      </w:r>
      <w:r>
        <w:br/>
      </w:r>
      <w:r>
        <w:rPr>
          <w:rFonts w:ascii="Times New Roman"/>
          <w:b w:val="false"/>
          <w:i w:val="false"/>
          <w:color w:val="000000"/>
          <w:sz w:val="28"/>
        </w:rPr>
        <w:t>
      Осы бөлімді жылу және су электр станциялары, өзге де электр станциялары, энергия беруші және энергиямен жабдықтаушы кәсіпорындар толтырады.</w:t>
      </w:r>
      <w:r>
        <w:br/>
      </w:r>
      <w:r>
        <w:rPr>
          <w:rFonts w:ascii="Times New Roman"/>
          <w:b w:val="false"/>
          <w:i w:val="false"/>
          <w:color w:val="000000"/>
          <w:sz w:val="28"/>
        </w:rPr>
        <w:t>
</w:t>
      </w:r>
      <w:r>
        <w:rPr>
          <w:rFonts w:ascii="Times New Roman"/>
          <w:b w:val="false"/>
          <w:i w:val="false"/>
          <w:color w:val="000000"/>
          <w:sz w:val="28"/>
        </w:rPr>
        <w:t>
      9. 7-бөлімде кәсіпорын теңгерімінде тұратын жабдықтар бойынша деректер көрсетіледі.</w:t>
      </w:r>
      <w:r>
        <w:br/>
      </w:r>
      <w:r>
        <w:rPr>
          <w:rFonts w:ascii="Times New Roman"/>
          <w:b w:val="false"/>
          <w:i w:val="false"/>
          <w:color w:val="000000"/>
          <w:sz w:val="28"/>
        </w:rPr>
        <w:t>
      Жиынтықты трансформаторлы қосалқы станция кернеуі 20 киловольтқа дейін жиілігі 50 герц болатын үшфазалық айнымалы токтың электр энергиясын қабылдауға, өңдеуге және бөлуге қызмет көрсетеді және қалалық тұрғын үй-коммуналдық, қоғамдық және өнеркәсіп объектілерін, сонымен қатар жеке құрылыс аймақтарын және коттеджді кенттерді бір, екі сәулелі немесе тұзақ сызбасы бойынша электрмен жабдықтауға арналған.</w:t>
      </w:r>
      <w:r>
        <w:br/>
      </w:r>
      <w:r>
        <w:rPr>
          <w:rFonts w:ascii="Times New Roman"/>
          <w:b w:val="false"/>
          <w:i w:val="false"/>
          <w:color w:val="000000"/>
          <w:sz w:val="28"/>
        </w:rPr>
        <w:t>
      Өндірістік үдерісті электр энергиясымен қамтамасыз етуді жүзеге асыратын өзінің аумағында жиынтықты трансформаторлы қосалқы станциясы және электр желілері бар және электр энергиясын өзінің өндірістік қажеттіліктеріне тұтынатын өнеркәсіптік кәсіпорындар бойынша деректер толтырылмайды. Деректер өнеркәсіптік кәсіпорынның электр энергиясын басқа тұтынушыларға бөлу (беру) жағдайында толтырылады.</w:t>
      </w:r>
      <w:r>
        <w:br/>
      </w:r>
      <w:r>
        <w:rPr>
          <w:rFonts w:ascii="Times New Roman"/>
          <w:b w:val="false"/>
          <w:i w:val="false"/>
          <w:color w:val="000000"/>
          <w:sz w:val="28"/>
        </w:rPr>
        <w:t>
</w:t>
      </w:r>
      <w:r>
        <w:rPr>
          <w:rFonts w:ascii="Times New Roman"/>
          <w:b w:val="false"/>
          <w:i w:val="false"/>
          <w:color w:val="000000"/>
          <w:sz w:val="28"/>
        </w:rPr>
        <w:t>
      10.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2.1-кіші бөлім. «Электр энергиясының кірісін көрсетіңіз»:</w:t>
      </w:r>
      <w:r>
        <w:br/>
      </w:r>
      <w:r>
        <w:rPr>
          <w:rFonts w:ascii="Times New Roman"/>
          <w:b w:val="false"/>
          <w:i w:val="false"/>
          <w:color w:val="000000"/>
          <w:sz w:val="28"/>
        </w:rPr>
        <w:t>
      1-жол = 1.1-жол + 1.2-жол, әр баған үшін;</w:t>
      </w:r>
      <w:r>
        <w:br/>
      </w:r>
      <w:r>
        <w:rPr>
          <w:rFonts w:ascii="Times New Roman"/>
          <w:b w:val="false"/>
          <w:i w:val="false"/>
          <w:color w:val="000000"/>
          <w:sz w:val="28"/>
        </w:rPr>
        <w:t>
</w:t>
      </w:r>
      <w:r>
        <w:rPr>
          <w:rFonts w:ascii="Times New Roman"/>
          <w:b w:val="false"/>
          <w:i w:val="false"/>
          <w:color w:val="000000"/>
          <w:sz w:val="28"/>
        </w:rPr>
        <w:t>
      2) 2.2-кіші бөлім. «Электр энергиясының шығысын көрсетіңіз»</w:t>
      </w:r>
      <w:r>
        <w:br/>
      </w:r>
      <w:r>
        <w:rPr>
          <w:rFonts w:ascii="Times New Roman"/>
          <w:b w:val="false"/>
          <w:i w:val="false"/>
          <w:color w:val="000000"/>
          <w:sz w:val="28"/>
        </w:rPr>
        <w:t>
      1-жол = 1.1-жол + + 1.3-жол 1, 2-бағандар бойынша;</w:t>
      </w:r>
      <w:r>
        <w:br/>
      </w:r>
      <w:r>
        <w:rPr>
          <w:rFonts w:ascii="Times New Roman"/>
          <w:b w:val="false"/>
          <w:i w:val="false"/>
          <w:color w:val="000000"/>
          <w:sz w:val="28"/>
        </w:rPr>
        <w:t>
      1-жол = 1.2-жол 3 – 7 бағандар бойынша;</w:t>
      </w:r>
      <w:r>
        <w:br/>
      </w:r>
      <w:r>
        <w:rPr>
          <w:rFonts w:ascii="Times New Roman"/>
          <w:b w:val="false"/>
          <w:i w:val="false"/>
          <w:color w:val="000000"/>
          <w:sz w:val="28"/>
        </w:rPr>
        <w:t>
      1.1-жол = 1.1.1-жол + 1.1.2-жол, 1, 2-бағандар бойынша;</w:t>
      </w:r>
      <w:r>
        <w:br/>
      </w:r>
      <w:r>
        <w:rPr>
          <w:rFonts w:ascii="Times New Roman"/>
          <w:b w:val="false"/>
          <w:i w:val="false"/>
          <w:color w:val="000000"/>
          <w:sz w:val="28"/>
        </w:rPr>
        <w:t>
      1.1.1-жол + 1.1.2-жол &gt; немесе = 1.1.2.1 - 1.1.2.4-жолдардың қосындысына, 1, 2-бағандар бойынша;</w:t>
      </w:r>
      <w:r>
        <w:br/>
      </w:r>
      <w:r>
        <w:rPr>
          <w:rFonts w:ascii="Times New Roman"/>
          <w:b w:val="false"/>
          <w:i w:val="false"/>
          <w:color w:val="000000"/>
          <w:sz w:val="28"/>
        </w:rPr>
        <w:t>
      1.2-жол = 1.2.1-1.2.8, 1.2.9-1.2.18-жолдардың қосындысы, әр баған үшін;</w:t>
      </w:r>
      <w:r>
        <w:br/>
      </w:r>
      <w:r>
        <w:rPr>
          <w:rFonts w:ascii="Times New Roman"/>
          <w:b w:val="false"/>
          <w:i w:val="false"/>
          <w:color w:val="000000"/>
          <w:sz w:val="28"/>
        </w:rPr>
        <w:t>
      1.2.8-жол = 1.2.8.1-1.2.8.7-жолдардың қосындысы, әр баған үшін;</w:t>
      </w:r>
      <w:r>
        <w:br/>
      </w:r>
      <w:r>
        <w:rPr>
          <w:rFonts w:ascii="Times New Roman"/>
          <w:b w:val="false"/>
          <w:i w:val="false"/>
          <w:color w:val="000000"/>
          <w:sz w:val="28"/>
        </w:rPr>
        <w:t>
      1.3-жол = 1.3.1-жол+1.3.2-жол, 1, 2-бағандар бойынша;</w:t>
      </w:r>
      <w:r>
        <w:br/>
      </w:r>
      <w:r>
        <w:rPr>
          <w:rFonts w:ascii="Times New Roman"/>
          <w:b w:val="false"/>
          <w:i w:val="false"/>
          <w:color w:val="000000"/>
          <w:sz w:val="28"/>
        </w:rPr>
        <w:t>
</w:t>
      </w:r>
      <w:r>
        <w:rPr>
          <w:rFonts w:ascii="Times New Roman"/>
          <w:b w:val="false"/>
          <w:i w:val="false"/>
          <w:color w:val="000000"/>
          <w:sz w:val="28"/>
        </w:rPr>
        <w:t>
      3) Бөлімдер арасындағы бақылау</w:t>
      </w:r>
      <w:r>
        <w:br/>
      </w:r>
      <w:r>
        <w:rPr>
          <w:rFonts w:ascii="Times New Roman"/>
          <w:b w:val="false"/>
          <w:i w:val="false"/>
          <w:color w:val="000000"/>
          <w:sz w:val="28"/>
        </w:rPr>
        <w:t>
      2.1-кіші бөлімнің 1-жолы = 2.2-кіші бөлімнің 1-жолы.</w:t>
      </w:r>
    </w:p>
    <w:bookmarkEnd w:id="61"/>
    <w:bookmarkStart w:name="z207"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915"/>
        <w:gridCol w:w="4144"/>
        <w:gridCol w:w="1316"/>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w:t>
            </w:r>
            <w:r>
              <w:br/>
            </w:r>
            <w:r>
              <w:rPr>
                <w:rFonts w:ascii="Times New Roman"/>
                <w:b w:val="false"/>
                <w:i w:val="false"/>
                <w:color w:val="000000"/>
                <w:sz w:val="20"/>
              </w:rPr>
              <w:t>
төрағасының 2013 жылғы 16</w:t>
            </w:r>
            <w:r>
              <w:br/>
            </w:r>
            <w:r>
              <w:rPr>
                <w:rFonts w:ascii="Times New Roman"/>
                <w:b w:val="false"/>
                <w:i w:val="false"/>
                <w:color w:val="000000"/>
                <w:sz w:val="20"/>
              </w:rPr>
              <w:t>
қазандағы № 242 бұйрығына</w:t>
            </w:r>
            <w:r>
              <w:br/>
            </w:r>
            <w:r>
              <w:rPr>
                <w:rFonts w:ascii="Times New Roman"/>
                <w:b w:val="false"/>
                <w:i w:val="false"/>
                <w:color w:val="000000"/>
                <w:sz w:val="20"/>
              </w:rPr>
              <w:t>
9-қосымша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w:t>
            </w:r>
            <w:r>
              <w:br/>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 Казахстан по</w:t>
            </w:r>
            <w:r>
              <w:br/>
            </w:r>
            <w:r>
              <w:rPr>
                <w:rFonts w:ascii="Times New Roman"/>
                <w:b w:val="false"/>
                <w:i w:val="false"/>
                <w:color w:val="000000"/>
                <w:sz w:val="20"/>
              </w:rPr>
              <w:t>
статистике 16 октября</w:t>
            </w:r>
            <w:r>
              <w:br/>
            </w:r>
            <w:r>
              <w:rPr>
                <w:rFonts w:ascii="Times New Roman"/>
                <w:b w:val="false"/>
                <w:i w:val="false"/>
                <w:color w:val="000000"/>
                <w:sz w:val="20"/>
              </w:rPr>
              <w:t>
2013 года № 242</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 отчета, час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3001104</w:t>
            </w:r>
            <w:r>
              <w:br/>
            </w:r>
            <w:r>
              <w:rPr>
                <w:rFonts w:ascii="Times New Roman"/>
                <w:b w:val="false"/>
                <w:i w:val="false"/>
                <w:color w:val="000000"/>
                <w:sz w:val="20"/>
              </w:rPr>
              <w:t>
Код статистической формы 3001104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Жаңартылатын энергия көздерін пайдалану объектілері бар кәсіпорындарды зерттеу сауалнамасы</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ЖЭК-001</w:t>
            </w:r>
            <w:r>
              <w:br/>
            </w:r>
            <w:r>
              <w:rPr>
                <w:rFonts w:ascii="Times New Roman"/>
                <w:b w:val="false"/>
                <w:i w:val="false"/>
                <w:color w:val="000000"/>
                <w:sz w:val="20"/>
              </w:rPr>
              <w:t>
ВИЭ-001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Анкета обследования предприятий, имеющих объекты по использованию возобновляемых источников энергии</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объектілері бар заңды тұлғалар және олардың құрылымдық бөлімшелері, сондай-ақ жеке кәсіпкерлер тапсырады.</w:t>
            </w:r>
            <w:r>
              <w:br/>
            </w:r>
            <w:r>
              <w:rPr>
                <w:rFonts w:ascii="Times New Roman"/>
                <w:b w:val="false"/>
                <w:i w:val="false"/>
                <w:color w:val="000000"/>
                <w:sz w:val="20"/>
              </w:rPr>
              <w:t>
Представляют юридические лица и их структурные подразделения, а также индивидуальные предприниматели, имеющие в наличии объекты по использованию возобновляемых источников энергии.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наурыз</w:t>
            </w:r>
            <w:r>
              <w:br/>
            </w:r>
            <w:r>
              <w:rPr>
                <w:rFonts w:ascii="Times New Roman"/>
                <w:b w:val="false"/>
                <w:i w:val="false"/>
                <w:color w:val="000000"/>
                <w:sz w:val="20"/>
              </w:rPr>
              <w:t>
Срок представления – 25 марта после отчетного периода</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8" w:id="63"/>
    <w:p>
      <w:pPr>
        <w:spacing w:after="0"/>
        <w:ind w:left="0"/>
        <w:jc w:val="both"/>
      </w:pPr>
      <w:r>
        <w:rPr>
          <w:rFonts w:ascii="Times New Roman"/>
          <w:b w:val="false"/>
          <w:i w:val="false"/>
          <w:color w:val="000000"/>
          <w:sz w:val="28"/>
        </w:rPr>
        <w:t xml:space="preserve">
1. Жаңартылатын энергия көздерiн пайдалану объектiсiнің нақты орналасқан орнын көрсетіңіз </w:t>
      </w:r>
      <w:r>
        <w:br/>
      </w:r>
      <w:r>
        <w:rPr>
          <w:rFonts w:ascii="Times New Roman"/>
          <w:b w:val="false"/>
          <w:i w:val="false"/>
          <w:color w:val="000000"/>
          <w:sz w:val="28"/>
        </w:rPr>
        <w:t>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объекта по использованию возобновляемых источников энергии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 коды Әкімшілік-аумақтық объектілер жіктеуішіне (ӘАОЖ) сәйкес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работниками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700"/>
        <w:gridCol w:w="700"/>
        <w:gridCol w:w="700"/>
        <w:gridCol w:w="700"/>
        <w:gridCol w:w="700"/>
        <w:gridCol w:w="700"/>
        <w:gridCol w:w="700"/>
        <w:gridCol w:w="70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64"/>
    <w:p>
      <w:pPr>
        <w:spacing w:after="0"/>
        <w:ind w:left="0"/>
        <w:jc w:val="both"/>
      </w:pPr>
      <w:r>
        <w:rPr>
          <w:rFonts w:ascii="Times New Roman"/>
          <w:b w:val="false"/>
          <w:i w:val="false"/>
          <w:color w:val="000000"/>
          <w:sz w:val="28"/>
        </w:rPr>
        <w:t>
2. Жылу және (немесе) электр энергиясын өндіру туралы деректерді көрсетіңіз</w:t>
      </w:r>
      <w:r>
        <w:br/>
      </w:r>
      <w:r>
        <w:rPr>
          <w:rFonts w:ascii="Times New Roman"/>
          <w:b w:val="false"/>
          <w:i w:val="false"/>
          <w:color w:val="000000"/>
          <w:sz w:val="28"/>
        </w:rPr>
        <w:t>
Укажите данные о выработке тепловой и (или) электрической энергии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7737"/>
        <w:gridCol w:w="1742"/>
        <w:gridCol w:w="2838"/>
      </w:tblGrid>
      <w:tr>
        <w:trPr>
          <w:trHeight w:val="975"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көзі</w:t>
            </w:r>
            <w:r>
              <w:br/>
            </w:r>
            <w:r>
              <w:rPr>
                <w:rFonts w:ascii="Times New Roman"/>
                <w:b w:val="false"/>
                <w:i w:val="false"/>
                <w:color w:val="000000"/>
                <w:sz w:val="20"/>
              </w:rPr>
              <w:t>
</w:t>
            </w:r>
            <w:r>
              <w:rPr>
                <w:rFonts w:ascii="Times New Roman"/>
                <w:b w:val="false"/>
                <w:i w:val="false"/>
                <w:color w:val="000000"/>
                <w:sz w:val="20"/>
              </w:rPr>
              <w:t>Источник энергии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СКПП</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электр энергиясы, барлығы</w:t>
            </w:r>
            <w:r>
              <w:br/>
            </w:r>
            <w:r>
              <w:rPr>
                <w:rFonts w:ascii="Times New Roman"/>
                <w:b w:val="false"/>
                <w:i w:val="false"/>
                <w:color w:val="000000"/>
                <w:sz w:val="20"/>
              </w:rPr>
              <w:t>
</w:t>
            </w:r>
            <w:r>
              <w:rPr>
                <w:rFonts w:ascii="Times New Roman"/>
                <w:b w:val="false"/>
                <w:i w:val="false"/>
                <w:color w:val="000000"/>
                <w:sz w:val="20"/>
              </w:rPr>
              <w:t>Выработано электроэнергии, 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гидроэлектр станциялары өндірген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малыми гидроэлектростанциями, тысяч кВт.ч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35.11.10.310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 тысяч кВт.ч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 тысяч кВт.ч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Биогаз қондырғыларында өндірілген биогаз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 биогазовыми установками, тысяч кВт.ч</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35.11.10.800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жылу энергиясы, барлығы</w:t>
            </w:r>
            <w:r>
              <w:br/>
            </w:r>
            <w:r>
              <w:rPr>
                <w:rFonts w:ascii="Times New Roman"/>
                <w:b w:val="false"/>
                <w:i w:val="false"/>
                <w:color w:val="000000"/>
                <w:sz w:val="20"/>
              </w:rPr>
              <w:t>
</w:t>
            </w:r>
            <w:r>
              <w:rPr>
                <w:rFonts w:ascii="Times New Roman"/>
                <w:b w:val="false"/>
                <w:i w:val="false"/>
                <w:color w:val="000000"/>
                <w:sz w:val="20"/>
              </w:rPr>
              <w:t>Выработано теплоэнергии, 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Геотермальдық энергия көздерінен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 тысяч Гкал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сәулесінен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солнечных излучений, тысяч Гкал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Биомассаны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биомассы, тысяч Гкал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35.30.11.120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Биогазды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биогаза, тысяч Гкал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35.30.11.140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ӨӨСЖ - өнеркәсіптік өнімдердің (тауарлардың, қызметтердің) статистикалық жіктеуіші</w:t>
      </w:r>
      <w:r>
        <w:br/>
      </w:r>
      <w:r>
        <w:rPr>
          <w:rFonts w:ascii="Times New Roman"/>
          <w:b w:val="false"/>
          <w:i w:val="false"/>
          <w:color w:val="000000"/>
          <w:sz w:val="28"/>
        </w:rPr>
        <w:t>
СКПП - Статистический классификатор промышленной продукции (товаров, услуг)</w:t>
      </w:r>
    </w:p>
    <w:bookmarkStart w:name="z210" w:id="65"/>
    <w:p>
      <w:pPr>
        <w:spacing w:after="0"/>
        <w:ind w:left="0"/>
        <w:jc w:val="both"/>
      </w:pPr>
      <w:r>
        <w:rPr>
          <w:rFonts w:ascii="Times New Roman"/>
          <w:b w:val="false"/>
          <w:i w:val="false"/>
          <w:color w:val="000000"/>
          <w:sz w:val="28"/>
        </w:rPr>
        <w:t xml:space="preserve">
3. Жылу және (немесе) электр энергиясын тұтыну және жіберу туралы деректерді көрсетіңіз </w:t>
      </w:r>
      <w:r>
        <w:br/>
      </w:r>
      <w:r>
        <w:rPr>
          <w:rFonts w:ascii="Times New Roman"/>
          <w:b w:val="false"/>
          <w:i w:val="false"/>
          <w:color w:val="000000"/>
          <w:sz w:val="28"/>
        </w:rPr>
        <w:t>
Укажите данные о потреблении и отпуске тепловой и (или) электрической энергии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7552"/>
        <w:gridCol w:w="2359"/>
        <w:gridCol w:w="2360"/>
      </w:tblGrid>
      <w:tr>
        <w:trPr>
          <w:trHeight w:val="100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r>
              <w:br/>
            </w:r>
            <w:r>
              <w:rPr>
                <w:rFonts w:ascii="Times New Roman"/>
                <w:b w:val="false"/>
                <w:i w:val="false"/>
                <w:color w:val="000000"/>
                <w:sz w:val="20"/>
              </w:rPr>
              <w:t>
</w:t>
            </w:r>
            <w:r>
              <w:rPr>
                <w:rFonts w:ascii="Times New Roman"/>
                <w:b w:val="false"/>
                <w:i w:val="false"/>
                <w:color w:val="000000"/>
                <w:sz w:val="20"/>
              </w:rPr>
              <w:t>Электрическая энергия, тысяч кВт.ч</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тысяч Гкал</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жіберілгені</w:t>
            </w:r>
            <w:r>
              <w:br/>
            </w:r>
            <w:r>
              <w:rPr>
                <w:rFonts w:ascii="Times New Roman"/>
                <w:b w:val="false"/>
                <w:i w:val="false"/>
                <w:color w:val="000000"/>
                <w:sz w:val="20"/>
              </w:rPr>
              <w:t>
</w:t>
            </w:r>
            <w:r>
              <w:rPr>
                <w:rFonts w:ascii="Times New Roman"/>
                <w:b w:val="false"/>
                <w:i w:val="false"/>
                <w:color w:val="000000"/>
                <w:sz w:val="20"/>
              </w:rPr>
              <w:t>Отпущено населению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халыққа</w:t>
            </w:r>
            <w:r>
              <w:br/>
            </w:r>
            <w:r>
              <w:rPr>
                <w:rFonts w:ascii="Times New Roman"/>
                <w:b w:val="false"/>
                <w:i w:val="false"/>
                <w:color w:val="000000"/>
                <w:sz w:val="20"/>
              </w:rPr>
              <w:t>
</w:t>
            </w:r>
            <w:r>
              <w:rPr>
                <w:rFonts w:ascii="Times New Roman"/>
                <w:b w:val="false"/>
                <w:i w:val="false"/>
                <w:color w:val="000000"/>
                <w:sz w:val="20"/>
              </w:rPr>
              <w:t>населению сельской местности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жердегі халыққа</w:t>
            </w:r>
            <w:r>
              <w:br/>
            </w:r>
            <w:r>
              <w:rPr>
                <w:rFonts w:ascii="Times New Roman"/>
                <w:b w:val="false"/>
                <w:i w:val="false"/>
                <w:color w:val="000000"/>
                <w:sz w:val="20"/>
              </w:rPr>
              <w:t>
</w:t>
            </w:r>
            <w:r>
              <w:rPr>
                <w:rFonts w:ascii="Times New Roman"/>
                <w:b w:val="false"/>
                <w:i w:val="false"/>
                <w:color w:val="000000"/>
                <w:sz w:val="20"/>
              </w:rPr>
              <w:t>населению городской местности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66"/>
    <w:p>
      <w:pPr>
        <w:spacing w:after="0"/>
        <w:ind w:left="0"/>
        <w:jc w:val="both"/>
      </w:pPr>
      <w:r>
        <w:rPr>
          <w:rFonts w:ascii="Times New Roman"/>
          <w:b w:val="false"/>
          <w:i w:val="false"/>
          <w:color w:val="000000"/>
          <w:sz w:val="28"/>
        </w:rPr>
        <w:t xml:space="preserve">
4. Жылу және (немесе) электр энергиясын жіберу туралы деректерді көрсетіңіз </w:t>
      </w:r>
      <w:r>
        <w:br/>
      </w:r>
      <w:r>
        <w:rPr>
          <w:rFonts w:ascii="Times New Roman"/>
          <w:b w:val="false"/>
          <w:i w:val="false"/>
          <w:color w:val="000000"/>
          <w:sz w:val="28"/>
        </w:rPr>
        <w:t>
Укажите данные об отпуске тепловой и (или) электрической энергии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7552"/>
        <w:gridCol w:w="2359"/>
        <w:gridCol w:w="2360"/>
      </w:tblGrid>
      <w:tr>
        <w:trPr>
          <w:trHeight w:val="100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r>
              <w:br/>
            </w:r>
            <w:r>
              <w:rPr>
                <w:rFonts w:ascii="Times New Roman"/>
                <w:b w:val="false"/>
                <w:i w:val="false"/>
                <w:color w:val="000000"/>
                <w:sz w:val="20"/>
              </w:rPr>
              <w:t>
</w:t>
            </w:r>
            <w:r>
              <w:rPr>
                <w:rFonts w:ascii="Times New Roman"/>
                <w:b w:val="false"/>
                <w:i w:val="false"/>
                <w:color w:val="000000"/>
                <w:sz w:val="20"/>
              </w:rPr>
              <w:t>Электрическая энергия, тысяч КВт.ч</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тысяч Гкал</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Жіберілгені, барлығы:</w:t>
            </w:r>
            <w:r>
              <w:br/>
            </w:r>
            <w:r>
              <w:rPr>
                <w:rFonts w:ascii="Times New Roman"/>
                <w:b w:val="false"/>
                <w:i w:val="false"/>
                <w:color w:val="000000"/>
                <w:sz w:val="20"/>
              </w:rPr>
              <w:t>
</w:t>
            </w:r>
            <w:r>
              <w:rPr>
                <w:rFonts w:ascii="Times New Roman"/>
                <w:b w:val="false"/>
                <w:i w:val="false"/>
                <w:color w:val="000000"/>
                <w:sz w:val="20"/>
              </w:rPr>
              <w:t>Отпущено, всего: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экономикалық қызмет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 экономической деятельности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r>
              <w:br/>
            </w:r>
            <w:r>
              <w:rPr>
                <w:rFonts w:ascii="Times New Roman"/>
                <w:b w:val="false"/>
                <w:i w:val="false"/>
                <w:color w:val="000000"/>
                <w:sz w:val="20"/>
              </w:rPr>
              <w:t>
</w:t>
            </w:r>
            <w:r>
              <w:rPr>
                <w:rFonts w:ascii="Times New Roman"/>
                <w:b w:val="false"/>
                <w:i w:val="false"/>
                <w:color w:val="000000"/>
                <w:sz w:val="20"/>
              </w:rPr>
              <w:t>Деятельность экстерриториальных организаций и органов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67"/>
    <w:p>
      <w:pPr>
        <w:spacing w:after="0"/>
        <w:ind w:left="0"/>
        <w:jc w:val="both"/>
      </w:pPr>
      <w:r>
        <w:rPr>
          <w:rFonts w:ascii="Times New Roman"/>
          <w:b w:val="false"/>
          <w:i w:val="false"/>
          <w:color w:val="000000"/>
          <w:sz w:val="28"/>
        </w:rPr>
        <w:t xml:space="preserve">
5. Электр және жылу энергиясының шығыны туралы деректерді көрсетіңіз </w:t>
      </w:r>
      <w:r>
        <w:br/>
      </w:r>
      <w:r>
        <w:rPr>
          <w:rFonts w:ascii="Times New Roman"/>
          <w:b w:val="false"/>
          <w:i w:val="false"/>
          <w:color w:val="000000"/>
          <w:sz w:val="28"/>
        </w:rPr>
        <w:t>
Укажите данные о потерях электрической и тепловой энергии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9118"/>
        <w:gridCol w:w="3165"/>
      </w:tblGrid>
      <w:tr>
        <w:trPr>
          <w:trHeight w:val="1005"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48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шығыны, мың кВт. сағ</w:t>
            </w:r>
            <w:r>
              <w:br/>
            </w:r>
            <w:r>
              <w:rPr>
                <w:rFonts w:ascii="Times New Roman"/>
                <w:b w:val="false"/>
                <w:i w:val="false"/>
                <w:color w:val="000000"/>
                <w:sz w:val="20"/>
              </w:rPr>
              <w:t>
</w:t>
            </w:r>
            <w:r>
              <w:rPr>
                <w:rFonts w:ascii="Times New Roman"/>
                <w:b w:val="false"/>
                <w:i w:val="false"/>
                <w:color w:val="000000"/>
                <w:sz w:val="20"/>
              </w:rPr>
              <w:t>Потери электроэнергии, тысяч кВт.ч</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тысяч Гкал</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 Адрес _______________________</w:t>
      </w:r>
      <w:r>
        <w:br/>
      </w:r>
      <w:r>
        <w:rPr>
          <w:rFonts w:ascii="Times New Roman"/>
          <w:b w:val="false"/>
          <w:i w:val="false"/>
          <w:color w:val="000000"/>
          <w:sz w:val="28"/>
        </w:rPr>
        <w:t>
_______________________________________       _______________________</w:t>
      </w:r>
    </w:p>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       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13"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16 қазандағы    </w:t>
      </w:r>
      <w:r>
        <w:br/>
      </w:r>
      <w:r>
        <w:rPr>
          <w:rFonts w:ascii="Times New Roman"/>
          <w:b w:val="false"/>
          <w:i w:val="false"/>
          <w:color w:val="000000"/>
          <w:sz w:val="28"/>
        </w:rPr>
        <w:t xml:space="preserve">
№ 242 бұйрығына 10-қосымша   </w:t>
      </w:r>
    </w:p>
    <w:bookmarkEnd w:id="68"/>
    <w:bookmarkStart w:name="z214" w:id="69"/>
    <w:p>
      <w:pPr>
        <w:spacing w:after="0"/>
        <w:ind w:left="0"/>
        <w:jc w:val="left"/>
      </w:pPr>
      <w:r>
        <w:rPr>
          <w:rFonts w:ascii="Times New Roman"/>
          <w:b/>
          <w:i w:val="false"/>
          <w:color w:val="000000"/>
        </w:rPr>
        <w:t xml:space="preserve"> 
«Жаңартылатын энергия көздерін пайдалану объектілері бар</w:t>
      </w:r>
      <w:r>
        <w:br/>
      </w:r>
      <w:r>
        <w:rPr>
          <w:rFonts w:ascii="Times New Roman"/>
          <w:b/>
          <w:i w:val="false"/>
          <w:color w:val="000000"/>
        </w:rPr>
        <w:t>
кәсіпорындарды зерттеу сауалнамасы» (коды 3001104, индексі</w:t>
      </w:r>
      <w:r>
        <w:br/>
      </w:r>
      <w:r>
        <w:rPr>
          <w:rFonts w:ascii="Times New Roman"/>
          <w:b/>
          <w:i w:val="false"/>
          <w:color w:val="000000"/>
        </w:rPr>
        <w:t>
ЖЭК-001, кезеңділігі жылдық) жалпымемлекеттік статистикалық</w:t>
      </w:r>
      <w:r>
        <w:br/>
      </w:r>
      <w:r>
        <w:rPr>
          <w:rFonts w:ascii="Times New Roman"/>
          <w:b/>
          <w:i w:val="false"/>
          <w:color w:val="000000"/>
        </w:rPr>
        <w:t>
байқауының статистикалық нысанын толтыру жөніндегі нұсқаулық</w:t>
      </w:r>
    </w:p>
    <w:bookmarkEnd w:id="69"/>
    <w:bookmarkStart w:name="z215" w:id="70"/>
    <w:p>
      <w:pPr>
        <w:spacing w:after="0"/>
        <w:ind w:left="0"/>
        <w:jc w:val="both"/>
      </w:pPr>
      <w:r>
        <w:rPr>
          <w:rFonts w:ascii="Times New Roman"/>
          <w:b w:val="false"/>
          <w:i w:val="false"/>
          <w:color w:val="000000"/>
          <w:sz w:val="28"/>
        </w:rPr>
        <w:t>
      1. Осы «Жаңартылатын энергия көздерін пайдалану объектілері бар кәсіпорындарды зерттеу сауалнамасы» (коды 3001104, индексі ЖЭК-001,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 бар кәсіпорындарды зерттеу сауалнамасы» жалпымемлекеттік статистикалық байқауының статистикалық нысанын (коды 3001104, индексі ЖЭК-001,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 </w:t>
      </w:r>
      <w:r>
        <w:br/>
      </w:r>
      <w:r>
        <w:rPr>
          <w:rFonts w:ascii="Times New Roman"/>
          <w:b w:val="false"/>
          <w:i w:val="false"/>
          <w:color w:val="000000"/>
          <w:sz w:val="28"/>
        </w:rPr>
        <w:t>
</w:t>
      </w:r>
      <w:r>
        <w:rPr>
          <w:rFonts w:ascii="Times New Roman"/>
          <w:b w:val="false"/>
          <w:i w:val="false"/>
          <w:color w:val="000000"/>
          <w:sz w:val="28"/>
        </w:rPr>
        <w:t xml:space="preserve">
      2) жаңартылатын энергия көздерiн пайдалану объектiсi – жаңартылатын энергия көздерiн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 </w:t>
      </w:r>
      <w:r>
        <w:br/>
      </w:r>
      <w:r>
        <w:rPr>
          <w:rFonts w:ascii="Times New Roman"/>
          <w:b w:val="false"/>
          <w:i w:val="false"/>
          <w:color w:val="000000"/>
          <w:sz w:val="28"/>
        </w:rPr>
        <w:t>
</w:t>
      </w:r>
      <w:r>
        <w:rPr>
          <w:rFonts w:ascii="Times New Roman"/>
          <w:b w:val="false"/>
          <w:i w:val="false"/>
          <w:color w:val="000000"/>
          <w:sz w:val="28"/>
        </w:rPr>
        <w:t xml:space="preserve">
      3) шағын гидроэлектр станциялары – энергияның жаңартылатын көздерін пайдаланумен өндірілген электр энергиясын есептік-қаржы орталығымен орталықтандырылған сатып алу қағидаларына сәйкес энергияның жаңартылатын көздерін пайдалануды қолдау саласындағы уәкілетті органмен анықталатын реттеудің тәуліктік мерзімінен артықты қамтамасыз ететін, жиынтық қуаттылығы отыз бес мегаваттан артық емес, бір гидроторапта орналастырылған құрылғылары бар гидроэлектр станциялары; </w:t>
      </w:r>
      <w:r>
        <w:br/>
      </w:r>
      <w:r>
        <w:rPr>
          <w:rFonts w:ascii="Times New Roman"/>
          <w:b w:val="false"/>
          <w:i w:val="false"/>
          <w:color w:val="000000"/>
          <w:sz w:val="28"/>
        </w:rPr>
        <w:t>
</w:t>
      </w:r>
      <w:r>
        <w:rPr>
          <w:rFonts w:ascii="Times New Roman"/>
          <w:b w:val="false"/>
          <w:i w:val="false"/>
          <w:color w:val="000000"/>
          <w:sz w:val="28"/>
        </w:rPr>
        <w:t xml:space="preserve">
      4) жел энергиясы – электр энергиясын өндіру үшін жел қозғалтқыштарында пайдаланылатын желдің кинетикалық энергиясы; </w:t>
      </w:r>
      <w:r>
        <w:br/>
      </w:r>
      <w:r>
        <w:rPr>
          <w:rFonts w:ascii="Times New Roman"/>
          <w:b w:val="false"/>
          <w:i w:val="false"/>
          <w:color w:val="000000"/>
          <w:sz w:val="28"/>
        </w:rPr>
        <w:t>
</w:t>
      </w:r>
      <w:r>
        <w:rPr>
          <w:rFonts w:ascii="Times New Roman"/>
          <w:b w:val="false"/>
          <w:i w:val="false"/>
          <w:color w:val="000000"/>
          <w:sz w:val="28"/>
        </w:rPr>
        <w:t xml:space="preserve">
      5)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 </w:t>
      </w:r>
      <w:r>
        <w:br/>
      </w:r>
      <w:r>
        <w:rPr>
          <w:rFonts w:ascii="Times New Roman"/>
          <w:b w:val="false"/>
          <w:i w:val="false"/>
          <w:color w:val="000000"/>
          <w:sz w:val="28"/>
        </w:rPr>
        <w:t>
</w:t>
      </w:r>
      <w:r>
        <w:rPr>
          <w:rFonts w:ascii="Times New Roman"/>
          <w:b w:val="false"/>
          <w:i w:val="false"/>
          <w:color w:val="000000"/>
          <w:sz w:val="28"/>
        </w:rPr>
        <w:t xml:space="preserve">
      6) геотермальдық энергия – жер қабатынан бөлінетін жылу, әдетте, қыздырылған су немесе бу түріндегі энергия; </w:t>
      </w:r>
      <w:r>
        <w:br/>
      </w:r>
      <w:r>
        <w:rPr>
          <w:rFonts w:ascii="Times New Roman"/>
          <w:b w:val="false"/>
          <w:i w:val="false"/>
          <w:color w:val="000000"/>
          <w:sz w:val="28"/>
        </w:rPr>
        <w:t>
</w:t>
      </w:r>
      <w:r>
        <w:rPr>
          <w:rFonts w:ascii="Times New Roman"/>
          <w:b w:val="false"/>
          <w:i w:val="false"/>
          <w:color w:val="000000"/>
          <w:sz w:val="28"/>
        </w:rPr>
        <w:t xml:space="preserve">
      7) биомасса – органикалық, қазба емес биологиялық туынды материалдар; </w:t>
      </w:r>
      <w:r>
        <w:br/>
      </w:r>
      <w:r>
        <w:rPr>
          <w:rFonts w:ascii="Times New Roman"/>
          <w:b w:val="false"/>
          <w:i w:val="false"/>
          <w:color w:val="000000"/>
          <w:sz w:val="28"/>
        </w:rPr>
        <w:t>
</w:t>
      </w:r>
      <w:r>
        <w:rPr>
          <w:rFonts w:ascii="Times New Roman"/>
          <w:b w:val="false"/>
          <w:i w:val="false"/>
          <w:color w:val="000000"/>
          <w:sz w:val="28"/>
        </w:rPr>
        <w:t xml:space="preserve">
      8) биогаз – биомассаны ашыту нәтижесінде алынатын метан, көміртегінің және (немесе) сутегінің монооксиді. </w:t>
      </w:r>
      <w:r>
        <w:br/>
      </w:r>
      <w:r>
        <w:rPr>
          <w:rFonts w:ascii="Times New Roman"/>
          <w:b w:val="false"/>
          <w:i w:val="false"/>
          <w:color w:val="000000"/>
          <w:sz w:val="28"/>
        </w:rPr>
        <w:t>
</w:t>
      </w:r>
      <w:r>
        <w:rPr>
          <w:rFonts w:ascii="Times New Roman"/>
          <w:b w:val="false"/>
          <w:i w:val="false"/>
          <w:color w:val="000000"/>
          <w:sz w:val="28"/>
        </w:rPr>
        <w:t>
      3. 1-бөлімде жаңартылатын энергия көздерiн пайдалану объектiсiнің нақты орналасқан орны көрсетіледі (заңды тұлғаның және (немесе) оның құрылымдық және оқшауланған бөлімшесінің тіркелген жеріне қарамастан) - облыс, қала, аудан, елді мекен. Аумақ кодын әкімшілік-аумақтық объектілер жіктеуішіне (ӘАОЖ) сәйкес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
      4. 2-бөлімде жаңартылатын энергия көздерін пайдалану бойынша объекті өндірген жылу және (немесе) электр энергиясының көлемдері туралы деректер келтіріледі.</w:t>
      </w:r>
      <w:r>
        <w:br/>
      </w:r>
      <w:r>
        <w:rPr>
          <w:rFonts w:ascii="Times New Roman"/>
          <w:b w:val="false"/>
          <w:i w:val="false"/>
          <w:color w:val="000000"/>
          <w:sz w:val="28"/>
        </w:rPr>
        <w:t>
</w:t>
      </w:r>
      <w:r>
        <w:rPr>
          <w:rFonts w:ascii="Times New Roman"/>
          <w:b w:val="false"/>
          <w:i w:val="false"/>
          <w:color w:val="000000"/>
          <w:sz w:val="28"/>
        </w:rPr>
        <w:t>
      5. 3-бөлімде жылу және (немесе) электр энергиясын тұтыну және жіберу туралы деректер келтіріледі. «Кәсіпорынның ішінде тұтынылғаны» көрсеткіші жаңартылатын энергия көздерін пайдалану бойынша объектінің өндірістік және шаруашылық қажеттіліктеріне жылу және электр энергиясын тұтынудан тұрады. 2.1, 2.2-жолдарында пәтерлер мен үйлерді жарықтандыруға және (немесе) жылытуға жіберілген жылу және (немесе) электр энергиясының көлемі көрсетіледі.</w:t>
      </w:r>
      <w:r>
        <w:br/>
      </w:r>
      <w:r>
        <w:rPr>
          <w:rFonts w:ascii="Times New Roman"/>
          <w:b w:val="false"/>
          <w:i w:val="false"/>
          <w:color w:val="000000"/>
          <w:sz w:val="28"/>
        </w:rPr>
        <w:t>
</w:t>
      </w:r>
      <w:r>
        <w:rPr>
          <w:rFonts w:ascii="Times New Roman"/>
          <w:b w:val="false"/>
          <w:i w:val="false"/>
          <w:color w:val="000000"/>
          <w:sz w:val="28"/>
        </w:rPr>
        <w:t>
      6. 4-бөлімде 1.1-1.20 жолдар бойынша экономиканың тиісті секторларында қызметті жүзеге асыратын кәсіпорындарға жылу және (немесе) электр энергиясын жіберу көрсетіледі.</w:t>
      </w:r>
      <w:r>
        <w:br/>
      </w:r>
      <w:r>
        <w:rPr>
          <w:rFonts w:ascii="Times New Roman"/>
          <w:b w:val="false"/>
          <w:i w:val="false"/>
          <w:color w:val="000000"/>
          <w:sz w:val="28"/>
        </w:rPr>
        <w:t>
</w:t>
      </w:r>
      <w:r>
        <w:rPr>
          <w:rFonts w:ascii="Times New Roman"/>
          <w:b w:val="false"/>
          <w:i w:val="false"/>
          <w:color w:val="000000"/>
          <w:sz w:val="28"/>
        </w:rPr>
        <w:t>
      7. 5-бөлімнің 1-жолы желілер арқылы энергияны беруге жұмсалған технологиялық шығындардан тұрады. Жылу энергиясының шығындары желіге берілген жылу көлемі мен шетке жіберілген жылу көлемі арасындағы айырмасы болып анықталады.</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xml:space="preserve">
      1) 2-бөлім «Өндірілген жылу және (немесе) электр энергиясының көлемі»: 1-жол = 1.1, 1.2, 1.3,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 2.4-жолдардың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3-бөлім «Жылу және (немесе) электр энергиясын тұтыну және жіберу туралы деректер»: 2-жол = 2.1, 2.2-жолдардың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4-бөлім «Жылу және (немесе) электр энергиясын жіберу туралы деректер»: 1-жол = 1.1 – 1.20-жолдардың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Бөлімдер арасындағы бақылау: </w:t>
      </w:r>
      <w:r>
        <w:br/>
      </w:r>
      <w:r>
        <w:rPr>
          <w:rFonts w:ascii="Times New Roman"/>
          <w:b w:val="false"/>
          <w:i w:val="false"/>
          <w:color w:val="000000"/>
          <w:sz w:val="28"/>
        </w:rPr>
        <w:t xml:space="preserve">
      1-жол = 2-бөлімнің 1-жолы – 3-бөлімнің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4-бөлімнің 1-жолы;</w:t>
      </w:r>
      <w:r>
        <w:br/>
      </w:r>
      <w:r>
        <w:rPr>
          <w:rFonts w:ascii="Times New Roman"/>
          <w:b w:val="false"/>
          <w:i w:val="false"/>
          <w:color w:val="000000"/>
          <w:sz w:val="28"/>
        </w:rPr>
        <w:t xml:space="preserve">
      2-жол = 2-бөлімнің 2-жолы – 3-бөлімнің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4-бөлімнің 1-жолы.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