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d5d5" w14:textId="2bfd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"Мемлекеттік, тiркелетiн танылым белгiлерi мен қосымша белгiлердi азаматтық және эксперименттік әуе кемелеріне салу ережесін бекіту туралы" Қазақстан Республикасы Көлік және коммуникация министрінің міндетін атқарушының 2010 жылғы 26 қазандағы № 477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2013 жылғы 11 қазандағы № 801 бұйрығы. Қазақстан Республикасының Әділет министрлігінде 2013 жылы 13 қарашада № 8906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авиация саласындағы қызметті реттейтін нормативтік құқықтық актілерді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«Мемлекеттiк, тiркелетiн танылым белгiлерi мен қосымша белгiлердi азаматтық және эксперименттiк әуе кемелерiне салу ережесiн бекiту туралы» Қазақстан Республикасы Көлік және коммуникация министрінің міндетін атқарушының 2010 жылғы 26 қазандағы № 477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нормативтік құқықтық актілерді тіркеу тізілімінде № 6649 болып тіркелген «Егемен Қазақстан» газетінде 2011 жылғы 16 наурыздағы № 90-93 (26495)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Мемлекеттік, тiркелетiн танылым белгiлерi мен қосымша белгiлердi азаматтық және эксперименттік әуе кемелеріне салу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«16. Азаматтық әуе кемелерінде қосымша келесі белгiлер енгiзiледi: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пайдаланушы (авиакомпания) атауының жазылуы фюзеляждың бетiне екi жағынан;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пайдаланушының (авиакомпания) эмблемасы тiк жазықтық арттағы қанаттануының екi жағынан;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Мемлекеттiк Жалауының бейнесi мөлшерi мемлекеттiк және тiркеу тану белгiлерiнiң мөлшерлерiне сәйкес фюзеляждың тұмсық бөлiгiнiң екi жағынан;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әуе кемесiнiң түрiн көрсету фюзеляждың екi жағынан, тiк шрифтпен, фонға қанық;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Дайындаушы зауыт енгiзген әуе кемесiнiң түрi деген белгiнi сақтау ұсынылады.»;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Азаматтық авиация комитеті (Б.К. Сейдахметов):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заңнамада белгіленген тәртіппен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бұқаралық ақпарат құралдарында ресми жариялануын, оның ішінде Қазақстан Республикасы Көлік және коммуникация министрлігінің интернет-ресурсында және Мемлекеттік органдардың Интранет порталында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тіркегеннен кейін 5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Көлiк және коммуникация вице-министрi А.Ғ. Бектұровқа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А. Жұмағалиев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