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16abe" w14:textId="5716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полициясы органдарына қызметке конкурстан тыс қабылдау тәртібі мен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қылмысқа және сыбайлас жемқорлыққа қарсы күрес агенттігі (қаржы полициясы) төрағасының 2013 жылғы 08 қазандағы № 326 бұйрығы. Қазақстан Республикасының Әділет министрлігінде 2013 жылы 29 қазанда № 8854 тіркелді. Күші жойылды - Қазақстан Республикасының мемлекеттік қызмет істері және сыбайлас жемқорлыққа қарсы іс-қимыл агенттігі төрағасының 2014 жылғы 7 қазандағы № 10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2014.10.07 </w:t>
      </w:r>
      <w:r>
        <w:rPr>
          <w:rFonts w:ascii="Times New Roman"/>
          <w:b w:val="false"/>
          <w:i w:val="false"/>
          <w:color w:val="ff0000"/>
          <w:sz w:val="28"/>
        </w:rPr>
        <w:t>№ 10</w:t>
      </w:r>
      <w:r>
        <w:rPr>
          <w:rFonts w:ascii="Times New Roman"/>
          <w:b w:val="false"/>
          <w:i w:val="false"/>
          <w:color w:val="ff0000"/>
          <w:sz w:val="28"/>
        </w:rPr>
        <w:t> (алғаш ресми жарияланған күнінен бастап қолданысқа енгізіледі) бұйрығымен.</w:t>
      </w:r>
    </w:p>
    <w:bookmarkStart w:name="z2" w:id="0"/>
    <w:p>
      <w:pPr>
        <w:spacing w:after="0"/>
        <w:ind w:left="0"/>
        <w:jc w:val="both"/>
      </w:pPr>
      <w:r>
        <w:rPr>
          <w:rFonts w:ascii="Times New Roman"/>
          <w:b w:val="false"/>
          <w:i w:val="false"/>
          <w:color w:val="000000"/>
          <w:sz w:val="28"/>
        </w:rPr>
        <w:t>      «Құқық қорғау қызметі туралы» 2011 жылғы 6 қаңтардағы Қазақстан Республикасы Заңының 7-бабының </w:t>
      </w:r>
      <w:r>
        <w:rPr>
          <w:rFonts w:ascii="Times New Roman"/>
          <w:b w:val="false"/>
          <w:i w:val="false"/>
          <w:color w:val="000000"/>
          <w:sz w:val="28"/>
        </w:rPr>
        <w:t>3-тармағын</w:t>
      </w:r>
      <w:r>
        <w:rPr>
          <w:rFonts w:ascii="Times New Roman"/>
          <w:b w:val="false"/>
          <w:i w:val="false"/>
          <w:color w:val="000000"/>
          <w:sz w:val="28"/>
        </w:rPr>
        <w:t xml:space="preserve"> іске асыру мақсатында, «Қазақстан Республикасының қаржы полициясы органдары туралы» 2002 жылғы 4 шілдедегі Қазақстан Республикасы Заңының 7-бабы 3-тармағының </w:t>
      </w:r>
      <w:r>
        <w:rPr>
          <w:rFonts w:ascii="Times New Roman"/>
          <w:b w:val="false"/>
          <w:i w:val="false"/>
          <w:color w:val="000000"/>
          <w:sz w:val="28"/>
        </w:rPr>
        <w:t>5)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қаржы полициясы органдарына қызметке конкурстан тыс қабылдау тәртібі мен </w:t>
      </w:r>
      <w:r>
        <w:rPr>
          <w:rFonts w:ascii="Times New Roman"/>
          <w:b w:val="false"/>
          <w:i w:val="false"/>
          <w:color w:val="000000"/>
          <w:sz w:val="28"/>
        </w:rPr>
        <w:t>шарттары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Экономикалық қылмысқа және сыбайлас жемқорлыққа қарсы күрес агенттігінің (қаржы полициясы) (бұдан әрі - Агенттік) Кадрлар басқармасы Құқықтық қамтамасыз ету және халықаралық ынтымақтастық департаментімен бірлесе отырып, осы бұйрықтың Қазақстан Республикасы Әділет министрлігінде мемлекеттік тіркелуін және Қазақстан Республикасының заңнамаларында белгіленген тәртіпте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бұйрықпен Қазақстан Республикасы қаржы полициясы органдарының барлық қызметкерлері таныстырылсын.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Агенттіктің Кадрлар басқармасына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жариялануға тиісті және алғашқы ресми жарияланғанынан кейін күнтізбелік он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Р. Түсіпбеков</w:t>
      </w:r>
    </w:p>
    <w:bookmarkStart w:name="z7" w:id="1"/>
    <w:p>
      <w:pPr>
        <w:spacing w:after="0"/>
        <w:ind w:left="0"/>
        <w:jc w:val="both"/>
      </w:pPr>
      <w:r>
        <w:rPr>
          <w:rFonts w:ascii="Times New Roman"/>
          <w:b w:val="false"/>
          <w:i w:val="false"/>
          <w:color w:val="000000"/>
          <w:sz w:val="28"/>
        </w:rPr>
        <w:t xml:space="preserve">
Қазақстан Республикасы Экономикалық  </w:t>
      </w:r>
      <w:r>
        <w:br/>
      </w:r>
      <w:r>
        <w:rPr>
          <w:rFonts w:ascii="Times New Roman"/>
          <w:b w:val="false"/>
          <w:i w:val="false"/>
          <w:color w:val="000000"/>
          <w:sz w:val="28"/>
        </w:rPr>
        <w:t xml:space="preserve">
қылмысқа және сыбайлас жемқорлыққа   </w:t>
      </w:r>
      <w:r>
        <w:br/>
      </w:r>
      <w:r>
        <w:rPr>
          <w:rFonts w:ascii="Times New Roman"/>
          <w:b w:val="false"/>
          <w:i w:val="false"/>
          <w:color w:val="000000"/>
          <w:sz w:val="28"/>
        </w:rPr>
        <w:t>
қарсы күрес агенттігі (қаржы полициясы)</w:t>
      </w:r>
      <w:r>
        <w:br/>
      </w:r>
      <w:r>
        <w:rPr>
          <w:rFonts w:ascii="Times New Roman"/>
          <w:b w:val="false"/>
          <w:i w:val="false"/>
          <w:color w:val="000000"/>
          <w:sz w:val="28"/>
        </w:rPr>
        <w:t xml:space="preserve">
Төрағасының 2013 жылғы 8 қазандағы   </w:t>
      </w:r>
      <w:r>
        <w:br/>
      </w:r>
      <w:r>
        <w:rPr>
          <w:rFonts w:ascii="Times New Roman"/>
          <w:b w:val="false"/>
          <w:i w:val="false"/>
          <w:color w:val="000000"/>
          <w:sz w:val="28"/>
        </w:rPr>
        <w:t xml:space="preserve">
№ 326 бұйрығымен бекітілген      </w:t>
      </w:r>
    </w:p>
    <w:bookmarkEnd w:id="1"/>
    <w:bookmarkStart w:name="z8" w:id="2"/>
    <w:p>
      <w:pPr>
        <w:spacing w:after="0"/>
        <w:ind w:left="0"/>
        <w:jc w:val="left"/>
      </w:pPr>
      <w:r>
        <w:rPr>
          <w:rFonts w:ascii="Times New Roman"/>
          <w:b/>
          <w:i w:val="false"/>
          <w:color w:val="000000"/>
        </w:rPr>
        <w:t xml:space="preserve"> 
Қазақстан Республикасының қаржы полициясы органдарына қызметке</w:t>
      </w:r>
      <w:r>
        <w:br/>
      </w:r>
      <w:r>
        <w:rPr>
          <w:rFonts w:ascii="Times New Roman"/>
          <w:b/>
          <w:i w:val="false"/>
          <w:color w:val="000000"/>
        </w:rPr>
        <w:t>
конкурстан тыс қабылдау тәртібі мен шарттары</w:t>
      </w:r>
    </w:p>
    <w:bookmarkEnd w:id="2"/>
    <w:bookmarkStart w:name="z9" w:id="3"/>
    <w:p>
      <w:pPr>
        <w:spacing w:after="0"/>
        <w:ind w:left="0"/>
        <w:jc w:val="both"/>
      </w:pPr>
      <w:r>
        <w:rPr>
          <w:rFonts w:ascii="Times New Roman"/>
          <w:b w:val="false"/>
          <w:i w:val="false"/>
          <w:color w:val="000000"/>
          <w:sz w:val="28"/>
        </w:rPr>
        <w:t>
      1. Қазақстан Республикасының қаржы полициясы органдарына қызметке конкурстан тыс қабылдаудың осы тәртібі мен шарттары (бұдан әрі – Тәртіп) </w:t>
      </w:r>
      <w:r>
        <w:rPr>
          <w:rFonts w:ascii="Times New Roman"/>
          <w:b w:val="false"/>
          <w:i w:val="false"/>
          <w:color w:val="000000"/>
          <w:sz w:val="28"/>
        </w:rPr>
        <w:t>«Құқық қорғау қызметі туралы»</w:t>
      </w:r>
      <w:r>
        <w:rPr>
          <w:rFonts w:ascii="Times New Roman"/>
          <w:b w:val="false"/>
          <w:i w:val="false"/>
          <w:color w:val="000000"/>
          <w:sz w:val="28"/>
        </w:rPr>
        <w:t xml:space="preserve"> 2011 жылғы 6 қаңтардағы (бұдан әрі – Заң), </w:t>
      </w:r>
      <w:r>
        <w:rPr>
          <w:rFonts w:ascii="Times New Roman"/>
          <w:b w:val="false"/>
          <w:i w:val="false"/>
          <w:color w:val="000000"/>
          <w:sz w:val="28"/>
        </w:rPr>
        <w:t>«Қаржы полициясы органдары туралы»</w:t>
      </w:r>
      <w:r>
        <w:rPr>
          <w:rFonts w:ascii="Times New Roman"/>
          <w:b w:val="false"/>
          <w:i w:val="false"/>
          <w:color w:val="000000"/>
          <w:sz w:val="28"/>
        </w:rPr>
        <w:t xml:space="preserve"> 2002 жылғы 4 шілдедегі Қазақстан Республикасы заңдарына және құқық қорғау қызметі саласындағы өзге де нормативтік құқықтық актілерге сәйкес әзірленді.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полициясы органдарына (бұдан әрі – қаржы полициясы органдары) қызметке өзінің жеке, моральдық, іскерлік, кәсіби қасиеттері, денсаулығы мен дене бітімінің даму жағдайы, білім деңгейі бойынша өзіне жүктелген лауазымдық міндеттерді атқаруға қабілетті Қазақстан Республикасының азаматтары ерікті негізде қабылданады.</w:t>
      </w:r>
      <w:r>
        <w:br/>
      </w:r>
      <w:r>
        <w:rPr>
          <w:rFonts w:ascii="Times New Roman"/>
          <w:b w:val="false"/>
          <w:i w:val="false"/>
          <w:color w:val="000000"/>
          <w:sz w:val="28"/>
        </w:rPr>
        <w:t>
</w:t>
      </w:r>
      <w:r>
        <w:rPr>
          <w:rFonts w:ascii="Times New Roman"/>
          <w:b w:val="false"/>
          <w:i w:val="false"/>
          <w:color w:val="000000"/>
          <w:sz w:val="28"/>
        </w:rPr>
        <w:t>
      3. Біліктілік талаптарына сәйкес келген кезде қаржы полициясы органдарына қызметке конкурстан тыс іріктеу арқылы кіруге мыналардың құқығы бар:</w:t>
      </w:r>
      <w:r>
        <w:br/>
      </w:r>
      <w:r>
        <w:rPr>
          <w:rFonts w:ascii="Times New Roman"/>
          <w:b w:val="false"/>
          <w:i w:val="false"/>
          <w:color w:val="000000"/>
          <w:sz w:val="28"/>
        </w:rPr>
        <w:t>
</w:t>
      </w:r>
      <w:r>
        <w:rPr>
          <w:rFonts w:ascii="Times New Roman"/>
          <w:b w:val="false"/>
          <w:i w:val="false"/>
          <w:color w:val="000000"/>
          <w:sz w:val="28"/>
        </w:rPr>
        <w:t>
      1) құқық қорғау органдарының білім беру мекемелерінде оқуды бітірген тұлғалар;</w:t>
      </w:r>
      <w:r>
        <w:br/>
      </w:r>
      <w:r>
        <w:rPr>
          <w:rFonts w:ascii="Times New Roman"/>
          <w:b w:val="false"/>
          <w:i w:val="false"/>
          <w:color w:val="000000"/>
          <w:sz w:val="28"/>
        </w:rPr>
        <w:t>
</w:t>
      </w:r>
      <w:r>
        <w:rPr>
          <w:rFonts w:ascii="Times New Roman"/>
          <w:b w:val="false"/>
          <w:i w:val="false"/>
          <w:color w:val="000000"/>
          <w:sz w:val="28"/>
        </w:rPr>
        <w:t>
      2) бұрын құқық қорғау органдарының қызметкерлері және әскери қызметшілер болған тұлғалар;</w:t>
      </w:r>
      <w:r>
        <w:br/>
      </w:r>
      <w:r>
        <w:rPr>
          <w:rFonts w:ascii="Times New Roman"/>
          <w:b w:val="false"/>
          <w:i w:val="false"/>
          <w:color w:val="000000"/>
          <w:sz w:val="28"/>
        </w:rPr>
        <w:t>
</w:t>
      </w:r>
      <w:r>
        <w:rPr>
          <w:rFonts w:ascii="Times New Roman"/>
          <w:b w:val="false"/>
          <w:i w:val="false"/>
          <w:color w:val="000000"/>
          <w:sz w:val="28"/>
        </w:rPr>
        <w:t>
      3) Қазақстан Республикасы Парламентінің депутаттары;</w:t>
      </w:r>
      <w:r>
        <w:br/>
      </w:r>
      <w:r>
        <w:rPr>
          <w:rFonts w:ascii="Times New Roman"/>
          <w:b w:val="false"/>
          <w:i w:val="false"/>
          <w:color w:val="000000"/>
          <w:sz w:val="28"/>
        </w:rPr>
        <w:t>
</w:t>
      </w:r>
      <w:r>
        <w:rPr>
          <w:rFonts w:ascii="Times New Roman"/>
          <w:b w:val="false"/>
          <w:i w:val="false"/>
          <w:color w:val="000000"/>
          <w:sz w:val="28"/>
        </w:rPr>
        <w:t>
      4) мемлекеттік саяси қызметшілер;</w:t>
      </w:r>
      <w:r>
        <w:br/>
      </w:r>
      <w:r>
        <w:rPr>
          <w:rFonts w:ascii="Times New Roman"/>
          <w:b w:val="false"/>
          <w:i w:val="false"/>
          <w:color w:val="000000"/>
          <w:sz w:val="28"/>
        </w:rPr>
        <w:t>
</w:t>
      </w:r>
      <w:r>
        <w:rPr>
          <w:rFonts w:ascii="Times New Roman"/>
          <w:b w:val="false"/>
          <w:i w:val="false"/>
          <w:color w:val="000000"/>
          <w:sz w:val="28"/>
        </w:rPr>
        <w:t>
      5) өз өкілеттігін тоқтатқан судьялар.</w:t>
      </w:r>
      <w:r>
        <w:br/>
      </w:r>
      <w:r>
        <w:rPr>
          <w:rFonts w:ascii="Times New Roman"/>
          <w:b w:val="false"/>
          <w:i w:val="false"/>
          <w:color w:val="000000"/>
          <w:sz w:val="28"/>
        </w:rPr>
        <w:t>
      Осы Тәртіптің 3-тармағының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теріс себептермен жұмыстан шығарылған немесе өз өкілеттігін тоқтатқан тұлғалар қаржы полициясы органдарына қызметке қабылданбайды.</w:t>
      </w:r>
      <w:r>
        <w:br/>
      </w:r>
      <w:r>
        <w:rPr>
          <w:rFonts w:ascii="Times New Roman"/>
          <w:b w:val="false"/>
          <w:i w:val="false"/>
          <w:color w:val="000000"/>
          <w:sz w:val="28"/>
        </w:rPr>
        <w:t>
</w:t>
      </w:r>
      <w:r>
        <w:rPr>
          <w:rFonts w:ascii="Times New Roman"/>
          <w:b w:val="false"/>
          <w:i w:val="false"/>
          <w:color w:val="000000"/>
          <w:sz w:val="28"/>
        </w:rPr>
        <w:t>
      4. Теріс себептермен өкілеттігін тоқтатқандарды қоспағанда, Қазақстан Республикасының Парламенті бұрынғы депутаттарының, мемлекеттік саяси қызметшілердің және өз өкілеттіктерін тоқтатқан судьялардың бос лауазымдарға орналасуы конкурстан тыс негізде олардың өкілеттіктері тоқтатылған күннен бастап бір жыл ішінде жүзеге асырылады.</w:t>
      </w:r>
      <w:r>
        <w:br/>
      </w:r>
      <w:r>
        <w:rPr>
          <w:rFonts w:ascii="Times New Roman"/>
          <w:b w:val="false"/>
          <w:i w:val="false"/>
          <w:color w:val="000000"/>
          <w:sz w:val="28"/>
        </w:rPr>
        <w:t>
</w:t>
      </w:r>
      <w:r>
        <w:rPr>
          <w:rFonts w:ascii="Times New Roman"/>
          <w:b w:val="false"/>
          <w:i w:val="false"/>
          <w:color w:val="000000"/>
          <w:sz w:val="28"/>
        </w:rPr>
        <w:t>
      5. Конкурстан тыс іріктеу арқылы қызметке кіретін тұлғалар (бұдан әрі – үміткерлер) конкурстан тыс қызметке қабылдау туралы еркін нысанда жазылған арызды қаржы полициясы органдарына береді.</w:t>
      </w:r>
      <w:r>
        <w:br/>
      </w:r>
      <w:r>
        <w:rPr>
          <w:rFonts w:ascii="Times New Roman"/>
          <w:b w:val="false"/>
          <w:i w:val="false"/>
          <w:color w:val="000000"/>
          <w:sz w:val="28"/>
        </w:rPr>
        <w:t>
      Үміткерді конкурстан тыс іріктеу арқылы қызметке қабылдау туралы шешім қабылдау үшін оны тағайындау мүмкін болатын Қазақстан Республикасы Экономикалық қылмысқа және сыбайлас жемқорлыққа қарсы күрес агенттігі (қаржы полициясы) Төрағасы (бұдан әрі – құқық қорғау органының басшысы), Экономикалық қылмысқа және сыбайлас жемқорлыққа қарсы күрес департаменттерінің (қаржы полициясы), Қаржы полициясы академиясының бастықтары (бұдан әрі – уәкілетті басшылар) немесе олардың тапсырмасы бойынша құрылымдық бөлімшесінің басшысы арызды (қызметке қабылдау туралы) тіркеген күннен бастап он жұмыс күн ішінде әңгімелесу өткізеді, алдағы жұмыстың сипаты және қызметтік міндеттері туралы түсіндіреді.</w:t>
      </w:r>
      <w:r>
        <w:br/>
      </w:r>
      <w:r>
        <w:rPr>
          <w:rFonts w:ascii="Times New Roman"/>
          <w:b w:val="false"/>
          <w:i w:val="false"/>
          <w:color w:val="000000"/>
          <w:sz w:val="28"/>
        </w:rPr>
        <w:t>
</w:t>
      </w:r>
      <w:r>
        <w:rPr>
          <w:rFonts w:ascii="Times New Roman"/>
          <w:b w:val="false"/>
          <w:i w:val="false"/>
          <w:color w:val="000000"/>
          <w:sz w:val="28"/>
        </w:rPr>
        <w:t>
      6. Әңгімелесуді өткізгеннен кейін, үміткер бес жұмыс күн ішінде қаржы полиция органының кадр бөлімшесіне мынадай құжаттарды тапсырады:</w:t>
      </w:r>
      <w:r>
        <w:br/>
      </w:r>
      <w:r>
        <w:rPr>
          <w:rFonts w:ascii="Times New Roman"/>
          <w:b w:val="false"/>
          <w:i w:val="false"/>
          <w:color w:val="000000"/>
          <w:sz w:val="28"/>
        </w:rPr>
        <w:t>
</w:t>
      </w:r>
      <w:r>
        <w:rPr>
          <w:rFonts w:ascii="Times New Roman"/>
          <w:b w:val="false"/>
          <w:i w:val="false"/>
          <w:color w:val="000000"/>
          <w:sz w:val="28"/>
        </w:rPr>
        <w:t>
      1) осы Тәртіпке </w:t>
      </w:r>
      <w:r>
        <w:rPr>
          <w:rFonts w:ascii="Times New Roman"/>
          <w:b w:val="false"/>
          <w:i w:val="false"/>
          <w:color w:val="000000"/>
          <w:sz w:val="28"/>
        </w:rPr>
        <w:t>1-қосымшадағы</w:t>
      </w:r>
      <w:r>
        <w:rPr>
          <w:rFonts w:ascii="Times New Roman"/>
          <w:b w:val="false"/>
          <w:i w:val="false"/>
          <w:color w:val="000000"/>
          <w:sz w:val="28"/>
        </w:rPr>
        <w:t xml:space="preserve"> нысанға сәйкес сауалнама;</w:t>
      </w:r>
      <w:r>
        <w:br/>
      </w:r>
      <w:r>
        <w:rPr>
          <w:rFonts w:ascii="Times New Roman"/>
          <w:b w:val="false"/>
          <w:i w:val="false"/>
          <w:color w:val="000000"/>
          <w:sz w:val="28"/>
        </w:rPr>
        <w:t>
</w:t>
      </w:r>
      <w:r>
        <w:rPr>
          <w:rFonts w:ascii="Times New Roman"/>
          <w:b w:val="false"/>
          <w:i w:val="false"/>
          <w:color w:val="000000"/>
          <w:sz w:val="28"/>
        </w:rPr>
        <w:t>
      2) осы Тәртіпке қоса берілген </w:t>
      </w:r>
      <w:r>
        <w:rPr>
          <w:rFonts w:ascii="Times New Roman"/>
          <w:b w:val="false"/>
          <w:i w:val="false"/>
          <w:color w:val="000000"/>
          <w:sz w:val="28"/>
        </w:rPr>
        <w:t>2-қосымшадағы</w:t>
      </w:r>
      <w:r>
        <w:rPr>
          <w:rFonts w:ascii="Times New Roman"/>
          <w:b w:val="false"/>
          <w:i w:val="false"/>
          <w:color w:val="000000"/>
          <w:sz w:val="28"/>
        </w:rPr>
        <w:t xml:space="preserve"> нысанға сәйкес өмірбаян;</w:t>
      </w:r>
      <w:r>
        <w:br/>
      </w:r>
      <w:r>
        <w:rPr>
          <w:rFonts w:ascii="Times New Roman"/>
          <w:b w:val="false"/>
          <w:i w:val="false"/>
          <w:color w:val="000000"/>
          <w:sz w:val="28"/>
        </w:rPr>
        <w:t>
</w:t>
      </w:r>
      <w:r>
        <w:rPr>
          <w:rFonts w:ascii="Times New Roman"/>
          <w:b w:val="false"/>
          <w:i w:val="false"/>
          <w:color w:val="000000"/>
          <w:sz w:val="28"/>
        </w:rPr>
        <w:t>
      3) соңғы жұмыс (оқу) орнынан мінездеме;</w:t>
      </w:r>
      <w:r>
        <w:br/>
      </w:r>
      <w:r>
        <w:rPr>
          <w:rFonts w:ascii="Times New Roman"/>
          <w:b w:val="false"/>
          <w:i w:val="false"/>
          <w:color w:val="000000"/>
          <w:sz w:val="28"/>
        </w:rPr>
        <w:t>
</w:t>
      </w:r>
      <w:r>
        <w:rPr>
          <w:rFonts w:ascii="Times New Roman"/>
          <w:b w:val="false"/>
          <w:i w:val="false"/>
          <w:color w:val="000000"/>
          <w:sz w:val="28"/>
        </w:rPr>
        <w:t>
      4) нотариалды куәландырылған жеке куәлігінің немесе паспорттың көшірмесі;</w:t>
      </w:r>
      <w:r>
        <w:br/>
      </w:r>
      <w:r>
        <w:rPr>
          <w:rFonts w:ascii="Times New Roman"/>
          <w:b w:val="false"/>
          <w:i w:val="false"/>
          <w:color w:val="000000"/>
          <w:sz w:val="28"/>
        </w:rPr>
        <w:t>
</w:t>
      </w:r>
      <w:r>
        <w:rPr>
          <w:rFonts w:ascii="Times New Roman"/>
          <w:b w:val="false"/>
          <w:i w:val="false"/>
          <w:color w:val="000000"/>
          <w:sz w:val="28"/>
        </w:rPr>
        <w:t>
      5) нотариалды куәландырылған білімі туралы құжаттар көшірмесі;</w:t>
      </w:r>
      <w:r>
        <w:br/>
      </w:r>
      <w:r>
        <w:rPr>
          <w:rFonts w:ascii="Times New Roman"/>
          <w:b w:val="false"/>
          <w:i w:val="false"/>
          <w:color w:val="000000"/>
          <w:sz w:val="28"/>
        </w:rPr>
        <w:t>
</w:t>
      </w:r>
      <w:r>
        <w:rPr>
          <w:rFonts w:ascii="Times New Roman"/>
          <w:b w:val="false"/>
          <w:i w:val="false"/>
          <w:color w:val="000000"/>
          <w:sz w:val="28"/>
        </w:rPr>
        <w:t>
      6) нотариалды куәландырылған еңбек жолын бекітетін құжат көшірмесі;</w:t>
      </w:r>
      <w:r>
        <w:br/>
      </w:r>
      <w:r>
        <w:rPr>
          <w:rFonts w:ascii="Times New Roman"/>
          <w:b w:val="false"/>
          <w:i w:val="false"/>
          <w:color w:val="000000"/>
          <w:sz w:val="28"/>
        </w:rPr>
        <w:t>
</w:t>
      </w:r>
      <w:r>
        <w:rPr>
          <w:rFonts w:ascii="Times New Roman"/>
          <w:b w:val="false"/>
          <w:i w:val="false"/>
          <w:color w:val="000000"/>
          <w:sz w:val="28"/>
        </w:rPr>
        <w:t>
      7) нотариалды куәландырылған әскери қызмет өткергені немесе Қорғаныс министрлігінің мамандандырылған ұйымдарында әскери оқытылған резервті даярлау жөніндегі әскери даярлықтан өткенін, сондай-ақ Қазақстан Республикасының заңнамасына сәйкес мерзімді әскери қызметке әскерге шақырудан босатылғанын немесе кейінге қалдырылғанын растайтын құжат көшірмесі;</w:t>
      </w:r>
      <w:r>
        <w:br/>
      </w:r>
      <w:r>
        <w:rPr>
          <w:rFonts w:ascii="Times New Roman"/>
          <w:b w:val="false"/>
          <w:i w:val="false"/>
          <w:color w:val="000000"/>
          <w:sz w:val="28"/>
        </w:rPr>
        <w:t>
</w:t>
      </w:r>
      <w:r>
        <w:rPr>
          <w:rFonts w:ascii="Times New Roman"/>
          <w:b w:val="false"/>
          <w:i w:val="false"/>
          <w:color w:val="000000"/>
          <w:sz w:val="28"/>
        </w:rPr>
        <w:t>
      8) 4х6 көлемдегі суреті (2 дана);</w:t>
      </w:r>
      <w:r>
        <w:br/>
      </w:r>
      <w:r>
        <w:rPr>
          <w:rFonts w:ascii="Times New Roman"/>
          <w:b w:val="false"/>
          <w:i w:val="false"/>
          <w:color w:val="000000"/>
          <w:sz w:val="28"/>
        </w:rPr>
        <w:t>
</w:t>
      </w:r>
      <w:r>
        <w:rPr>
          <w:rFonts w:ascii="Times New Roman"/>
          <w:b w:val="false"/>
          <w:i w:val="false"/>
          <w:color w:val="000000"/>
          <w:sz w:val="28"/>
        </w:rPr>
        <w:t>
      9) Қазақстан Республикасы Денсаулық сақтау министрлігінің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актілердің тізілімінде 2010 жылы 21 желтоқсанда № 6697 болып тіркелген) нысандағы денсаулығы туралы анықтама;</w:t>
      </w:r>
      <w:r>
        <w:br/>
      </w:r>
      <w:r>
        <w:rPr>
          <w:rFonts w:ascii="Times New Roman"/>
          <w:b w:val="false"/>
          <w:i w:val="false"/>
          <w:color w:val="000000"/>
          <w:sz w:val="28"/>
        </w:rPr>
        <w:t>
</w:t>
      </w:r>
      <w:r>
        <w:rPr>
          <w:rFonts w:ascii="Times New Roman"/>
          <w:b w:val="false"/>
          <w:i w:val="false"/>
          <w:color w:val="000000"/>
          <w:sz w:val="28"/>
        </w:rPr>
        <w:t>
      10) соттылығының болмауы, сыбайлас жемқорлыққа байланысты құқық бұзушылық үшін әкімшілік және тәртіптік жауапкершілікке тартылмауы туралы құқықтық статистика мен арнайы есеп органдарының анықтамасы;</w:t>
      </w:r>
      <w:r>
        <w:br/>
      </w:r>
      <w:r>
        <w:rPr>
          <w:rFonts w:ascii="Times New Roman"/>
          <w:b w:val="false"/>
          <w:i w:val="false"/>
          <w:color w:val="000000"/>
          <w:sz w:val="28"/>
        </w:rPr>
        <w:t>
</w:t>
      </w:r>
      <w:r>
        <w:rPr>
          <w:rFonts w:ascii="Times New Roman"/>
          <w:b w:val="false"/>
          <w:i w:val="false"/>
          <w:color w:val="000000"/>
          <w:sz w:val="28"/>
        </w:rPr>
        <w:t>
      11) үміткер және оның зайыбы (жұбайы) «Сыбайлас жемқорлыққа қарсы күрес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тұрғылықты жері бойынша салық органдарына табыстары және мүлкі туралы декларацияны табыс еткенін бекітетін құжат;</w:t>
      </w:r>
      <w:r>
        <w:br/>
      </w:r>
      <w:r>
        <w:rPr>
          <w:rFonts w:ascii="Times New Roman"/>
          <w:b w:val="false"/>
          <w:i w:val="false"/>
          <w:color w:val="000000"/>
          <w:sz w:val="28"/>
        </w:rPr>
        <w:t>
</w:t>
      </w:r>
      <w:r>
        <w:rPr>
          <w:rFonts w:ascii="Times New Roman"/>
          <w:b w:val="false"/>
          <w:i w:val="false"/>
          <w:color w:val="000000"/>
          <w:sz w:val="28"/>
        </w:rPr>
        <w:t>
      12) өзіне заңды түрде тиесілі ақшаны, сондай-ақ мүліктік жалдауға берілген мүлікті қоспағанда, коммерциялық ұйымдардың жарғылық капиталындағы, өзінің меншігіндегі үлестерді (акциялар пакеті) және пайдаланылуы табыс алуға әкелетін өзге де мүлікті сенімгерлік басқаруға бергенін бекітетін құжат (мүлікті сенімгерлік басқаруға беру туралы нотариалды куәландырылған шарт).</w:t>
      </w:r>
      <w:r>
        <w:br/>
      </w:r>
      <w:r>
        <w:rPr>
          <w:rFonts w:ascii="Times New Roman"/>
          <w:b w:val="false"/>
          <w:i w:val="false"/>
          <w:color w:val="000000"/>
          <w:sz w:val="28"/>
        </w:rPr>
        <w:t>
      Егер үміткердің өзіне заңды түрде тиесілі ақшаны, сондай-ақ мүліктік жалдауға берілген мүлікті қоспағанда, коммерциялық ұйымдардың жарғылық капиталындағы, өзінің меншігіндегі үлестерді (акциялар пакеті) және пайдаланылуы табыс алуға әкелетін өзге де мүлікті сенімгерлік басқаруға бергенін бекітетін құжаты болмаса, осы тармақтың 12) тармақшасында көрсетілген құжатты ұсыну талап етілмейді.</w:t>
      </w:r>
      <w:r>
        <w:br/>
      </w:r>
      <w:r>
        <w:rPr>
          <w:rFonts w:ascii="Times New Roman"/>
          <w:b w:val="false"/>
          <w:i w:val="false"/>
          <w:color w:val="000000"/>
          <w:sz w:val="28"/>
        </w:rPr>
        <w:t>
</w:t>
      </w:r>
      <w:r>
        <w:rPr>
          <w:rFonts w:ascii="Times New Roman"/>
          <w:b w:val="false"/>
          <w:i w:val="false"/>
          <w:color w:val="000000"/>
          <w:sz w:val="28"/>
        </w:rPr>
        <w:t>
      7. Үміткерлер өздерінің білімі, жұмыс тәжірибесі, кәсіби деңгейі мен беделіне қатысты қосымша мәліметтерді (біліктілігін жоғарылату, ғылыми дәреже мен атақ беру туралы құжаттардың көшірмелері, ұсынымдар, ғылыми басылымдар, олардың кәсіби қызметін, біліктілігін сипаттайтын басқа да мәліметтер) ұсына алады.</w:t>
      </w:r>
      <w:r>
        <w:br/>
      </w:r>
      <w:r>
        <w:rPr>
          <w:rFonts w:ascii="Times New Roman"/>
          <w:b w:val="false"/>
          <w:i w:val="false"/>
          <w:color w:val="000000"/>
          <w:sz w:val="28"/>
        </w:rPr>
        <w:t>
</w:t>
      </w:r>
      <w:r>
        <w:rPr>
          <w:rFonts w:ascii="Times New Roman"/>
          <w:b w:val="false"/>
          <w:i w:val="false"/>
          <w:color w:val="000000"/>
          <w:sz w:val="28"/>
        </w:rPr>
        <w:t>
      8. Үміткерлер </w:t>
      </w:r>
      <w:r>
        <w:rPr>
          <w:rFonts w:ascii="Times New Roman"/>
          <w:b w:val="false"/>
          <w:i w:val="false"/>
          <w:color w:val="000000"/>
          <w:sz w:val="28"/>
        </w:rPr>
        <w:t>6-тармақта</w:t>
      </w:r>
      <w:r>
        <w:rPr>
          <w:rFonts w:ascii="Times New Roman"/>
          <w:b w:val="false"/>
          <w:i w:val="false"/>
          <w:color w:val="000000"/>
          <w:sz w:val="28"/>
        </w:rPr>
        <w:t xml:space="preserve"> аталған құжат тігілетін мұқабада орналастырылған құжаттарды қолма-қол тәртіпте немесе пошта арқылы құжаттарды қабылдау мерзiмiнде береді.</w:t>
      </w:r>
      <w:r>
        <w:br/>
      </w:r>
      <w:r>
        <w:rPr>
          <w:rFonts w:ascii="Times New Roman"/>
          <w:b w:val="false"/>
          <w:i w:val="false"/>
          <w:color w:val="000000"/>
          <w:sz w:val="28"/>
        </w:rPr>
        <w:t>
</w:t>
      </w:r>
      <w:r>
        <w:rPr>
          <w:rFonts w:ascii="Times New Roman"/>
          <w:b w:val="false"/>
          <w:i w:val="false"/>
          <w:color w:val="000000"/>
          <w:sz w:val="28"/>
        </w:rPr>
        <w:t>
      9. Құжаттарды қабылдау, қаржы полициясы органдарына қабылданатын үміткерлерді зерттеу мен іріктеу жөніндегі жұмыстарды ұйымдастыру қаржы полициясы органдарының кадр бөлімшелері жүзеге асырады.</w:t>
      </w:r>
      <w:r>
        <w:br/>
      </w:r>
      <w:r>
        <w:rPr>
          <w:rFonts w:ascii="Times New Roman"/>
          <w:b w:val="false"/>
          <w:i w:val="false"/>
          <w:color w:val="000000"/>
          <w:sz w:val="28"/>
        </w:rPr>
        <w:t>
</w:t>
      </w:r>
      <w:r>
        <w:rPr>
          <w:rFonts w:ascii="Times New Roman"/>
          <w:b w:val="false"/>
          <w:i w:val="false"/>
          <w:color w:val="000000"/>
          <w:sz w:val="28"/>
        </w:rPr>
        <w:t>
      10. Кадр бөлімшесі осы Тәртіптің 6-тармағы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12) тармақшаларында</w:t>
      </w:r>
      <w:r>
        <w:rPr>
          <w:rFonts w:ascii="Times New Roman"/>
          <w:b w:val="false"/>
          <w:i w:val="false"/>
          <w:color w:val="000000"/>
          <w:sz w:val="28"/>
        </w:rPr>
        <w:t xml:space="preserve"> көрсетілген тізбеде көрсетілген құжаттарды алған күннен бастап үш жұмыс күні ішінде оларды қарап, үміткердің тағайындалуы мүмкін лауазымға белгіленген біліктілік талаптарына сәйкестігін тексеруді жүзеге асырады.</w:t>
      </w:r>
      <w:r>
        <w:br/>
      </w:r>
      <w:r>
        <w:rPr>
          <w:rFonts w:ascii="Times New Roman"/>
          <w:b w:val="false"/>
          <w:i w:val="false"/>
          <w:color w:val="000000"/>
          <w:sz w:val="28"/>
        </w:rPr>
        <w:t>
</w:t>
      </w:r>
      <w:r>
        <w:rPr>
          <w:rFonts w:ascii="Times New Roman"/>
          <w:b w:val="false"/>
          <w:i w:val="false"/>
          <w:color w:val="000000"/>
          <w:sz w:val="28"/>
        </w:rPr>
        <w:t>
      11. Құжаттар тиісінше рәсімделмеген немесе осы Тәртіптің 6-тармағы 1)-12) тармақшаларында көрсетілген тізбеге сәйкес келмеген жағдайда олар кемшіліктерді жою үшін, кемшіліктері көрсетіле отырып, кері қайтаруға жатады.</w:t>
      </w:r>
      <w:r>
        <w:br/>
      </w:r>
      <w:r>
        <w:rPr>
          <w:rFonts w:ascii="Times New Roman"/>
          <w:b w:val="false"/>
          <w:i w:val="false"/>
          <w:color w:val="000000"/>
          <w:sz w:val="28"/>
        </w:rPr>
        <w:t>
      Осы Тәртіптің 6-тармағы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12) тармақшаларында</w:t>
      </w:r>
      <w:r>
        <w:rPr>
          <w:rFonts w:ascii="Times New Roman"/>
          <w:b w:val="false"/>
          <w:i w:val="false"/>
          <w:color w:val="000000"/>
          <w:sz w:val="28"/>
        </w:rPr>
        <w:t xml:space="preserve"> көрсетілген тізбеде көрсетілген құжаттарды ұсынбау немесе олардағы мәліметтерді бұрмалау құжаттарды қараудан бас тартуға негіз болады.</w:t>
      </w:r>
      <w:r>
        <w:br/>
      </w:r>
      <w:r>
        <w:rPr>
          <w:rFonts w:ascii="Times New Roman"/>
          <w:b w:val="false"/>
          <w:i w:val="false"/>
          <w:color w:val="000000"/>
          <w:sz w:val="28"/>
        </w:rPr>
        <w:t>
</w:t>
      </w:r>
      <w:r>
        <w:rPr>
          <w:rFonts w:ascii="Times New Roman"/>
          <w:b w:val="false"/>
          <w:i w:val="false"/>
          <w:color w:val="000000"/>
          <w:sz w:val="28"/>
        </w:rPr>
        <w:t>
      12. Үміткермен тапсырылған құжаттарды тексерген соң кадр бөлімшесі оған қызметке жарамдылығын анықтау үшін әскери-дәрігерлік комиссияларда медициналық және психофизиологиялық </w:t>
      </w:r>
      <w:r>
        <w:rPr>
          <w:rFonts w:ascii="Times New Roman"/>
          <w:b w:val="false"/>
          <w:i w:val="false"/>
          <w:color w:val="000000"/>
          <w:sz w:val="28"/>
        </w:rPr>
        <w:t>куәландырудан</w:t>
      </w:r>
      <w:r>
        <w:rPr>
          <w:rFonts w:ascii="Times New Roman"/>
          <w:b w:val="false"/>
          <w:i w:val="false"/>
          <w:color w:val="000000"/>
          <w:sz w:val="28"/>
        </w:rPr>
        <w:t>, оның ішінде </w:t>
      </w:r>
      <w:r>
        <w:rPr>
          <w:rFonts w:ascii="Times New Roman"/>
          <w:b w:val="false"/>
          <w:i w:val="false"/>
          <w:color w:val="000000"/>
          <w:sz w:val="28"/>
        </w:rPr>
        <w:t>полиграфологиялық зерттеуден</w:t>
      </w:r>
      <w:r>
        <w:rPr>
          <w:rFonts w:ascii="Times New Roman"/>
          <w:b w:val="false"/>
          <w:i w:val="false"/>
          <w:color w:val="000000"/>
          <w:sz w:val="28"/>
        </w:rPr>
        <w:t xml:space="preserve"> өту үшін тез арада жолдама береді.</w:t>
      </w:r>
      <w:r>
        <w:br/>
      </w:r>
      <w:r>
        <w:rPr>
          <w:rFonts w:ascii="Times New Roman"/>
          <w:b w:val="false"/>
          <w:i w:val="false"/>
          <w:color w:val="000000"/>
          <w:sz w:val="28"/>
        </w:rPr>
        <w:t>
</w:t>
      </w:r>
      <w:r>
        <w:rPr>
          <w:rFonts w:ascii="Times New Roman"/>
          <w:b w:val="false"/>
          <w:i w:val="false"/>
          <w:color w:val="000000"/>
          <w:sz w:val="28"/>
        </w:rPr>
        <w:t>
      13. Медициналық және психофизиологиялық куәландыру, оның ішінде полиграфологиялық зерттеуден өту туралы анықтаманы алғаннан соң кадр бөлімшесі арнайы тексеруден өтпеген жағдайда үміткерге қатысты құжаттарды ұлттық қауіпсіздік органдарына тексеру жүргізу үшін тез арада жолдайды.</w:t>
      </w:r>
      <w:r>
        <w:br/>
      </w:r>
      <w:r>
        <w:rPr>
          <w:rFonts w:ascii="Times New Roman"/>
          <w:b w:val="false"/>
          <w:i w:val="false"/>
          <w:color w:val="000000"/>
          <w:sz w:val="28"/>
        </w:rPr>
        <w:t>
</w:t>
      </w:r>
      <w:r>
        <w:rPr>
          <w:rFonts w:ascii="Times New Roman"/>
          <w:b w:val="false"/>
          <w:i w:val="false"/>
          <w:color w:val="000000"/>
          <w:sz w:val="28"/>
        </w:rPr>
        <w:t>
      14. Қаржы полициясы органдарының бұрынғы қызметкерлерін қызметке қабылдау кезінде кадр бөлімшесі мұрағаттық жеке істі зерттейді және осы Тәртіптің 6-тармағы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12) тармақшаларында</w:t>
      </w:r>
      <w:r>
        <w:rPr>
          <w:rFonts w:ascii="Times New Roman"/>
          <w:b w:val="false"/>
          <w:i w:val="false"/>
          <w:color w:val="000000"/>
          <w:sz w:val="28"/>
        </w:rPr>
        <w:t xml:space="preserve"> көрсетілген жаңарған құжаттарды тіркейді.</w:t>
      </w:r>
      <w:r>
        <w:br/>
      </w:r>
      <w:r>
        <w:rPr>
          <w:rFonts w:ascii="Times New Roman"/>
          <w:b w:val="false"/>
          <w:i w:val="false"/>
          <w:color w:val="000000"/>
          <w:sz w:val="28"/>
        </w:rPr>
        <w:t>
</w:t>
      </w:r>
      <w:r>
        <w:rPr>
          <w:rFonts w:ascii="Times New Roman"/>
          <w:b w:val="false"/>
          <w:i w:val="false"/>
          <w:color w:val="000000"/>
          <w:sz w:val="28"/>
        </w:rPr>
        <w:t>
      15. Кадр бөлімшесі осы Тәртіптің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13-тармақтарының</w:t>
      </w:r>
      <w:r>
        <w:rPr>
          <w:rFonts w:ascii="Times New Roman"/>
          <w:b w:val="false"/>
          <w:i w:val="false"/>
          <w:color w:val="000000"/>
          <w:sz w:val="28"/>
        </w:rPr>
        <w:t xml:space="preserve"> талаптарын ескере отырып берген құжаттардың негізінде құқық қорғау органының басшысы немесе Агенттікпен келісе отырып уәкілетті басшы мынадай шешімдердің біреуін қабылдайды:</w:t>
      </w:r>
      <w:r>
        <w:br/>
      </w:r>
      <w:r>
        <w:rPr>
          <w:rFonts w:ascii="Times New Roman"/>
          <w:b w:val="false"/>
          <w:i w:val="false"/>
          <w:color w:val="000000"/>
          <w:sz w:val="28"/>
        </w:rPr>
        <w:t>
</w:t>
      </w:r>
      <w:r>
        <w:rPr>
          <w:rFonts w:ascii="Times New Roman"/>
          <w:b w:val="false"/>
          <w:i w:val="false"/>
          <w:color w:val="000000"/>
          <w:sz w:val="28"/>
        </w:rPr>
        <w:t>
      1) қызметке қабылдауға келісім береді;</w:t>
      </w:r>
      <w:r>
        <w:br/>
      </w:r>
      <w:r>
        <w:rPr>
          <w:rFonts w:ascii="Times New Roman"/>
          <w:b w:val="false"/>
          <w:i w:val="false"/>
          <w:color w:val="000000"/>
          <w:sz w:val="28"/>
        </w:rPr>
        <w:t>
</w:t>
      </w:r>
      <w:r>
        <w:rPr>
          <w:rFonts w:ascii="Times New Roman"/>
          <w:b w:val="false"/>
          <w:i w:val="false"/>
          <w:color w:val="000000"/>
          <w:sz w:val="28"/>
        </w:rPr>
        <w:t>
      2) қызметке қабылдаудан дәлелді бас тартады.</w:t>
      </w:r>
      <w:r>
        <w:br/>
      </w:r>
      <w:r>
        <w:rPr>
          <w:rFonts w:ascii="Times New Roman"/>
          <w:b w:val="false"/>
          <w:i w:val="false"/>
          <w:color w:val="000000"/>
          <w:sz w:val="28"/>
        </w:rPr>
        <w:t>
      Қызметке қабылдаудан бас тарту үшін үміткердің белгіленген біліктілік талаптарына, Заңның 6-бабының 2-тармағында көзделген құқық қорғау қызметіне кіру шарттарына сәйкес келмеуі, осы Тәртіптің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тапсырмауы немесе толық тапсырмауы негіз болып табылады.</w:t>
      </w:r>
      <w:r>
        <w:br/>
      </w:r>
      <w:r>
        <w:rPr>
          <w:rFonts w:ascii="Times New Roman"/>
          <w:b w:val="false"/>
          <w:i w:val="false"/>
          <w:color w:val="000000"/>
          <w:sz w:val="28"/>
        </w:rPr>
        <w:t>
      Кадр бөлімшесі қабылданған шешім туралы оны қабылдаған күннен бастап үш жұмыс күні ішінде қол қою арқылы үміткерге хабарлайды.</w:t>
      </w:r>
      <w:r>
        <w:br/>
      </w:r>
      <w:r>
        <w:rPr>
          <w:rFonts w:ascii="Times New Roman"/>
          <w:b w:val="false"/>
          <w:i w:val="false"/>
          <w:color w:val="000000"/>
          <w:sz w:val="28"/>
        </w:rPr>
        <w:t>
</w:t>
      </w:r>
      <w:r>
        <w:rPr>
          <w:rFonts w:ascii="Times New Roman"/>
          <w:b w:val="false"/>
          <w:i w:val="false"/>
          <w:color w:val="000000"/>
          <w:sz w:val="28"/>
        </w:rPr>
        <w:t>
      16. Қызметке қабылдау үшін құқық қорғау қызметі саласындағы қолданыстағы заңнамада белгіленген талаптарға үміткер сәйкес келген кезде кадр бөлімшесі қабылдау туралы бұйрықтың жобасын әзірлейді және оған үміткер тағайындалатын құрылымдық бөлімшенің басшысы, ішкі қауіпсіздікті қамтамасыз ету жөніндегі бөлімшенің басшысы қол қойғаннан кейін лауазымға тағайындау және лауазымнан босатуға құқығы бар құқық қорғау органының басшысына, уәкілетті басшыға қол қоюға ұсынады.</w:t>
      </w:r>
      <w:r>
        <w:br/>
      </w:r>
      <w:r>
        <w:rPr>
          <w:rFonts w:ascii="Times New Roman"/>
          <w:b w:val="false"/>
          <w:i w:val="false"/>
          <w:color w:val="000000"/>
          <w:sz w:val="28"/>
        </w:rPr>
        <w:t>
</w:t>
      </w:r>
      <w:r>
        <w:rPr>
          <w:rFonts w:ascii="Times New Roman"/>
          <w:b w:val="false"/>
          <w:i w:val="false"/>
          <w:color w:val="000000"/>
          <w:sz w:val="28"/>
        </w:rPr>
        <w:t>
      17. Кадр бөлімшесі тағайындау туралы бұйрық тіркелген күні қызметкерді онымен таныстырады және бұйрықтың көшірмесін тиісті қаржы полициясы органының құрылымдық бөлімшесіне мәлімет ретінде жолдайды.</w:t>
      </w:r>
    </w:p>
    <w:bookmarkEnd w:id="3"/>
    <w:bookmarkStart w:name="z45" w:id="4"/>
    <w:p>
      <w:pPr>
        <w:spacing w:after="0"/>
        <w:ind w:left="0"/>
        <w:jc w:val="both"/>
      </w:pPr>
      <w:r>
        <w:rPr>
          <w:rFonts w:ascii="Times New Roman"/>
          <w:b w:val="false"/>
          <w:i w:val="false"/>
          <w:color w:val="000000"/>
          <w:sz w:val="28"/>
        </w:rPr>
        <w:t xml:space="preserve">
Қазақстан Республикасы Экономикалық  </w:t>
      </w:r>
      <w:r>
        <w:br/>
      </w:r>
      <w:r>
        <w:rPr>
          <w:rFonts w:ascii="Times New Roman"/>
          <w:b w:val="false"/>
          <w:i w:val="false"/>
          <w:color w:val="000000"/>
          <w:sz w:val="28"/>
        </w:rPr>
        <w:t xml:space="preserve">
қылмысқа және сыбайлас жемқорлыққа   </w:t>
      </w:r>
      <w:r>
        <w:br/>
      </w:r>
      <w:r>
        <w:rPr>
          <w:rFonts w:ascii="Times New Roman"/>
          <w:b w:val="false"/>
          <w:i w:val="false"/>
          <w:color w:val="000000"/>
          <w:sz w:val="28"/>
        </w:rPr>
        <w:t>
қарсы күрес агенттігі (қаржы полициясы)</w:t>
      </w:r>
      <w:r>
        <w:br/>
      </w:r>
      <w:r>
        <w:rPr>
          <w:rFonts w:ascii="Times New Roman"/>
          <w:b w:val="false"/>
          <w:i w:val="false"/>
          <w:color w:val="000000"/>
          <w:sz w:val="28"/>
        </w:rPr>
        <w:t xml:space="preserve">
Төрағасының 2013 жылғы 8 қазандағы   </w:t>
      </w:r>
      <w:r>
        <w:br/>
      </w:r>
      <w:r>
        <w:rPr>
          <w:rFonts w:ascii="Times New Roman"/>
          <w:b w:val="false"/>
          <w:i w:val="false"/>
          <w:color w:val="000000"/>
          <w:sz w:val="28"/>
        </w:rPr>
        <w:t xml:space="preserve">
№ 326 бұйрығымен бекітілген       </w:t>
      </w:r>
      <w:r>
        <w:br/>
      </w:r>
      <w:r>
        <w:rPr>
          <w:rFonts w:ascii="Times New Roman"/>
          <w:b w:val="false"/>
          <w:i w:val="false"/>
          <w:color w:val="000000"/>
          <w:sz w:val="28"/>
        </w:rPr>
        <w:t xml:space="preserve">
Қазақстан Республикасының қаржы    </w:t>
      </w:r>
      <w:r>
        <w:br/>
      </w:r>
      <w:r>
        <w:rPr>
          <w:rFonts w:ascii="Times New Roman"/>
          <w:b w:val="false"/>
          <w:i w:val="false"/>
          <w:color w:val="000000"/>
          <w:sz w:val="28"/>
        </w:rPr>
        <w:t xml:space="preserve">
полициясы органдарына қызметке     </w:t>
      </w:r>
      <w:r>
        <w:br/>
      </w:r>
      <w:r>
        <w:rPr>
          <w:rFonts w:ascii="Times New Roman"/>
          <w:b w:val="false"/>
          <w:i w:val="false"/>
          <w:color w:val="000000"/>
          <w:sz w:val="28"/>
        </w:rPr>
        <w:t xml:space="preserve">
конкурстан тыс қабылдау тәртібі мен   </w:t>
      </w:r>
      <w:r>
        <w:br/>
      </w:r>
      <w:r>
        <w:rPr>
          <w:rFonts w:ascii="Times New Roman"/>
          <w:b w:val="false"/>
          <w:i w:val="false"/>
          <w:color w:val="000000"/>
          <w:sz w:val="28"/>
        </w:rPr>
        <w:t xml:space="preserve">
шарттарына              </w:t>
      </w:r>
      <w:r>
        <w:br/>
      </w:r>
      <w:r>
        <w:rPr>
          <w:rFonts w:ascii="Times New Roman"/>
          <w:b w:val="false"/>
          <w:i w:val="false"/>
          <w:color w:val="000000"/>
          <w:sz w:val="28"/>
        </w:rPr>
        <w:t xml:space="preserve">
1-қосымша              </w:t>
      </w:r>
    </w:p>
    <w:bookmarkEnd w:id="4"/>
    <w:bookmarkStart w:name="z55" w:id="5"/>
    <w:p>
      <w:pPr>
        <w:spacing w:after="0"/>
        <w:ind w:left="0"/>
        <w:jc w:val="both"/>
      </w:pPr>
      <w:r>
        <w:rPr>
          <w:rFonts w:ascii="Times New Roman"/>
          <w:b w:val="false"/>
          <w:i w:val="false"/>
          <w:color w:val="000000"/>
          <w:sz w:val="28"/>
        </w:rPr>
        <w:t>
Нысан</w:t>
      </w:r>
    </w:p>
    <w:bookmarkEnd w:id="5"/>
    <w:bookmarkStart w:name="z46" w:id="6"/>
    <w:p>
      <w:pPr>
        <w:spacing w:after="0"/>
        <w:ind w:left="0"/>
        <w:jc w:val="left"/>
      </w:pPr>
      <w:r>
        <w:rPr>
          <w:rFonts w:ascii="Times New Roman"/>
          <w:b/>
          <w:i w:val="false"/>
          <w:color w:val="000000"/>
        </w:rPr>
        <w:t xml:space="preserve"> 
САУАЛНАМА</w:t>
      </w:r>
      <w:r>
        <w:br/>
      </w:r>
      <w:r>
        <w:rPr>
          <w:rFonts w:ascii="Times New Roman"/>
          <w:b/>
          <w:i w:val="false"/>
          <w:color w:val="000000"/>
        </w:rPr>
        <w:t>
(өз қолымен толтырылады)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7"/>
        <w:gridCol w:w="6623"/>
      </w:tblGrid>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СҰРАҚТАР</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ЖАУАПТАР</w:t>
            </w:r>
          </w:p>
        </w:tc>
      </w:tr>
      <w:tr>
        <w:trPr>
          <w:trHeight w:val="45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Аты, әкесінің аты, тегі</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Атын, әкесінің атын, тегін өзгерткен болса, қашан, қайда және қандай себептермен өзгерткен.</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Туған жылы, күні, айы және орны (ауыл, қала, аудан, облыс, республика).</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Ұлты, азаматтығы (егер өзгерткен болса, қашан және қандай себептермен көрсетілсін).</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Білімі (қашан және қандай оқу орындарын аяқтаған, дипломдардың нөмірлері), диплом бойынша мамандығы мен біліктілігі.</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Ғылыми дәрежесі, ғылыми атағы туралы мәліметтер (қашан, кіммен берілген, дипломның нөмірі), ғылыми еңбегі және шығармалары.</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Ана тіліңіз, басқа қандай тілдерді және қай дәрежеде білесіз?</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Заңнамада белгіленген тәртіпте әрекетке қабілетсіз немесе әрекетке қабілеттілігі шектеулі деп танылдыңыз ба?</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Құқық қорғау органына қызметке тұрмастан бұрын үш жыл ішінде сыбайлас жемқорлық құқық бұзушылық үшін тәртіптік жауапкершілікке тартылдыңыз ба?</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Құқық қорғау органына қызметке тұрмастан бұрын бір жыл ішінде сот тәртібімен құқық бұзушылық жасағаны үшін әкімшілік шара қолданылды ма?</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Құқық қорғау органына қызметке тұрмас бұрын үш жыл ішінде сот тәртібімен сыбайлас жемқорлық құқық бұзушылық жасағаны үшін әкімшілік шара қолданылды ма?</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05"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Бұрын сотталған немесе қылмыстық жауаптылықтан ақталмайтын негіздер бойынша босатылған, сондай-ақ мемлекеттік қызметтен, өзге де құқық қорғау органдарынан, соттардан және әділет органдарынан теріс себептермен шығарылған болдыңыз ба?</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Сіздің жақын туысқандарыңыз сотталған болды ма (қашан және не үшін)?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Сіз және сіздің жақын туысқандарыңыз шетелде болған ба, қашан және қандай мақсатпен?</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Сізде немесе жұбайыңызда (зайыбыңызда) шетелде тұрақты тұратын туысқандары бар ма (тегі, аты, әкесінің аты, туған жылы, туысқандық деңгейі, тұрғылықты жері, тұратын елі, олар шетелде қай уақыттан бері тұрады, немен айналысады)?</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Сіздің жақын туыстарыңыз, жұбайыңыздың (зайыбыңыздың) жақын туыстары (ата-анасы, баласы, қызы, балалыққа алушы, балалыққа алынған, толық немесе толық емес ағасы және апасы, атасы, әжесі, немересі) Қазақстан Республикасының құқық қорғау, арнайы, сот органдарының қызметкерлері болған ба? Болса, нақты қандай органның қызметкері, лауазымы.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7"/>
    <w:p>
      <w:pPr>
        <w:spacing w:after="0"/>
        <w:ind w:left="0"/>
        <w:jc w:val="both"/>
      </w:pPr>
      <w:r>
        <w:rPr>
          <w:rFonts w:ascii="Times New Roman"/>
          <w:b w:val="false"/>
          <w:i w:val="false"/>
          <w:color w:val="000000"/>
          <w:sz w:val="28"/>
        </w:rPr>
        <w:t>
      17. Сіздің жақын туысқандарыңыз (әкесі, шешесі, ағасы, апасы, жұбайы, зайыбы, балалары), Сіздің жұбайыңыздың (зайыбыңыздың) жақын туыстары, оның ішінде бұрынғылары*: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0"/>
        <w:gridCol w:w="3917"/>
        <w:gridCol w:w="2392"/>
        <w:gridCol w:w="2413"/>
        <w:gridCol w:w="2638"/>
      </w:tblGrid>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Туысқандық деңгейі</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 жылы, айы, күні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және лауазымы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мекен-жайы</w:t>
            </w:r>
          </w:p>
        </w:tc>
      </w:tr>
      <w:tr>
        <w:trPr>
          <w:trHeight w:val="21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8"/>
    <w:p>
      <w:pPr>
        <w:spacing w:after="0"/>
        <w:ind w:left="0"/>
        <w:jc w:val="both"/>
      </w:pPr>
      <w:r>
        <w:rPr>
          <w:rFonts w:ascii="Times New Roman"/>
          <w:b w:val="false"/>
          <w:i w:val="false"/>
          <w:color w:val="000000"/>
          <w:sz w:val="28"/>
        </w:rPr>
        <w:t>      * Егер туысқандарыңыз тегін, атын, әкесінің атын өзгерткен болса, онда олардың бұрынғы тегін, атын, әкесінің атын да көрсету қажет.</w:t>
      </w:r>
      <w:r>
        <w:br/>
      </w:r>
      <w:r>
        <w:rPr>
          <w:rFonts w:ascii="Times New Roman"/>
          <w:b w:val="false"/>
          <w:i w:val="false"/>
          <w:color w:val="000000"/>
          <w:sz w:val="28"/>
        </w:rPr>
        <w:t>
      18. Еңбек жолын бастағаннан бері істеген жұмыстары (жоғары және арнаулы орта оқу орындарында оқыған жылдарын, әскери қызметін, қоса атқарған жұмысын, кәсіпкерлік қызметін және т.б. қоса есептегенде)</w:t>
      </w:r>
      <w:r>
        <w:br/>
      </w:r>
      <w:r>
        <w:rPr>
          <w:rFonts w:ascii="Times New Roman"/>
          <w:b w:val="false"/>
          <w:i w:val="false"/>
          <w:color w:val="000000"/>
          <w:sz w:val="28"/>
        </w:rPr>
        <w:t>
      Бұл тармақты толтырғанда мекемелер, ұйымдар мен кәсіпорындар сол уақытта қалай аталса, сол қалпында аталуы керек. Әскери қызметін жазғанда лауазымын, әскери бөлімшенің нөмірін, оның орналасқан жерін көрсету керек.</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4"/>
        <w:gridCol w:w="1869"/>
        <w:gridCol w:w="5973"/>
        <w:gridCol w:w="39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және жылы</w:t>
            </w:r>
          </w:p>
        </w:tc>
        <w:tc>
          <w:tcPr>
            <w:tcW w:w="5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мекеме, ұйым, кәсіпорынның атауы</w:t>
            </w:r>
          </w:p>
        </w:tc>
        <w:tc>
          <w:tcPr>
            <w:tcW w:w="3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ұйым, кәсіпорынның тұрған жері</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9"/>
    <w:p>
      <w:pPr>
        <w:spacing w:after="0"/>
        <w:ind w:left="0"/>
        <w:jc w:val="both"/>
      </w:pPr>
      <w:r>
        <w:rPr>
          <w:rFonts w:ascii="Times New Roman"/>
          <w:b w:val="false"/>
          <w:i w:val="false"/>
          <w:color w:val="000000"/>
          <w:sz w:val="28"/>
        </w:rPr>
        <w:t>
      19. Әскери қызметке қатысы және әскери шені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20. Тұрғылықты мекен-жайы (тіркелген мекен-жайы және тұратын</w:t>
      </w:r>
      <w:r>
        <w:br/>
      </w:r>
      <w:r>
        <w:rPr>
          <w:rFonts w:ascii="Times New Roman"/>
          <w:b w:val="false"/>
          <w:i w:val="false"/>
          <w:color w:val="000000"/>
          <w:sz w:val="28"/>
        </w:rPr>
        <w:t>
       мекен-жайы), үй телефоны,ұялы телефон нөмірі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21. Паспорт, жеке куәлігі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(сериясы, нөмірі, кім және қашан берген)</w:t>
      </w:r>
      <w:r>
        <w:br/>
      </w:r>
      <w:r>
        <w:rPr>
          <w:rFonts w:ascii="Times New Roman"/>
          <w:b w:val="false"/>
          <w:i w:val="false"/>
          <w:color w:val="000000"/>
          <w:sz w:val="28"/>
        </w:rPr>
        <w:t>
</w:t>
      </w:r>
      <w:r>
        <w:rPr>
          <w:rFonts w:ascii="Times New Roman"/>
          <w:b w:val="false"/>
          <w:i w:val="false"/>
          <w:color w:val="000000"/>
          <w:sz w:val="28"/>
        </w:rPr>
        <w:t>
      22. Қосымша мәліметтер (мемлекеттік наградалар, сайланбалы өкілдік органдарға қатысуы, сондай-ақ ресімделуші өзі туралы хабар беретін басқа да деректер)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Маған сауалнамада берілген жалған мәліметтер қаржы полициясы органдарына құқық қорғау қызметіне ресімдеуден бас тартуға негіз болуы мүмкін екені белгілі. Маған қатысты тексеру шараларын жүргізуге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__________________________________________________________ келісемін.</w:t>
      </w:r>
    </w:p>
    <w:bookmarkEnd w:id="9"/>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(қолы, А.Ә.Т.)</w:t>
      </w:r>
      <w:r>
        <w:br/>
      </w:r>
      <w:r>
        <w:rPr>
          <w:rFonts w:ascii="Times New Roman"/>
          <w:b w:val="false"/>
          <w:i w:val="false"/>
          <w:color w:val="000000"/>
          <w:sz w:val="28"/>
        </w:rPr>
        <w:t>
20___ жылғы «____»________________</w:t>
      </w:r>
    </w:p>
    <w:bookmarkStart w:name="z53" w:id="10"/>
    <w:p>
      <w:pPr>
        <w:spacing w:after="0"/>
        <w:ind w:left="0"/>
        <w:jc w:val="both"/>
      </w:pPr>
      <w:r>
        <w:rPr>
          <w:rFonts w:ascii="Times New Roman"/>
          <w:b w:val="false"/>
          <w:i w:val="false"/>
          <w:color w:val="000000"/>
          <w:sz w:val="28"/>
        </w:rPr>
        <w:t xml:space="preserve">
Қазақстан Республикасы Экономикалық  </w:t>
      </w:r>
      <w:r>
        <w:br/>
      </w:r>
      <w:r>
        <w:rPr>
          <w:rFonts w:ascii="Times New Roman"/>
          <w:b w:val="false"/>
          <w:i w:val="false"/>
          <w:color w:val="000000"/>
          <w:sz w:val="28"/>
        </w:rPr>
        <w:t xml:space="preserve">
қылмысқа және сыбайлас жемқорлыққа   </w:t>
      </w:r>
      <w:r>
        <w:br/>
      </w:r>
      <w:r>
        <w:rPr>
          <w:rFonts w:ascii="Times New Roman"/>
          <w:b w:val="false"/>
          <w:i w:val="false"/>
          <w:color w:val="000000"/>
          <w:sz w:val="28"/>
        </w:rPr>
        <w:t>
қарсы күрес агенттігі (қаржы полициясы)</w:t>
      </w:r>
      <w:r>
        <w:br/>
      </w:r>
      <w:r>
        <w:rPr>
          <w:rFonts w:ascii="Times New Roman"/>
          <w:b w:val="false"/>
          <w:i w:val="false"/>
          <w:color w:val="000000"/>
          <w:sz w:val="28"/>
        </w:rPr>
        <w:t xml:space="preserve">
Төрағасының 2013 жылғы 8 қазандағы   </w:t>
      </w:r>
      <w:r>
        <w:br/>
      </w:r>
      <w:r>
        <w:rPr>
          <w:rFonts w:ascii="Times New Roman"/>
          <w:b w:val="false"/>
          <w:i w:val="false"/>
          <w:color w:val="000000"/>
          <w:sz w:val="28"/>
        </w:rPr>
        <w:t xml:space="preserve">
№ 326 бұйрығымен бекітілген       </w:t>
      </w:r>
      <w:r>
        <w:br/>
      </w:r>
      <w:r>
        <w:rPr>
          <w:rFonts w:ascii="Times New Roman"/>
          <w:b w:val="false"/>
          <w:i w:val="false"/>
          <w:color w:val="000000"/>
          <w:sz w:val="28"/>
        </w:rPr>
        <w:t xml:space="preserve">
Қазақстан Республикасының қаржы    </w:t>
      </w:r>
      <w:r>
        <w:br/>
      </w:r>
      <w:r>
        <w:rPr>
          <w:rFonts w:ascii="Times New Roman"/>
          <w:b w:val="false"/>
          <w:i w:val="false"/>
          <w:color w:val="000000"/>
          <w:sz w:val="28"/>
        </w:rPr>
        <w:t xml:space="preserve">
полициясы органдарына қызметке     </w:t>
      </w:r>
      <w:r>
        <w:br/>
      </w:r>
      <w:r>
        <w:rPr>
          <w:rFonts w:ascii="Times New Roman"/>
          <w:b w:val="false"/>
          <w:i w:val="false"/>
          <w:color w:val="000000"/>
          <w:sz w:val="28"/>
        </w:rPr>
        <w:t xml:space="preserve">
конкурстан тыс қабылдау тәртібі мен   </w:t>
      </w:r>
      <w:r>
        <w:br/>
      </w:r>
      <w:r>
        <w:rPr>
          <w:rFonts w:ascii="Times New Roman"/>
          <w:b w:val="false"/>
          <w:i w:val="false"/>
          <w:color w:val="000000"/>
          <w:sz w:val="28"/>
        </w:rPr>
        <w:t xml:space="preserve">
шарттарына              </w:t>
      </w:r>
      <w:r>
        <w:br/>
      </w:r>
      <w:r>
        <w:rPr>
          <w:rFonts w:ascii="Times New Roman"/>
          <w:b w:val="false"/>
          <w:i w:val="false"/>
          <w:color w:val="000000"/>
          <w:sz w:val="28"/>
        </w:rPr>
        <w:t xml:space="preserve">
2-қосымша               </w:t>
      </w:r>
    </w:p>
    <w:bookmarkEnd w:id="10"/>
    <w:bookmarkStart w:name="z56" w:id="11"/>
    <w:p>
      <w:pPr>
        <w:spacing w:after="0"/>
        <w:ind w:left="0"/>
        <w:jc w:val="both"/>
      </w:pPr>
      <w:r>
        <w:rPr>
          <w:rFonts w:ascii="Times New Roman"/>
          <w:b w:val="false"/>
          <w:i w:val="false"/>
          <w:color w:val="000000"/>
          <w:sz w:val="28"/>
        </w:rPr>
        <w:t>
Нысан</w:t>
      </w:r>
    </w:p>
    <w:bookmarkEnd w:id="11"/>
    <w:bookmarkStart w:name="z54" w:id="12"/>
    <w:p>
      <w:pPr>
        <w:spacing w:after="0"/>
        <w:ind w:left="0"/>
        <w:jc w:val="left"/>
      </w:pPr>
      <w:r>
        <w:rPr>
          <w:rFonts w:ascii="Times New Roman"/>
          <w:b/>
          <w:i w:val="false"/>
          <w:color w:val="000000"/>
        </w:rPr>
        <w:t xml:space="preserve"> 
ӨМІРБАЯН</w:t>
      </w:r>
      <w:r>
        <w:br/>
      </w:r>
      <w:r>
        <w:rPr>
          <w:rFonts w:ascii="Times New Roman"/>
          <w:b/>
          <w:i w:val="false"/>
          <w:color w:val="000000"/>
        </w:rPr>
        <w:t>
(өз қолымен толтырылады)</w:t>
      </w:r>
    </w:p>
    <w:bookmarkEnd w:id="12"/>
    <w:p>
      <w:pPr>
        <w:spacing w:after="0"/>
        <w:ind w:left="0"/>
        <w:jc w:val="both"/>
      </w:pPr>
      <w:r>
        <w:rPr>
          <w:rFonts w:ascii="Times New Roman"/>
          <w:b w:val="false"/>
          <w:i w:val="false"/>
          <w:color w:val="000000"/>
          <w:sz w:val="28"/>
        </w:rPr>
        <w:t>      Өмірбаян қатысушының өз қолымен, еркін түрде, түзетусіз, шимақсыз, мынандай мәліметтерді міндетті түрде көрсетумен толтырылады:</w:t>
      </w:r>
      <w:r>
        <w:br/>
      </w:r>
      <w:r>
        <w:rPr>
          <w:rFonts w:ascii="Times New Roman"/>
          <w:b w:val="false"/>
          <w:i w:val="false"/>
          <w:color w:val="000000"/>
          <w:sz w:val="28"/>
        </w:rPr>
        <w:t>
      - аты, әкесінің аты, тегі, туған күні мен жері, ұлты, ана тілі, қандай шетел тілдерін біледі;</w:t>
      </w:r>
      <w:r>
        <w:br/>
      </w:r>
      <w:r>
        <w:rPr>
          <w:rFonts w:ascii="Times New Roman"/>
          <w:b w:val="false"/>
          <w:i w:val="false"/>
          <w:color w:val="000000"/>
          <w:sz w:val="28"/>
        </w:rPr>
        <w:t>
      - қашан, қайда, қандай оқу мекемелерін бітірген, білімі бойынша мамандығы;</w:t>
      </w:r>
      <w:r>
        <w:br/>
      </w:r>
      <w:r>
        <w:rPr>
          <w:rFonts w:ascii="Times New Roman"/>
          <w:b w:val="false"/>
          <w:i w:val="false"/>
          <w:color w:val="000000"/>
          <w:sz w:val="28"/>
        </w:rPr>
        <w:t>
      - қандай қызметте, қашан, қайда жұмыс атқарған, мекеменің немесе ұйымның толық атауы, мекен жайы, бір мекемеден екінші мекемеге ауысу себебі, тәртіптік, әкімшілік, материалдық немесе қоғамдық шаралар қолданылған ба, қолданылса, қашан, кіммен, не үшін (қандай шара);</w:t>
      </w:r>
      <w:r>
        <w:br/>
      </w:r>
      <w:r>
        <w:rPr>
          <w:rFonts w:ascii="Times New Roman"/>
          <w:b w:val="false"/>
          <w:i w:val="false"/>
          <w:color w:val="000000"/>
          <w:sz w:val="28"/>
        </w:rPr>
        <w:t xml:space="preserve">
      - әскери міндетке қатысы: қашан және кіммен нақты әскери қызметке шақырылған (егер шақырылмаса, не себептен), қандай әскери бөлімде (нөмірі), қандай қызметте қызмет атқарған, қашан және қандай лауазымнан Қарулы Күштер қатарынан босатылған, әскери атағы; </w:t>
      </w:r>
      <w:r>
        <w:br/>
      </w:r>
      <w:r>
        <w:rPr>
          <w:rFonts w:ascii="Times New Roman"/>
          <w:b w:val="false"/>
          <w:i w:val="false"/>
          <w:color w:val="000000"/>
          <w:sz w:val="28"/>
        </w:rPr>
        <w:t>
      - жанұя жағдайы: қашан некеге тұрған, жұбайының (зайыбының) аты, әкесінің аты, тегі, туған күні мен жері, ұлты, жұмыс орны, лауазымы, егер қатысушының, оның жұбайының (зайыбының), жақын туыстарының тегі өзгертілген болса, олардың алғашқы аты-жөнін көрсету, туыстарының бірі құқық қорғау органдарында қызмет атқарады ма (туысқандық дәрежесі, аты, әкесінің аты, тегі, қайда қызмет атқарады, лауазымы, арнайы атағы);</w:t>
      </w:r>
      <w:r>
        <w:br/>
      </w:r>
      <w:r>
        <w:rPr>
          <w:rFonts w:ascii="Times New Roman"/>
          <w:b w:val="false"/>
          <w:i w:val="false"/>
          <w:color w:val="000000"/>
          <w:sz w:val="28"/>
        </w:rPr>
        <w:t>
      - қатысушы, оның жұбайы (зайыбы) немесе туыстарының бірі шетел азаматтығында болған немесе бар ма (кім, туысқандық дәрежесі), олардың ішінде шетелде болған ба (қашан, қайда, қандай мақсатпен) немесе шетелге тұрақты тұру үшін шығу туралы қолдау хат ұсынған ба (қашан, қандай себептермен), шетел азаматы болып табылатын туыстар мен таныстар, шетелде тұратын, бірақ қазақстандық азамат болып табылатын туыстар мен таныстар бар ма (аты, әкесінің аты, тегі, туысқандық дәрежесі, шұғылданатын кәсібі, мекен жайы), олармен қандай қарым-қатынаста. Қатысушы, оның жұбайы (зайыбы), жақын туыстары қылмыстық жауапкершілікке тартылған ба (қашан, не үшін, қандай жазаға).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(қолы, А.Т.Ә)</w:t>
      </w:r>
      <w:r>
        <w:br/>
      </w:r>
      <w:r>
        <w:rPr>
          <w:rFonts w:ascii="Times New Roman"/>
          <w:b w:val="false"/>
          <w:i w:val="false"/>
          <w:color w:val="000000"/>
          <w:sz w:val="28"/>
        </w:rPr>
        <w:t>
                                 20 ___ жылғы «__»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