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1cec" w14:textId="e5b1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білімнің педагогикалық мамандықтары бойынша кәсіби стандарттары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2013 жылғы 13 қыркүйектегі № 373 бұйрығы. Қазақстан Республикасының Әділет министрлігінде 2013 жылы 16 қазанда № 8819 тіркелді. Күші жойылды - Қазақстан Республикасы Оқу-ағарту министрінің м.а. 2022 жылғы 15 желтоқсандағы № 500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м.а. 15.12.2022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Кодексінің 2007 жылғы 15 мамырдағы 138-5-бабының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"Бастауыш білім беру" мамандығы бойынша техникалық және кәсіптік білім беру кәсіптік</w:t>
      </w:r>
      <w:r>
        <w:rPr>
          <w:rFonts w:ascii="Times New Roman"/>
          <w:b w:val="false"/>
          <w:i w:val="false"/>
          <w:color w:val="000000"/>
          <w:sz w:val="28"/>
        </w:rPr>
        <w:t>стандарты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тәрбие және оқыту" мамандығы бойынша техникалық және кәсіптік білім беру кәсіптік білім беру </w:t>
      </w:r>
      <w:r>
        <w:rPr>
          <w:rFonts w:ascii="Times New Roman"/>
          <w:b w:val="false"/>
          <w:i w:val="false"/>
          <w:color w:val="000000"/>
          <w:sz w:val="28"/>
        </w:rPr>
        <w:t>стандарты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"Дене тәрбиесі және спорт" мамандығы бойынша техникалық және кәсіптік білім беру кәсіптік </w:t>
      </w:r>
      <w:r>
        <w:rPr>
          <w:rFonts w:ascii="Times New Roman"/>
          <w:b w:val="false"/>
          <w:i w:val="false"/>
          <w:color w:val="000000"/>
          <w:sz w:val="28"/>
        </w:rPr>
        <w:t>стандарты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"Негізгі орта білім" мамандығы бойынша техникалық және кәсіптік беру кәсіптік </w:t>
      </w:r>
      <w:r>
        <w:rPr>
          <w:rFonts w:ascii="Times New Roman"/>
          <w:b w:val="false"/>
          <w:i w:val="false"/>
          <w:color w:val="000000"/>
          <w:sz w:val="28"/>
        </w:rPr>
        <w:t>стандарты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"Кәсіптік білім беру" (салалар бойынша) мамандығы бойынша техникалық және кәсіптік беру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2. Техникалық және кәсіптік білім департаменті (Қ.Қ. Бөрібеков):</w:t>
      </w:r>
    </w:p>
    <w:bookmarkEnd w:id="7"/>
    <w:bookmarkStart w:name="z9" w:id="8"/>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8"/>
    <w:bookmarkStart w:name="z10" w:id="9"/>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Білім және ғылым вице-министрі М.Ә. Әбеновке жүктелсін.</w:t>
      </w:r>
    </w:p>
    <w:bookmarkEnd w:id="10"/>
    <w:bookmarkStart w:name="z12" w:id="11"/>
    <w:p>
      <w:pPr>
        <w:spacing w:after="0"/>
        <w:ind w:left="0"/>
        <w:jc w:val="both"/>
      </w:pPr>
      <w:r>
        <w:rPr>
          <w:rFonts w:ascii="Times New Roman"/>
          <w:b w:val="false"/>
          <w:i w:val="false"/>
          <w:color w:val="000000"/>
          <w:sz w:val="28"/>
        </w:rPr>
        <w:t>
      4. осы бұйрықты алғаш рет ресми жарияланған күннен бастап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Орынханов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 Т. Дүйсенова</w:t>
      </w:r>
    </w:p>
    <w:p>
      <w:pPr>
        <w:spacing w:after="0"/>
        <w:ind w:left="0"/>
        <w:jc w:val="both"/>
      </w:pPr>
      <w:r>
        <w:rPr>
          <w:rFonts w:ascii="Times New Roman"/>
          <w:b w:val="false"/>
          <w:i w:val="false"/>
          <w:color w:val="000000"/>
          <w:sz w:val="28"/>
        </w:rPr>
        <w:t>
      2013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 міндетін</w:t>
            </w:r>
            <w:r>
              <w:br/>
            </w:r>
            <w:r>
              <w:rPr>
                <w:rFonts w:ascii="Times New Roman"/>
                <w:b w:val="false"/>
                <w:i w:val="false"/>
                <w:color w:val="000000"/>
                <w:sz w:val="20"/>
              </w:rPr>
              <w:t>атқарушының 2013 жылғы 13 қыркүйектегі</w:t>
            </w:r>
            <w:r>
              <w:br/>
            </w:r>
            <w:r>
              <w:rPr>
                <w:rFonts w:ascii="Times New Roman"/>
                <w:b w:val="false"/>
                <w:i w:val="false"/>
                <w:color w:val="000000"/>
                <w:sz w:val="20"/>
              </w:rPr>
              <w:t>№ 373 бұйрығымен бекітілді</w:t>
            </w:r>
          </w:p>
        </w:tc>
      </w:tr>
    </w:tbl>
    <w:bookmarkStart w:name="z14" w:id="12"/>
    <w:p>
      <w:pPr>
        <w:spacing w:after="0"/>
        <w:ind w:left="0"/>
        <w:jc w:val="left"/>
      </w:pPr>
      <w:r>
        <w:rPr>
          <w:rFonts w:ascii="Times New Roman"/>
          <w:b/>
          <w:i w:val="false"/>
          <w:color w:val="000000"/>
        </w:rPr>
        <w:t xml:space="preserve"> "Бастауыш білім беру" мамандығы бойынша</w:t>
      </w:r>
      <w:r>
        <w:br/>
      </w:r>
      <w:r>
        <w:rPr>
          <w:rFonts w:ascii="Times New Roman"/>
          <w:b/>
          <w:i w:val="false"/>
          <w:color w:val="000000"/>
        </w:rPr>
        <w:t>техникалық және кәсіптік білім беру кәсіби стандарты</w:t>
      </w:r>
      <w:r>
        <w:br/>
      </w:r>
      <w:r>
        <w:rPr>
          <w:rFonts w:ascii="Times New Roman"/>
          <w:b/>
          <w:i w:val="false"/>
          <w:color w:val="000000"/>
        </w:rPr>
        <w:t>1. Жалпы ережелер</w:t>
      </w:r>
    </w:p>
    <w:bookmarkEnd w:id="12"/>
    <w:bookmarkStart w:name="z16" w:id="13"/>
    <w:p>
      <w:pPr>
        <w:spacing w:after="0"/>
        <w:ind w:left="0"/>
        <w:jc w:val="both"/>
      </w:pPr>
      <w:r>
        <w:rPr>
          <w:rFonts w:ascii="Times New Roman"/>
          <w:b w:val="false"/>
          <w:i w:val="false"/>
          <w:color w:val="000000"/>
          <w:sz w:val="28"/>
        </w:rPr>
        <w:t>
      1. Кәсіби стандарт:</w:t>
      </w:r>
    </w:p>
    <w:bookmarkEnd w:id="13"/>
    <w:bookmarkStart w:name="z17" w:id="14"/>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bookmarkEnd w:id="14"/>
    <w:bookmarkStart w:name="z18" w:id="15"/>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bookmarkEnd w:id="15"/>
    <w:bookmarkStart w:name="z19" w:id="16"/>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 арналған.</w:t>
      </w:r>
    </w:p>
    <w:bookmarkEnd w:id="16"/>
    <w:bookmarkStart w:name="z20" w:id="17"/>
    <w:p>
      <w:pPr>
        <w:spacing w:after="0"/>
        <w:ind w:left="0"/>
        <w:jc w:val="both"/>
      </w:pPr>
      <w:r>
        <w:rPr>
          <w:rFonts w:ascii="Times New Roman"/>
          <w:b w:val="false"/>
          <w:i w:val="false"/>
          <w:color w:val="000000"/>
          <w:sz w:val="28"/>
        </w:rPr>
        <w:t xml:space="preserve">
      2. Кәсіби стандарт негізгі пайдаланушылары: </w:t>
      </w:r>
    </w:p>
    <w:bookmarkEnd w:id="17"/>
    <w:bookmarkStart w:name="z21" w:id="18"/>
    <w:p>
      <w:pPr>
        <w:spacing w:after="0"/>
        <w:ind w:left="0"/>
        <w:jc w:val="both"/>
      </w:pPr>
      <w:r>
        <w:rPr>
          <w:rFonts w:ascii="Times New Roman"/>
          <w:b w:val="false"/>
          <w:i w:val="false"/>
          <w:color w:val="000000"/>
          <w:sz w:val="28"/>
        </w:rPr>
        <w:t xml:space="preserve">
      1) білім беру мекемелері түлектері; </w:t>
      </w:r>
    </w:p>
    <w:bookmarkEnd w:id="18"/>
    <w:bookmarkStart w:name="z22" w:id="19"/>
    <w:p>
      <w:pPr>
        <w:spacing w:after="0"/>
        <w:ind w:left="0"/>
        <w:jc w:val="both"/>
      </w:pPr>
      <w:r>
        <w:rPr>
          <w:rFonts w:ascii="Times New Roman"/>
          <w:b w:val="false"/>
          <w:i w:val="false"/>
          <w:color w:val="000000"/>
          <w:sz w:val="28"/>
        </w:rPr>
        <w:t>
      2) облыстық білім басқармасының, қалалық, аудандық білім бөлімдерінің, білім жетілдіру орталығы, білім мекемелерінің басшылары, мекеме персоналын басқару құрылымдарының басшылары мен мамандары;</w:t>
      </w:r>
    </w:p>
    <w:bookmarkEnd w:id="19"/>
    <w:bookmarkStart w:name="z23" w:id="20"/>
    <w:p>
      <w:pPr>
        <w:spacing w:after="0"/>
        <w:ind w:left="0"/>
        <w:jc w:val="both"/>
      </w:pPr>
      <w:r>
        <w:rPr>
          <w:rFonts w:ascii="Times New Roman"/>
          <w:b w:val="false"/>
          <w:i w:val="false"/>
          <w:color w:val="000000"/>
          <w:sz w:val="28"/>
        </w:rPr>
        <w:t xml:space="preserve">
      3) білім беру бағдарламаларын әзірлеуші мамандар; </w:t>
      </w:r>
    </w:p>
    <w:bookmarkEnd w:id="20"/>
    <w:bookmarkStart w:name="z24" w:id="21"/>
    <w:p>
      <w:pPr>
        <w:spacing w:after="0"/>
        <w:ind w:left="0"/>
        <w:jc w:val="both"/>
      </w:pPr>
      <w:r>
        <w:rPr>
          <w:rFonts w:ascii="Times New Roman"/>
          <w:b w:val="false"/>
          <w:i w:val="false"/>
          <w:color w:val="000000"/>
          <w:sz w:val="28"/>
        </w:rPr>
        <w:t xml:space="preserve">
      4) мамандардың кәсіби даярлығын бағалау және біліктілігіне сәйкестігін растау саласындағы мамандар. </w:t>
      </w:r>
    </w:p>
    <w:bookmarkEnd w:id="21"/>
    <w:bookmarkStart w:name="z25" w:id="22"/>
    <w:p>
      <w:pPr>
        <w:spacing w:after="0"/>
        <w:ind w:left="0"/>
        <w:jc w:val="both"/>
      </w:pPr>
      <w:r>
        <w:rPr>
          <w:rFonts w:ascii="Times New Roman"/>
          <w:b w:val="false"/>
          <w:i w:val="false"/>
          <w:color w:val="000000"/>
          <w:sz w:val="28"/>
        </w:rPr>
        <w:t>
      3. Кәсіби стандарттар негізінде біліктілік сипаттамалары, лауазымдық нұсқаулар, профессиограмма, білім саласындағы ұйымдардың корпоративтік стандарттары, үлгілік оқу бағдарламалары, үлгілік оқу жоспарлары әзірленеді.</w:t>
      </w:r>
    </w:p>
    <w:bookmarkEnd w:id="22"/>
    <w:bookmarkStart w:name="z26" w:id="23"/>
    <w:p>
      <w:pPr>
        <w:spacing w:after="0"/>
        <w:ind w:left="0"/>
        <w:jc w:val="both"/>
      </w:pPr>
      <w:r>
        <w:rPr>
          <w:rFonts w:ascii="Times New Roman"/>
          <w:b w:val="false"/>
          <w:i w:val="false"/>
          <w:color w:val="000000"/>
          <w:sz w:val="28"/>
        </w:rPr>
        <w:t>
      4. Осы кәсіби стандартты төмендегі терминдер мен қысқартулар қолданылады:</w:t>
      </w:r>
    </w:p>
    <w:bookmarkEnd w:id="23"/>
    <w:bookmarkStart w:name="z27" w:id="24"/>
    <w:p>
      <w:pPr>
        <w:spacing w:after="0"/>
        <w:ind w:left="0"/>
        <w:jc w:val="both"/>
      </w:pPr>
      <w:r>
        <w:rPr>
          <w:rFonts w:ascii="Times New Roman"/>
          <w:b w:val="false"/>
          <w:i w:val="false"/>
          <w:color w:val="000000"/>
          <w:sz w:val="28"/>
        </w:rPr>
        <w:t>
      1) біліктілік – жұмысшының еңбек қызметінің нақты түрі шеңберінде нақты функцияларды сапалы орындауға дайындығы;</w:t>
      </w:r>
    </w:p>
    <w:bookmarkEnd w:id="24"/>
    <w:bookmarkStart w:name="z28" w:id="25"/>
    <w:p>
      <w:pPr>
        <w:spacing w:after="0"/>
        <w:ind w:left="0"/>
        <w:jc w:val="both"/>
      </w:pPr>
      <w:r>
        <w:rPr>
          <w:rFonts w:ascii="Times New Roman"/>
          <w:b w:val="false"/>
          <w:i w:val="false"/>
          <w:color w:val="000000"/>
          <w:sz w:val="28"/>
        </w:rPr>
        <w:t>
      2) біліктілік деңгейі – күрделілігі, еңбек функцияларының стандартты еместігі, жауапкершілігі мен өзбетінділігі параметрлерімен жіктелетін жұмысшылардың құзыреттілігіне қойылатын талаптар жиыны.</w:t>
      </w:r>
    </w:p>
    <w:bookmarkEnd w:id="25"/>
    <w:bookmarkStart w:name="z29" w:id="26"/>
    <w:p>
      <w:pPr>
        <w:spacing w:after="0"/>
        <w:ind w:left="0"/>
        <w:jc w:val="both"/>
      </w:pP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p>
    <w:bookmarkEnd w:id="26"/>
    <w:bookmarkStart w:name="z30" w:id="27"/>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p>
    <w:bookmarkEnd w:id="27"/>
    <w:bookmarkStart w:name="z31" w:id="28"/>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p>
    <w:bookmarkEnd w:id="28"/>
    <w:bookmarkStart w:name="z32" w:id="29"/>
    <w:p>
      <w:pPr>
        <w:spacing w:after="0"/>
        <w:ind w:left="0"/>
        <w:jc w:val="both"/>
      </w:pPr>
      <w:r>
        <w:rPr>
          <w:rFonts w:ascii="Times New Roman"/>
          <w:b w:val="false"/>
          <w:i w:val="false"/>
          <w:color w:val="000000"/>
          <w:sz w:val="28"/>
        </w:rPr>
        <w:t>
      6) еңбек функциясы – еңбек үрдісінің бір немесе бірнеше міндетін шешуге бағытталған өзара байланысқан әрекеттер жиыны;</w:t>
      </w:r>
    </w:p>
    <w:bookmarkEnd w:id="29"/>
    <w:bookmarkStart w:name="z33" w:id="30"/>
    <w:p>
      <w:pPr>
        <w:spacing w:after="0"/>
        <w:ind w:left="0"/>
        <w:jc w:val="both"/>
      </w:pP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30"/>
    <w:bookmarkStart w:name="z34" w:id="31"/>
    <w:p>
      <w:pPr>
        <w:spacing w:after="0"/>
        <w:ind w:left="0"/>
        <w:jc w:val="both"/>
      </w:pPr>
      <w:r>
        <w:rPr>
          <w:rFonts w:ascii="Times New Roman"/>
          <w:b w:val="false"/>
          <w:i w:val="false"/>
          <w:color w:val="000000"/>
          <w:sz w:val="28"/>
        </w:rPr>
        <w:t>
      8) кәсіби стандарт –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p>
    <w:bookmarkEnd w:id="31"/>
    <w:bookmarkStart w:name="z35" w:id="32"/>
    <w:p>
      <w:pPr>
        <w:spacing w:after="0"/>
        <w:ind w:left="0"/>
        <w:jc w:val="both"/>
      </w:pPr>
      <w:r>
        <w:rPr>
          <w:rFonts w:ascii="Times New Roman"/>
          <w:b w:val="false"/>
          <w:i w:val="false"/>
          <w:color w:val="000000"/>
          <w:sz w:val="28"/>
        </w:rPr>
        <w:t>
      9) кәсіби стандарт бірлігі – кәсіби стандарттың еңбек қызметінің нақты түрі бойынша маңызды, қатысымды дербес, аяқталған, бүтін нақты еңбек функциясының толық сипаттамасының құрылымдық элементі;</w:t>
      </w:r>
    </w:p>
    <w:bookmarkEnd w:id="32"/>
    <w:bookmarkStart w:name="z36" w:id="33"/>
    <w:p>
      <w:pPr>
        <w:spacing w:after="0"/>
        <w:ind w:left="0"/>
        <w:jc w:val="both"/>
      </w:pPr>
      <w:r>
        <w:rPr>
          <w:rFonts w:ascii="Times New Roman"/>
          <w:b w:val="false"/>
          <w:i w:val="false"/>
          <w:color w:val="000000"/>
          <w:sz w:val="28"/>
        </w:rPr>
        <w:t>
      10) кәсіп – арнайы теориялық білім мен арнайы дайындық нәтижесінде пайда болатын практикалық білік, жұмыс тәжірибесі кешенін меңгеруді қажет ететін еңбек қызметі түрі;</w:t>
      </w:r>
    </w:p>
    <w:bookmarkEnd w:id="33"/>
    <w:bookmarkStart w:name="z37" w:id="34"/>
    <w:p>
      <w:pPr>
        <w:spacing w:after="0"/>
        <w:ind w:left="0"/>
        <w:jc w:val="both"/>
      </w:pPr>
      <w:r>
        <w:rPr>
          <w:rFonts w:ascii="Times New Roman"/>
          <w:b w:val="false"/>
          <w:i w:val="false"/>
          <w:color w:val="000000"/>
          <w:sz w:val="28"/>
        </w:rPr>
        <w:t>
      11) құзыреттілік – білім, білік және тәжірибені еңбек қызметінде пайдалану қабілеті;</w:t>
      </w:r>
    </w:p>
    <w:bookmarkEnd w:id="34"/>
    <w:bookmarkStart w:name="z38" w:id="35"/>
    <w:p>
      <w:pPr>
        <w:spacing w:after="0"/>
        <w:ind w:left="0"/>
        <w:jc w:val="both"/>
      </w:pPr>
      <w:r>
        <w:rPr>
          <w:rFonts w:ascii="Times New Roman"/>
          <w:b w:val="false"/>
          <w:i w:val="false"/>
          <w:color w:val="000000"/>
          <w:sz w:val="28"/>
        </w:rPr>
        <w:t>
      12) лауазым – ұйымның ұйымдастырушы-әкімшілік иерархия жүйесіндегі функционалды орын;</w:t>
      </w:r>
    </w:p>
    <w:bookmarkEnd w:id="35"/>
    <w:bookmarkStart w:name="z39" w:id="36"/>
    <w:p>
      <w:pPr>
        <w:spacing w:after="0"/>
        <w:ind w:left="0"/>
        <w:jc w:val="both"/>
      </w:pP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p>
    <w:bookmarkEnd w:id="36"/>
    <w:bookmarkStart w:name="z40" w:id="37"/>
    <w:p>
      <w:pPr>
        <w:spacing w:after="0"/>
        <w:ind w:left="0"/>
        <w:jc w:val="both"/>
      </w:pP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p>
    <w:bookmarkEnd w:id="37"/>
    <w:bookmarkStart w:name="z41" w:id="38"/>
    <w:p>
      <w:pPr>
        <w:spacing w:after="0"/>
        <w:ind w:left="0"/>
        <w:jc w:val="both"/>
      </w:pP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p>
    <w:bookmarkEnd w:id="38"/>
    <w:bookmarkStart w:name="z42" w:id="39"/>
    <w:p>
      <w:pPr>
        <w:spacing w:after="0"/>
        <w:ind w:left="0"/>
        <w:jc w:val="both"/>
      </w:pP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p>
    <w:bookmarkEnd w:id="39"/>
    <w:bookmarkStart w:name="z43" w:id="40"/>
    <w:p>
      <w:pPr>
        <w:spacing w:after="0"/>
        <w:ind w:left="0"/>
        <w:jc w:val="both"/>
      </w:pP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p>
    <w:bookmarkEnd w:id="40"/>
    <w:bookmarkStart w:name="z44" w:id="41"/>
    <w:p>
      <w:pPr>
        <w:spacing w:after="0"/>
        <w:ind w:left="0"/>
        <w:jc w:val="both"/>
      </w:pPr>
      <w:r>
        <w:rPr>
          <w:rFonts w:ascii="Times New Roman"/>
          <w:b w:val="false"/>
          <w:i w:val="false"/>
          <w:color w:val="000000"/>
          <w:sz w:val="28"/>
        </w:rPr>
        <w:t>
      5. Бұл кәсіптік стандартта келесі қысқартулар қолданылады:</w:t>
      </w:r>
    </w:p>
    <w:bookmarkEnd w:id="41"/>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xml:space="preserve">
      ҚТ – қызмет түрі; </w:t>
      </w:r>
    </w:p>
    <w:p>
      <w:pPr>
        <w:spacing w:after="0"/>
        <w:ind w:left="0"/>
        <w:jc w:val="both"/>
      </w:pPr>
      <w:r>
        <w:rPr>
          <w:rFonts w:ascii="Times New Roman"/>
          <w:b w:val="false"/>
          <w:i w:val="false"/>
          <w:color w:val="000000"/>
          <w:sz w:val="28"/>
        </w:rPr>
        <w:t xml:space="preserve">
      КС – кәсіби стандарт; </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БТБА – ҚР жұмысшылар кәсіптері мен жұмыстарының бірыңғай тарифтік – біліктілік анықтағышы;</w:t>
      </w:r>
    </w:p>
    <w:p>
      <w:pPr>
        <w:spacing w:after="0"/>
        <w:ind w:left="0"/>
        <w:jc w:val="both"/>
      </w:pPr>
      <w:r>
        <w:rPr>
          <w:rFonts w:ascii="Times New Roman"/>
          <w:b w:val="false"/>
          <w:i w:val="false"/>
          <w:color w:val="000000"/>
          <w:sz w:val="28"/>
        </w:rPr>
        <w:t>
      ҚР МКЖ - 01-2005-Қазақстан Республикасы мемлекеттік кәсіптер жіктеуіші;</w:t>
      </w:r>
    </w:p>
    <w:p>
      <w:pPr>
        <w:spacing w:after="0"/>
        <w:ind w:left="0"/>
        <w:jc w:val="both"/>
      </w:pPr>
      <w:r>
        <w:rPr>
          <w:rFonts w:ascii="Times New Roman"/>
          <w:b w:val="false"/>
          <w:i w:val="false"/>
          <w:color w:val="000000"/>
          <w:sz w:val="28"/>
        </w:rPr>
        <w:t xml:space="preserve">
      ҮБС – педагог қызметкерлер мен оларға теңестірілген тұлғалардың лауазымдарының үлгілік біліктілік сипаттамалары; </w:t>
      </w:r>
    </w:p>
    <w:p>
      <w:pPr>
        <w:spacing w:after="0"/>
        <w:ind w:left="0"/>
        <w:jc w:val="both"/>
      </w:pPr>
      <w:r>
        <w:rPr>
          <w:rFonts w:ascii="Times New Roman"/>
          <w:b w:val="false"/>
          <w:i w:val="false"/>
          <w:color w:val="000000"/>
          <w:sz w:val="28"/>
        </w:rPr>
        <w:t>
      КДДБББ - кәсіптік даярлығының деңгейін бағалау және мамандығы бойынша біліктілікті беру;</w:t>
      </w:r>
    </w:p>
    <w:p>
      <w:pPr>
        <w:spacing w:after="0"/>
        <w:ind w:left="0"/>
        <w:jc w:val="both"/>
      </w:pPr>
      <w:r>
        <w:rPr>
          <w:rFonts w:ascii="Times New Roman"/>
          <w:b w:val="false"/>
          <w:i w:val="false"/>
          <w:color w:val="000000"/>
          <w:sz w:val="28"/>
        </w:rPr>
        <w:t>
      М - міндеттер;</w:t>
      </w:r>
    </w:p>
    <w:p>
      <w:pPr>
        <w:spacing w:after="0"/>
        <w:ind w:left="0"/>
        <w:jc w:val="both"/>
      </w:pPr>
      <w:r>
        <w:rPr>
          <w:rFonts w:ascii="Times New Roman"/>
          <w:b w:val="false"/>
          <w:i w:val="false"/>
          <w:color w:val="000000"/>
          <w:sz w:val="28"/>
        </w:rPr>
        <w:t>
      Қ – қызметтер.</w:t>
      </w:r>
    </w:p>
    <w:bookmarkStart w:name="z45" w:id="42"/>
    <w:p>
      <w:pPr>
        <w:spacing w:after="0"/>
        <w:ind w:left="0"/>
        <w:jc w:val="left"/>
      </w:pPr>
      <w:r>
        <w:rPr>
          <w:rFonts w:ascii="Times New Roman"/>
          <w:b/>
          <w:i w:val="false"/>
          <w:color w:val="000000"/>
        </w:rPr>
        <w:t xml:space="preserve"> 2. Кәсіби стандарт паспорты</w:t>
      </w:r>
    </w:p>
    <w:bookmarkEnd w:id="42"/>
    <w:bookmarkStart w:name="z46" w:id="43"/>
    <w:p>
      <w:pPr>
        <w:spacing w:after="0"/>
        <w:ind w:left="0"/>
        <w:jc w:val="both"/>
      </w:pPr>
      <w:r>
        <w:rPr>
          <w:rFonts w:ascii="Times New Roman"/>
          <w:b w:val="false"/>
          <w:i w:val="false"/>
          <w:color w:val="000000"/>
          <w:sz w:val="28"/>
        </w:rPr>
        <w:t xml:space="preserve">
      6. Экономикалық қызмет түрі (кәсіби қызмет саласы): Бастауыш білім беру. </w:t>
      </w:r>
    </w:p>
    <w:bookmarkEnd w:id="43"/>
    <w:bookmarkStart w:name="z47" w:id="44"/>
    <w:p>
      <w:pPr>
        <w:spacing w:after="0"/>
        <w:ind w:left="0"/>
        <w:jc w:val="both"/>
      </w:pPr>
      <w:r>
        <w:rPr>
          <w:rFonts w:ascii="Times New Roman"/>
          <w:b w:val="false"/>
          <w:i w:val="false"/>
          <w:color w:val="000000"/>
          <w:sz w:val="28"/>
        </w:rPr>
        <w:t>
      7. Экономикалық қызметтің (кәсіби қызмет саласының) негізгі мақсаты: адамның тұлғалық және кәсіби әлеуетінің ашылуына жағдай жасау.</w:t>
      </w:r>
    </w:p>
    <w:bookmarkEnd w:id="44"/>
    <w:p>
      <w:pPr>
        <w:spacing w:after="0"/>
        <w:ind w:left="0"/>
        <w:jc w:val="both"/>
      </w:pPr>
      <w:r>
        <w:rPr>
          <w:rFonts w:ascii="Times New Roman"/>
          <w:b w:val="false"/>
          <w:i w:val="false"/>
          <w:color w:val="000000"/>
          <w:sz w:val="28"/>
        </w:rPr>
        <w:t xml:space="preserve">
      Кәсіби стандарт "Бастауыш білім беру" кәсіби облысындағы білім беру жүйесінің педагогикалық қызметкерлерінің біліктілігі мен құзыреттілігі, еңбек шарты, сапасы, мазмұнына қойылатын талаптарды белгілейді. </w:t>
      </w:r>
    </w:p>
    <w:bookmarkStart w:name="z48" w:id="45"/>
    <w:p>
      <w:pPr>
        <w:spacing w:after="0"/>
        <w:ind w:left="0"/>
        <w:jc w:val="both"/>
      </w:pPr>
      <w:r>
        <w:rPr>
          <w:rFonts w:ascii="Times New Roman"/>
          <w:b w:val="false"/>
          <w:i w:val="false"/>
          <w:color w:val="000000"/>
          <w:sz w:val="28"/>
        </w:rPr>
        <w:t xml:space="preserve">
      8. Еңбек қызметі, кәсіп түрлері, біліктілік деңгейлері осы кәсіби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45"/>
    <w:bookmarkStart w:name="z49" w:id="46"/>
    <w:p>
      <w:pPr>
        <w:spacing w:after="0"/>
        <w:ind w:left="0"/>
        <w:jc w:val="left"/>
      </w:pPr>
      <w:r>
        <w:rPr>
          <w:rFonts w:ascii="Times New Roman"/>
          <w:b/>
          <w:i w:val="false"/>
          <w:color w:val="000000"/>
        </w:rPr>
        <w:t xml:space="preserve"> 3. Еңбек қызмет түрлерінің карточкалары(кәсіп)</w:t>
      </w:r>
    </w:p>
    <w:bookmarkEnd w:id="46"/>
    <w:p>
      <w:pPr>
        <w:spacing w:after="0"/>
        <w:ind w:left="0"/>
        <w:jc w:val="both"/>
      </w:pPr>
      <w:r>
        <w:rPr>
          <w:rFonts w:ascii="Times New Roman"/>
          <w:b w:val="false"/>
          <w:i w:val="false"/>
          <w:color w:val="000000"/>
          <w:sz w:val="28"/>
        </w:rPr>
        <w:t>
      Кәсіп атауы: мұғалім.</w:t>
      </w:r>
    </w:p>
    <w:bookmarkStart w:name="z50" w:id="47"/>
    <w:p>
      <w:pPr>
        <w:spacing w:after="0"/>
        <w:ind w:left="0"/>
        <w:jc w:val="both"/>
      </w:pPr>
      <w:r>
        <w:rPr>
          <w:rFonts w:ascii="Times New Roman"/>
          <w:b w:val="false"/>
          <w:i w:val="false"/>
          <w:color w:val="000000"/>
          <w:sz w:val="28"/>
        </w:rPr>
        <w:t>
      9. ҰБШ бойынша біліктілік деңгейі -5.</w:t>
      </w:r>
    </w:p>
    <w:bookmarkEnd w:id="47"/>
    <w:bookmarkStart w:name="z51" w:id="48"/>
    <w:p>
      <w:pPr>
        <w:spacing w:after="0"/>
        <w:ind w:left="0"/>
        <w:jc w:val="both"/>
      </w:pPr>
      <w:r>
        <w:rPr>
          <w:rFonts w:ascii="Times New Roman"/>
          <w:b w:val="false"/>
          <w:i w:val="false"/>
          <w:color w:val="000000"/>
          <w:sz w:val="28"/>
        </w:rPr>
        <w:t>
      10. Лауазымның мүмкін атаулары: бастауыш білім беру мұғалімі, информатика пәнінен бастауыш білім беру мұғалімі, шетел тілінен бастауыш білім беру мұғалімі, өзін-өзі тану мұғалімі.</w:t>
      </w:r>
    </w:p>
    <w:bookmarkEnd w:id="48"/>
    <w:bookmarkStart w:name="z52" w:id="49"/>
    <w:p>
      <w:pPr>
        <w:spacing w:after="0"/>
        <w:ind w:left="0"/>
        <w:jc w:val="both"/>
      </w:pPr>
      <w:r>
        <w:rPr>
          <w:rFonts w:ascii="Times New Roman"/>
          <w:b w:val="false"/>
          <w:i w:val="false"/>
          <w:color w:val="000000"/>
          <w:sz w:val="28"/>
        </w:rPr>
        <w:t>
      11. Бастауыш білім берудің кәсіптері субъектілерді құзыретті тұлғаның рухани, интеллектуалдық және дене мүмкіндіктерін ашуға, денсаулық сақтау, ақпараттық-оқыту ортасын әзірлеуге, өз білімін жетілдіруі мен өзін-өзі дамытуына қолайлы жағдай жасауға міндеттейді.</w:t>
      </w:r>
    </w:p>
    <w:bookmarkEnd w:id="49"/>
    <w:p>
      <w:pPr>
        <w:spacing w:after="0"/>
        <w:ind w:left="0"/>
        <w:jc w:val="both"/>
      </w:pPr>
      <w:r>
        <w:rPr>
          <w:rFonts w:ascii="Times New Roman"/>
          <w:b w:val="false"/>
          <w:i w:val="false"/>
          <w:color w:val="000000"/>
          <w:sz w:val="28"/>
        </w:rPr>
        <w:t xml:space="preserve">
      Педагог жоспарлау құжаттарын, оқу-әдістемелік кешен, көрнекі құралдар әзірлеу, мектеп, оқушы мен мұғалім құжаттарын рәсімдеу, техникалық оқыту құралдары мен ақпараттық-коммуникациялық технологияларды пайдалану тағы басқалары оқу-тәрбие үрдісінің ұйымдастырушылық, техникалық және әдістемелік жағдайларын туғызады. </w:t>
      </w:r>
    </w:p>
    <w:p>
      <w:pPr>
        <w:spacing w:after="0"/>
        <w:ind w:left="0"/>
        <w:jc w:val="both"/>
      </w:pPr>
      <w:r>
        <w:rPr>
          <w:rFonts w:ascii="Times New Roman"/>
          <w:b w:val="false"/>
          <w:i w:val="false"/>
          <w:color w:val="000000"/>
          <w:sz w:val="28"/>
        </w:rPr>
        <w:t>
      Оқу орнының ата-аналармен қарым-қатынасына,рухани-адамгершілік құндылықтарды қалыптастыру, қазақстандық патриоттық тәрбие беруге, креативті ойлауды дамыту мәселелеріне, әдістемелік, педагогикалық және басқарушылық кәсіпқойлыққа, тұлғалық-кәсіптік құзыреттіліктерді қалыптастыруға аса көңіл бөлінеді.</w:t>
      </w:r>
    </w:p>
    <w:p>
      <w:pPr>
        <w:spacing w:after="0"/>
        <w:ind w:left="0"/>
        <w:jc w:val="both"/>
      </w:pPr>
      <w:r>
        <w:rPr>
          <w:rFonts w:ascii="Times New Roman"/>
          <w:b w:val="false"/>
          <w:i w:val="false"/>
          <w:color w:val="000000"/>
          <w:sz w:val="28"/>
        </w:rPr>
        <w:t xml:space="preserve">
      Қолданыстағы нормативтік құжаттармен байланыс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Start w:name="z53" w:id="50"/>
    <w:p>
      <w:pPr>
        <w:spacing w:after="0"/>
        <w:ind w:left="0"/>
        <w:jc w:val="both"/>
      </w:pPr>
      <w:r>
        <w:rPr>
          <w:rFonts w:ascii="Times New Roman"/>
          <w:b w:val="false"/>
          <w:i w:val="false"/>
          <w:color w:val="000000"/>
          <w:sz w:val="28"/>
        </w:rPr>
        <w:t xml:space="preserve">
      12. Мұғалімінің еңбек шарттары, білімі және тәжірибесіне қойылатын талаптар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0"/>
    <w:bookmarkStart w:name="z54" w:id="51"/>
    <w:p>
      <w:pPr>
        <w:spacing w:after="0"/>
        <w:ind w:left="0"/>
        <w:jc w:val="both"/>
      </w:pPr>
      <w:r>
        <w:rPr>
          <w:rFonts w:ascii="Times New Roman"/>
          <w:b w:val="false"/>
          <w:i w:val="false"/>
          <w:color w:val="000000"/>
          <w:sz w:val="28"/>
        </w:rPr>
        <w:t>
      13. Кәсіптің еңбек функциялары тізімі осы стандарттың 2-қосымшасында көрсетілген.</w:t>
      </w:r>
    </w:p>
    <w:bookmarkEnd w:id="51"/>
    <w:bookmarkStart w:name="z55" w:id="52"/>
    <w:p>
      <w:pPr>
        <w:spacing w:after="0"/>
        <w:ind w:left="0"/>
        <w:jc w:val="both"/>
      </w:pPr>
      <w:r>
        <w:rPr>
          <w:rFonts w:ascii="Times New Roman"/>
          <w:b w:val="false"/>
          <w:i w:val="false"/>
          <w:color w:val="000000"/>
          <w:sz w:val="28"/>
        </w:rPr>
        <w:t>
      14. Кәсіби стандарттың бірліктері мен мұғалімнің орындайтын еңбек функцияларын сипаттайтын функциональдық карта осы стандарттың 2-қосымшасында көрсетілген.</w:t>
      </w:r>
    </w:p>
    <w:bookmarkEnd w:id="52"/>
    <w:bookmarkStart w:name="z56" w:id="53"/>
    <w:p>
      <w:pPr>
        <w:spacing w:after="0"/>
        <w:ind w:left="0"/>
        <w:jc w:val="both"/>
      </w:pPr>
      <w:r>
        <w:rPr>
          <w:rFonts w:ascii="Times New Roman"/>
          <w:b w:val="false"/>
          <w:i w:val="false"/>
          <w:color w:val="000000"/>
          <w:sz w:val="28"/>
        </w:rPr>
        <w:t xml:space="preserve">
      15. Мұғалімнің құзыреттіліктеріне қойылатын талаптар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349" w:id="54"/>
    <w:p>
      <w:pPr>
        <w:spacing w:after="0"/>
        <w:ind w:left="0"/>
        <w:jc w:val="both"/>
      </w:pPr>
      <w:r>
        <w:rPr>
          <w:rFonts w:ascii="Times New Roman"/>
          <w:b w:val="false"/>
          <w:i w:val="false"/>
          <w:color w:val="000000"/>
          <w:sz w:val="28"/>
        </w:rPr>
        <w:t>
      1. Қызмет түрлері, кәсіптер, біліктілік деңгейлері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МЖ 01-2005 сай кәсіптер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жоқ мұғалім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(математика, орыс тілі және әдебиеті, басқа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мұғалім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мұғалім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санатты мұғалім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p>
        </w:tc>
      </w:tr>
    </w:tbl>
    <w:bookmarkStart w:name="z59" w:id="55"/>
    <w:p>
      <w:pPr>
        <w:spacing w:after="0"/>
        <w:ind w:left="0"/>
        <w:jc w:val="both"/>
      </w:pPr>
      <w:r>
        <w:rPr>
          <w:rFonts w:ascii="Times New Roman"/>
          <w:b w:val="false"/>
          <w:i w:val="false"/>
          <w:color w:val="000000"/>
          <w:sz w:val="28"/>
        </w:rPr>
        <w:t>
      1. Қолданыстағы нормативтік құжаттар мен байланыс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3310 Бастауыш білім берудің педагогикалық қызметкерлері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қызметшілері лауазымдарының үлгілік біліктілік сипаттамалары (ҮБС)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сәйкес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tc>
      </w:tr>
    </w:tbl>
    <w:p>
      <w:pPr>
        <w:spacing w:after="0"/>
        <w:ind w:left="0"/>
        <w:jc w:val="left"/>
      </w:pP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2. Еңбек шарттары, білімі және тәжірибесіне қойылатын талаптар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нысандарына қарамастан білім беру мекемелерінің барлық түрлері (бастауыш мектептер, орта мектептер, лицейлер, гимназиялар).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кестесі, мөлшерлі жұмыс күні 18 сағат, 1,5 жүктемеге дейін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жіберудің ерекше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заңнамаларына сай (бастауыш білім берудің мұғалімі дипломы, СТБ сертификаты және медициналық кітапшасының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орта буын маманы: техникалық және кәсіптік, (арнаулы орта, кәсіптік орта)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орта буын маманы: техникалық және кәсіптік, (арнаулы орта, кәсіптік орта) білім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орта буын маманы: техникалық және кәсіптік, (арнаулы орта, кәсіптік орта) білім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жылдан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санатты орта буын маманы: техникалық және кәсіптік, (арнаулы орта, кәсіптік орта) білім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w:t>
            </w:r>
          </w:p>
        </w:tc>
      </w:tr>
    </w:tbl>
    <w:p>
      <w:pPr>
        <w:spacing w:after="0"/>
        <w:ind w:left="0"/>
        <w:jc w:val="left"/>
      </w:pP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3-кесте. Кәсіби стандарт бірліктерінің тізбесі (кәсіптер еңбек функциялары)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атауы</w:t>
            </w:r>
          </w:p>
          <w:p>
            <w:pPr>
              <w:spacing w:after="20"/>
              <w:ind w:left="20"/>
              <w:jc w:val="both"/>
            </w:pPr>
            <w:r>
              <w:rPr>
                <w:rFonts w:ascii="Times New Roman"/>
                <w:b w:val="false"/>
                <w:i w:val="false"/>
                <w:color w:val="000000"/>
                <w:sz w:val="20"/>
              </w:rPr>
              <w:t>
(кәсіби стандартының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тұлғалық әлеуетін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қалыптастыру моделін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әдістемелік және техникалық жағдайларды жобалау.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қызметінің моделін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тұлғалық және кәсіптік әлеуетін (сапасын) ашуға арналған жағдай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іс–әрекетті түзету және рефлексиялау.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сапасының мониторингін жүргізу.</w:t>
            </w:r>
          </w:p>
        </w:tc>
      </w:tr>
    </w:tbl>
    <w:p>
      <w:pPr>
        <w:spacing w:after="0"/>
        <w:ind w:left="0"/>
        <w:jc w:val="left"/>
      </w:pP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4-кесте.Кәсіби стандарт бірліктерінің сипаттамасы (функционалдық карта)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әрекеттерінің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қажеттіліктер, сезім (эмоциялар), қызығушылықтар, сезінулер, түйсік, қабылдау, жады, ойлау, сөйлеу, ерік, қабілеттер. Мінез.Оқушының дене, психологиялық, рухани, интеллектуалдық дамуы.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тест тапсырмалары, сұрау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Оқушының тұлғалық әлеуетін диагностикалау әдістерін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1.2 Оқушының тұлғалық әлеуетін диагностикалауды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1.3 Диагностика нәтижелерін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1.4 Тұлға моделін қалыптастыруда диагностика нәтижелерін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Ұтқырлықты, икемділікті, кері әсерлерге қарсы тұру, ашық ақпараттық қоғам жағдайына тез бейімделетін қабілетті дамыту.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әзірлеу бойынша жұмыс жоспары. Рухани-адамгершілік орта. Тұлғаны қалыптастыру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2.1 Бейімделуге жағдай жасау, ұжым қалыптастыру, білімге, мемлекеттік тілді құрметтеуге, көптілділікке тарту, қарым-қатынас мәдениетіне тәрбиелеу.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2.2 Ұлттық сана-сезім қалыптастыру, эстетикалық қызығушылығы мен көркемдік талғамын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2.3 Оқушыларды рухани-адамгершілік құндылықтарға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2.4 Көшбасшының, өз елінің патриоттарының тұлғалық сапаларын дамыту.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әдістемелік және техникалық жағдайлар.</w:t>
            </w:r>
          </w:p>
          <w:p>
            <w:pPr>
              <w:spacing w:after="20"/>
              <w:ind w:left="20"/>
              <w:jc w:val="both"/>
            </w:pPr>
            <w:r>
              <w:rPr>
                <w:rFonts w:ascii="Times New Roman"/>
                <w:b w:val="false"/>
                <w:i w:val="false"/>
                <w:color w:val="000000"/>
                <w:sz w:val="20"/>
              </w:rPr>
              <w:t>
Денсаулық сақтау ортасы.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қамту. Оқытудың техникалық құралдары.</w:t>
            </w:r>
          </w:p>
          <w:p>
            <w:pPr>
              <w:spacing w:after="20"/>
              <w:ind w:left="20"/>
              <w:jc w:val="both"/>
            </w:pPr>
            <w:r>
              <w:rPr>
                <w:rFonts w:ascii="Times New Roman"/>
                <w:b w:val="false"/>
                <w:i w:val="false"/>
                <w:color w:val="000000"/>
                <w:sz w:val="20"/>
              </w:rPr>
              <w:t>
Жабдықталған мультимедиялық кабинеттер, лабораториялар, спорт залдар.</w:t>
            </w:r>
          </w:p>
          <w:p>
            <w:pPr>
              <w:spacing w:after="20"/>
              <w:ind w:left="20"/>
              <w:jc w:val="both"/>
            </w:pPr>
            <w:r>
              <w:rPr>
                <w:rFonts w:ascii="Times New Roman"/>
                <w:b w:val="false"/>
                <w:i w:val="false"/>
                <w:color w:val="000000"/>
                <w:sz w:val="20"/>
              </w:rPr>
              <w:t xml:space="preserve">
Кітапхана, электронды оқу залы.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 Әлеуметтік қорғау, бейімделу, оқушылар мен мұғалімдердің денсаулығын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3.2 Оқу-тәрбие үрдісін материалдық-техникалық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 Педагогикалық үрдісті әдістемелік қамту.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 Басқару, біріге басқару және өзін-өзі басқару жүйесін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үрдістің мазмұнын, педагогикалық құралдарды, технологияларды, педагогикалық қызметті ұйымдастырудың түрлері мен тәсілдерін білу.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қызметтің мазмұны. Педагогикалық үрдістің барысын және нәтижесін болжау әдістемесі. Оқушы мен мұғалім қызметінің жоспары. Педагогикалық қызметті ұйымдастыру моделі.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4.1 Педагогикалық қызметтің нақты мақсаты мен міндеттерін қою.Соңғы нәтижені болжау.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4.2 Оқу ақпаратының мазмұнын болжау, оқу ақпаратының мазмұнын іріктеу және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4.3. Нәтижеге бағытталған сабақтарды, сыныптан тыс шараларды моделдеу.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4.3 Шығармашылық тапсырмалар, жаттығулар, жобалар орындауға оқушыларды жұмылдыру.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тұлғалық-кәсіптік әлеуетін (сапасы) ашу.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Ақпараттық-оқыту ортасы. Оқу құжаттары, электрондық оқулықтар. Электрондық қорлар, Техникалық оқыту құралдары. Интерактивтік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5.1 Ақпараттық-оқыту алаңын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5.2 Оқу ақпаратын модульдеу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Ақпараттық – оқыту ортасын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Интерактивті қарым-қатынас жобалау.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қызметінің рефлексиясы және түзету. Ояту, жеке мотивация, адамның сыртқы проблемасын ішкі проблемасына айналдыру.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бірлескен іздеу режимі. Талдау мен өзіндік талдау сызбасы. Рефлексия нәтижелері. Қызметті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6.1 Адамның өзіндік талдау, ұғыну, түйсіну қабілеттерін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6.2 Рефлексивтелетін қызметтің тиімділігін, өнімділігін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6.3 Рефлексия нәтижелерін анықтау және тұжырымдау.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6.4 Педагогикалық қызметке өзгерістер енгізу.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сапасының мониторингін өткізу. Қызметті бақылау, бағалау, талдау.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Сауалнама жүргізу, бірлескен рефлексия. Ішкі және сыртқы бақылау. Электрондық бақылаушы бағдарламалар. рефлексия. Білім алушының портфолиосы.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7.1 Мұғалімнің мониторинг жүргізуге дайындығы.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7.2 Критерийлер мен көрсеткіштерді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7.3 Педагогикалық қызметті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7.4 Педагогикалық менеджменттің таңдалған әдістері, функциялары мен формаларының нәтижелілігі. Оқушылар, ата-аналар, қоғам көзқарасындағы оқу орнының, мұғалімнің имиджі. </w:t>
            </w:r>
          </w:p>
        </w:tc>
      </w:tr>
    </w:tbl>
    <w:p>
      <w:pPr>
        <w:spacing w:after="0"/>
        <w:ind w:left="0"/>
        <w:jc w:val="left"/>
      </w:pP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5.5 мұғалімнің құзыреттіліктеріне қойылатын талаптар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тұлғалық сапаларын басшылықпен зерттеуге арналған диагностиканы өзбетімен жоспарлау және оны өткізуге жауапкершілікті қарастыратын оқу-тәрбие үрдісіндегі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сапаларды зерттеуде диагностиканың тиімді әдістерін таңдау. Әр оқушының тәрбиелілік деңгейін,психологиялық ерекшеліктерін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тұлғалық сапалары. Диагностиканы өткізу құралдары мен әдістемесі. Оқушылардың жас және жеке ерекшеліктері. Зерттеу өткізу әдістері мен формалары. Оқушылардың психологиялық ерекшеліктері: кіші мектеп жасындағы оқушылардың есі, ойлауы, зейіні, қиялдарының ерекшеліктері.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Бейімделуге, оқушылар ұжымын қалыптастыруға, мемлекеттік тілді білуге және құрметтеуге, көптілділікке, мінез-құлық мәдениетін тәрбиелеуге жағдай жасауды қарастыратын тәрбие үрдісіндегі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Оқу-тәрбие үрдісінің барлық субъектілерімен қарым-қатынаста педагогикалық этикетті сақтау, педагогикалық такт көрсету. Оқушылардың әлеуметтік картасын құрастыру.Оқушылар ұжымын құру және бір-бірімен қарым-қатынаста сенімділік атмосферасын орнату.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әдістемесі. Кіші мектеп жасындағы балалардың психологиясы. Оқушылардың әлеуметтік картасы. Бастауыш мектеп түлегінің моделі. Мінез-құлық мәдениеті.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қорғауды, бейімделуді, оқушылар мен педагогтардың денсаулығын сақтауды қарастыратын педагогикалық үрдістегі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әлеуметтік деңгейі төмен отбасынан балаларды материалдық қорғау. Оқушыларды тамақтандыру, дәрігерлік көмекпен қамтамасыз ету. Салауатты өмір салты мәдениетінің нормаларын, техника қауіпсіздігі ережелерін, санитарлық-гигиеналық нормаларды, безендіруге қойылатын эстетикалық талаптарды сақтау. Оқушыларды жеке басының гигиенасы және салауатты өмір салты негіздерін меңгеруіне үйрету.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үрдісті ұйымдастырудың ерекшіліктері. Денсаулықты сақтау ортасын құрастыру. Санитарлық-гигиеналық талаптар. Нормативтік құжаттар. Қазақ салт-дәстүрі мен мәдениеті.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қызметтің мақсаты мен міндеттерін анықтау, педагогикалық қызмет пен оның нәтижесін болжауға жауапкершілікті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Мұғалімнің кәсіби міндеттері туралы түсінігінің болуы. Оқыту мен дамудың мақсаттарын анықтау арқылы стандартты және қарапайым біртектес практикалық тапсырмаларды шешу. Мақсат пен міндеттерді тұжырымдау. Күнтізбелік-тақырыптық жоспарлар, сабақ жоспарлары, дидактикалық материалдар, көрнекі құралдар әзірлеу. Балалардан күтілетін ұнамды құндылықтарды, ұстанымды, тәртіптілікті көрсету. Педагогикалық қызметтің күтілетін нәтижесін болжау.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ұйымдастыру бойынша тәжірибелік-бағдарланған, кәсіби білім. Оқу қызметін жоспарлау және ұйымдастыру. Оқыту және дамыту және үрдісті ұйымдастыру түрлері, тәсілдері мен құрылымы. Күнтізбелік – тақырыптық жоспар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 оқыту алаңын әзірлеуді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ақпаратын болжау тәсілдерін меңгеру. Педагогикалық мақсатқа жету үшін оқу ақпараты мазмұнын іріктеу, ойлауды дамыту. Өз әрекеті мен оқушы әрекетінің тізбектілігін құру білігі. Электрондық-оқыту ортасында жұмыс жасау тәсілдерін меңгеру. Бастауыш мектепте оқытылатын пәндерді оқыту әдістемесін, мұғалім мен оқушы портфолиосын жинақтау тәсілдерін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ұйымдастыру құрылымы, түрі, тәсілдері. Білім алушылардың әртүрлі контингентінің ерекшеліктері. Игеру үрдісіндегі оң мотивацияны ынталандыру. Педагогикалық қарым-қатынас. Бастауыш сынып пәндерін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жоспарлау, қоршаған ортамен пәндік-әлеуметтік қарым-қатынасын өзіндік талдау, түсіну, түйсінуді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тәсілдерін қалыптастыруды меңгеру. Сыртқы мәселелерді ішкі мәселеге ауыстыру, нақты сапалар мен қабілеттерін айқындау. Барлық оқушылардың оқуға қосқан үлесін бағалау, қажет жағдайда сабақты, сыныптан тыс жұмыс әдістерін жоспарлауға өзгерістер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Рефлексияны ұйымдастыру кезеңдері. Рефлексия-субъектінің ішкі психикалық актілері мен күйлерін сезіну үрдісі.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өткізуге мұғалімнің дайындық деңгейін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 диагностикалау, пелагогикалық талдау тәсілдерін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диагностика теориясы, әдістемесі мен технологиясы, мониторинг өткізу. </w:t>
            </w:r>
          </w:p>
        </w:tc>
      </w:tr>
    </w:tbl>
    <w:p>
      <w:pPr>
        <w:spacing w:after="0"/>
        <w:ind w:left="0"/>
        <w:jc w:val="left"/>
      </w:pP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5.4 мұғалімнің құзыреттіліктеріне қойылатын талаптар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тұлғалық әлеуетін диагностикалауды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 мен тұлғаны психологиялық-педагогикалық диагностикалаудың нақты әдістемесін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дамуының жеке траекториясы. Оқушының белсенділігін зерттеуді диагностикалық қамту. Тұлғаның психикалық қасиеттері: темперамент, мінез.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сана-сезімді қалыптастыру, көркем талғамы мен эстетикалық қызығушылығын дамытуды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ойлауды қалыптастыру, көшбасшылық сапаларды, қарым-қатынас, төзімділікті, креативтілікті, жинақылықты қалыптастыру. Тәрбие шараларын ұйымдастыру мен өткізу тәсілдерін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Жалпыадамзаттық құндылықтар. Тәрбие жұмысының әдістемесі. Тәрбие және сыныптан тыс шараларды ұйымдастыру.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үрдісін материалдық-техникалық қамтуды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кешеннің, картотеканың, дидактикалық, оқытудың техникалық және басқа да құралдарының болуы мен білім стандартына, кабинеттің бейініне сәйкестігі."Мектеп және жанұя" ортақ үйінде баланың дербестігін дамыту, жайлы өмір сүруіне жағдай жасау. Баламен, әріптестерімен, ата-аналармен тиімді қарым-қатынас орнату.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 тәрбие үрдісін ұйымдастыру ерекшеліктері. Қауіпсіздік ережелері, санитарлық-гигиеналық нормалар. Өрт қауіпсіздігі. Баланың даралығын дамытуға жағдай жасау.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ақпаратының мазмұнын болжау, оқу ақпаратының мазмұнын іріктеу мен құрастыруды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ақпаратын болжау тәсілдерін меңгеру. Педагогикалық мақсатқа жету үшін оқу ақпаратының мазмұнын іріктеу, ойлауды дамыту. Оқушы әрекеті мен өз әрекетінің тізбектілігін құру білігі. Оқушыларды оқу, жазу, санау, оқу әрекеті, тәртіп пен сөйлеу мәдениетін меңгеруге дайындау. Ақпаратты кесте мен график, мәтін, иллюстрация, презентация түрінде беру және жұмыстану. Белсенді оқыту әдістері мен формаларын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Оқу-тәрбие үрдісін ұйымдастыру бойынша нормативтік құжаттар. Бастауыш мектепте оқу-тәрбие үрдісінің мазмұнын болжау мен құрастыру. Оқушы мен мұғалімнің педагогикалық қарым-қатынасы. Білім мазмұны, педагогикалық құралдар, технологиялар. Оқу ақпаратының көздерін іріктеу, игеру үрдісінде оң мотивацияға ынталандыру.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ақпаратын модульдеуді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ақпараты көздерін іріктеу. Оқу ақпаратын талдау, логикалық құрылымдау, алгоритмдеу тәсілдерін меңгеру. Модуль, гипермәтін, көпдеңгейлі тапсырма мен тест тапсырмаларын құру. Оқу мақсаты мен нәтижесіне жету үшін оқушыларды жаңа білім, білік пен түсіністіктерді қабылдау мен қолдануға тарту.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үрдісінің психологиялық мәні. Оқыту үрдісінің педагогикалық заңдылықтары. Пән бойынша білімі. Оқитын пәні бойынша ғылыми-әдістемелік білімі.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ауысуын, ойлау әрекетінен дене әрекетіне ауысу, қызметтің тиімді тәсілдерін таңдау. Орындалған әрекеттердің тізбектілігін қалпына келтіру мәселелерін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ізденіс режимін ұйымдастыру. Оқушыларды мақсатын анықтау, мақсат қоя білу мен өз білімін жетілдіруге, жеке мотивацияға, оянуға үйрету.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 оқушының оқуының жетістіктерін анықтау, қызмет тәсілдерін сезіну.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мен көрсеткіштерді анықтауды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формадағы тексерістер жүргізу: фронталдық, топтық, жеке, аралас және оқушылардың өзін-өзі қадағалау.Білім сапасының тәуелсіз бағалауын өткізу.Оқытудың тиімділігін бағалау әдісін қолдану, оқушылардың ілгерлеушілік мониторингісін және олардың жетістік деңгейін көтеру.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диагностиканың теориясы мен әдістемесі, оқыту сапасын мониторингі, дамуын жүргізу. Бақылау формалары.</w:t>
            </w:r>
          </w:p>
        </w:tc>
      </w:tr>
    </w:tbl>
    <w:p>
      <w:pPr>
        <w:spacing w:after="0"/>
        <w:ind w:left="0"/>
        <w:jc w:val="left"/>
      </w:pP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5.3 мұғалімнің құзыреттіліктеріне қойылатын талаптар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нәтижесін жүзеге асыруды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ұйымдастыруда диагностика нәтижесін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нәтижесін пайдалануда тәжірибеге бағытталған, кәсіби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рухани-адамгершілік құндылықтарға тартуды қарастыратын 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Рухани-адамгершілік орта құру.Рухани-адамгершілік құндылықтар мен тәртіп нормалары тәсілін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 адамгершілік құндылықтар мен тәртіп нормалары. Этнопедагогика.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үрдісті әдістемемен қамсыздандыру мәселелерін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шараларға қатысу. Ашық сабақтар өткізу. Әдістемелік бірлестік, шығармашылдық топтар жұмысын басқару, озық тәжірибе тарату, өз білімін жетілдіру.Сабақта жаңа технологияларды, бастауыш сынып пәндері бойынша оқу-әдістемелік кешенді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жұмысты ұйымдастыру. Әістемелік ұсынымдар дайындау. Жаңа педагогикалық технологиялар. Оқу-әдістемелік кешен дайындауға және қолдануға қойылатын әдістемелік талаптар. Топпен жұмыс, өзара қатынас принципы.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сабақтарды, сыныптан тыс шараларды моделдеуді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Күнтізбелік-тақырыптық жоспарға сәйкес құзыреттіліктерге бағытталған сабақ жоспарлары мен конспектілер құрастыру. Сабаққа презентациялық көрнекілік құралдар дайындау. Оқытуда құзыреттілік тәсілімен сабақтар мен сыныптан тыс шаралар моделдеу, өткізу.Сыныптың журналын, пәндік үйірме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Сабаққа қойылатын қазіргі талаптар. Сабақтың құрылымы, түрі және типі. Оқыту әдістерінің жіктеу. Оқытудың инновациялық технологиялары. Бастауыш сынып оқушыларының ой қызметін қалыптастырудағы әдістемелік тәсілдер.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Ақпараттық-оқыту ортаны құрастыруды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ақпаратын іздеу, сараптау және өңдеу тәсілдерін игеру. Ақпараттық-оқыту ортаны құрастыру біліктілігі, күтілетін нәтижені болжау. Пәндік білім саласында ақпараттық-коммуникациялық технология, бұқаралық ақпарат құралдары, әдебиеттерді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ақпараттық ресурстар. Оқуға арналған әр түрлі бағдарламалық құралдар. Ақпаратты жинақтау, сараптау және жүйелеу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нәтижесін тұжырымдау және проблеманы анықтау, шешу тәсілдерін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жұмыстың мақсатын анықтау, алынған нәтижені тұжырымдау.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нәтижесі, алдағы жұмыстың мақсатын анықтау.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бағалау мен сараптауды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меңгеру кезінде оқушылардың қызметін сараптау мен бағалау. Оқушылардың оқу үлгерімін ақпараттық-коммуникациялық технология арқылы сараптау.Білім алушылардың білім сапасы нәтижесіне жауапкершілігі. Өзін-өзі бағалаудан педагогикалық бағалауға көшу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критерийлері мен көрсеткіштері. Оқыту нәтижесіне берілетін педагогикалық сараптама технологиялары. Педагогикалық бағалау түрлері, педагогикалық қызметте баға мен бағалаудың маңызы.</w:t>
            </w:r>
          </w:p>
        </w:tc>
      </w:tr>
    </w:tbl>
    <w:p>
      <w:pPr>
        <w:spacing w:after="0"/>
        <w:ind w:left="0"/>
        <w:jc w:val="left"/>
      </w:pP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5.2 мұғалімнің құзыреттіліктеріне қойылатын талаптар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Өзбетімен оқушылардың жеке траекториясын құрастыру және диагностика нәтижелерін пайдалануға жауапкершілігін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мен ұжымның психологиялық-педагогикалық диагностикалаудың нақты әдістемесін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өткізу әдістемесі. Оқушы дамуының жеке траекториясы. Оқушының белсенділігін зерттеуді диагностикалық қамту.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Көшбасшының тұлғалық сапасын, өз еліне патриоттық сезімдерін өзбетімен дамытуға жауапкершілікті қарастыратын тәрбие үрдісі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ойлауды қалыптастыру, көшбасшылық сапаларды, қарым-қатынас, төзімділікті, креативтілікті, жинақылықты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Көшбасшылық мектебі. Көшбасшылық сапаларды дамыту. Рухани-адамгершілік тәрбиесі. Патриоттық тәрбие.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біріге басқару және өзін-өзі басқаруды дамытуды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ата-аналар қажеттіліктерін қанағаттандыру, іс-әрекетті үйлестіру, тиімді нәтижеге қол жеткізу. Өзін-өзі басқару мен бірлесе басқаруды дамыту. Оқушылардың жетістіктері мен ілгерушіліктеріне байланысты тұрақты, конструктивті кері байланысты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негізгі әлеуметтік функциясы. Еңбек функциясы. Басқару, ұйымдастырушылық, әлеуметтік-тұрмыстық функция. Басқару, біріге басқару, оқу нәтижелерін өлшеу, бақылау және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 шығармашылық тапсырмалар, жаттығулар мен жобаларды орындауға өзбетімен жұмылдыруға жауапкершілікті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Құзыреттілікке бағытталған тапсырмалар, жобалар, рефераттар әзірлеу тәсілдерін меңгеру. Оқушылардың жұмысын белсендіру. Білім алушылардың қызметі мен тәртібін реттеу. Бастауыш мектепте пәндерді оқыту әдістемелерін өзбетімен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Оқушылардың жобалау жұмысын ұйымдастыру. Оқу ақпараты көздерін іріктеу, игеру үрдісінде оң мотивацияға ынталандыру.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Өзбетімен интерактивті қарым-қатынасты жобалау жауапкершілігін, шығармашылық қарым-қатынастың жаңа формаларына ұмтылысты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әдістерін дифференциациялау, әдістемелік тәсілдердің суретін құру, қашықтықтан қарым-қатынас тәсілдерін жобалау, ақпараттық-коммуникациялық технологиялардың функционалды мүмкіндіктерін жүзеге асыру тәсілдерін меңгеру. Интерактивті қарым-қатынасты жобалау. Белсенді оқыту формалары мен әдістерін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қарым-қатынас әдістерін жобалау. Оқушыға педагогикалық әсер ету әдістері. Интерактивті қарым-қатынасқа қызығушылық.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Жағдаятты бақылау және бағалау, өз мақсатына сәйкес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әрекеттерге өзгерістер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әрекеттерді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Таңдалған педагогикалық менеджмент әдістері, функциялары мен формаларының нәтижелілігін өзбетімен талдауды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орнының нарық сұранысы мен қажеттілігіне, нақты тұтынушының сұранысына бағытталуы. Имидж, үнемі оқу сапасын арттыру ұмтылу, өзбетілділік, сұранысқа сай мақсат пен бағдарламаларды түзету, қызметтің соңғы нәтижесін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пенеджмент әдістері, функциясы, формалары. Оқу орны, педагогтың имиджін анықтау критерийлері. Рейтинг картасы. </w:t>
            </w:r>
          </w:p>
        </w:tc>
      </w:tr>
    </w:tbl>
    <w:p>
      <w:pPr>
        <w:spacing w:after="0"/>
        <w:ind w:left="0"/>
        <w:jc w:val="left"/>
      </w:pPr>
      <w:r>
        <w:br/>
      </w:r>
      <w:r>
        <w:rPr>
          <w:rFonts w:ascii="Times New Roman"/>
          <w:b w:val="false"/>
          <w:i w:val="false"/>
          <w:color w:val="000000"/>
          <w:sz w:val="28"/>
        </w:rPr>
        <w:t>
</w:t>
      </w:r>
    </w:p>
    <w:bookmarkStart w:name="z343" w:id="63"/>
    <w:p>
      <w:pPr>
        <w:spacing w:after="0"/>
        <w:ind w:left="0"/>
        <w:jc w:val="both"/>
      </w:pPr>
      <w:r>
        <w:rPr>
          <w:rFonts w:ascii="Times New Roman"/>
          <w:b w:val="false"/>
          <w:i w:val="false"/>
          <w:color w:val="000000"/>
          <w:sz w:val="28"/>
        </w:rPr>
        <w:t>
      5. Кәсіби стандарт негізінде берілетін сертификаттардың түрлері</w:t>
      </w:r>
    </w:p>
    <w:bookmarkEnd w:id="63"/>
    <w:bookmarkStart w:name="z68" w:id="64"/>
    <w:p>
      <w:pPr>
        <w:spacing w:after="0"/>
        <w:ind w:left="0"/>
        <w:jc w:val="both"/>
      </w:pPr>
      <w:r>
        <w:rPr>
          <w:rFonts w:ascii="Times New Roman"/>
          <w:b w:val="false"/>
          <w:i w:val="false"/>
          <w:color w:val="000000"/>
          <w:sz w:val="28"/>
        </w:rPr>
        <w:t>
      6. Кәсіби стандартты әзірлеушілер</w:t>
      </w:r>
    </w:p>
    <w:bookmarkEnd w:id="64"/>
    <w:p>
      <w:pPr>
        <w:spacing w:after="0"/>
        <w:ind w:left="0"/>
        <w:jc w:val="both"/>
      </w:pPr>
      <w:r>
        <w:rPr>
          <w:rFonts w:ascii="Times New Roman"/>
          <w:b w:val="false"/>
          <w:i w:val="false"/>
          <w:color w:val="000000"/>
          <w:sz w:val="28"/>
        </w:rPr>
        <w:t>
      Орал гуманитарлық-техникалық колледжі</w:t>
      </w:r>
    </w:p>
    <w:bookmarkStart w:name="z67" w:id="65"/>
    <w:p>
      <w:pPr>
        <w:spacing w:after="0"/>
        <w:ind w:left="0"/>
        <w:jc w:val="both"/>
      </w:pPr>
      <w:r>
        <w:rPr>
          <w:rFonts w:ascii="Times New Roman"/>
          <w:b w:val="false"/>
          <w:i w:val="false"/>
          <w:color w:val="000000"/>
          <w:sz w:val="28"/>
        </w:rPr>
        <w:t>
      7. Келісім парағы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уақытты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 17 жалпы орта білім беретін мектебі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 6 жалпы орта білім беретін мектебі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Ыхсанов атындағы № 36 орта жалпы білім беретін мектебі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Кәсіби стандартты сараптау және тіркеу</w:t>
      </w:r>
    </w:p>
    <w:p>
      <w:pPr>
        <w:spacing w:after="0"/>
        <w:ind w:left="0"/>
        <w:jc w:val="both"/>
      </w:pPr>
      <w:r>
        <w:rPr>
          <w:rFonts w:ascii="Times New Roman"/>
          <w:b w:val="false"/>
          <w:i w:val="false"/>
          <w:color w:val="000000"/>
          <w:sz w:val="28"/>
        </w:rPr>
        <w:t>
            Кәсіби стандарт тіркелді 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w:t>
      </w:r>
    </w:p>
    <w:p>
      <w:pPr>
        <w:spacing w:after="0"/>
        <w:ind w:left="0"/>
        <w:jc w:val="both"/>
      </w:pPr>
      <w:r>
        <w:rPr>
          <w:rFonts w:ascii="Times New Roman"/>
          <w:b w:val="false"/>
          <w:i w:val="false"/>
          <w:color w:val="000000"/>
          <w:sz w:val="28"/>
        </w:rPr>
        <w:t>
            Хат (хаттама) № __________________ Мерзімі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 міндетін</w:t>
            </w:r>
            <w:r>
              <w:br/>
            </w:r>
            <w:r>
              <w:rPr>
                <w:rFonts w:ascii="Times New Roman"/>
                <w:b w:val="false"/>
                <w:i w:val="false"/>
                <w:color w:val="000000"/>
                <w:sz w:val="20"/>
              </w:rPr>
              <w:t>атқарушының 2013 жылғы 13 қыркүйектегі</w:t>
            </w:r>
            <w:r>
              <w:br/>
            </w:r>
            <w:r>
              <w:rPr>
                <w:rFonts w:ascii="Times New Roman"/>
                <w:b w:val="false"/>
                <w:i w:val="false"/>
                <w:color w:val="000000"/>
                <w:sz w:val="20"/>
              </w:rPr>
              <w:t>№ 373 бұйрығымен бекітілді</w:t>
            </w:r>
          </w:p>
        </w:tc>
      </w:tr>
    </w:tbl>
    <w:bookmarkStart w:name="z71" w:id="66"/>
    <w:p>
      <w:pPr>
        <w:spacing w:after="0"/>
        <w:ind w:left="0"/>
        <w:jc w:val="left"/>
      </w:pPr>
      <w:r>
        <w:rPr>
          <w:rFonts w:ascii="Times New Roman"/>
          <w:b/>
          <w:i w:val="false"/>
          <w:color w:val="000000"/>
        </w:rPr>
        <w:t xml:space="preserve"> "Мектепке дейінгі тәрбие және оқыту" мамандығы бойынша</w:t>
      </w:r>
      <w:r>
        <w:br/>
      </w:r>
      <w:r>
        <w:rPr>
          <w:rFonts w:ascii="Times New Roman"/>
          <w:b/>
          <w:i w:val="false"/>
          <w:color w:val="000000"/>
        </w:rPr>
        <w:t>техникалық және кәсіптік білім беру кәсіби стандарты</w:t>
      </w:r>
      <w:r>
        <w:br/>
      </w:r>
      <w:r>
        <w:rPr>
          <w:rFonts w:ascii="Times New Roman"/>
          <w:b/>
          <w:i w:val="false"/>
          <w:color w:val="000000"/>
        </w:rPr>
        <w:t>1. Жалпы ережелер</w:t>
      </w:r>
    </w:p>
    <w:bookmarkEnd w:id="66"/>
    <w:bookmarkStart w:name="z73" w:id="67"/>
    <w:p>
      <w:pPr>
        <w:spacing w:after="0"/>
        <w:ind w:left="0"/>
        <w:jc w:val="both"/>
      </w:pPr>
      <w:r>
        <w:rPr>
          <w:rFonts w:ascii="Times New Roman"/>
          <w:b w:val="false"/>
          <w:i w:val="false"/>
          <w:color w:val="000000"/>
          <w:sz w:val="28"/>
        </w:rPr>
        <w:t>
      1. Кәсіби стандарт:</w:t>
      </w:r>
    </w:p>
    <w:bookmarkEnd w:id="67"/>
    <w:bookmarkStart w:name="z74" w:id="68"/>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bookmarkEnd w:id="68"/>
    <w:bookmarkStart w:name="z75" w:id="69"/>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bookmarkEnd w:id="69"/>
    <w:bookmarkStart w:name="z76" w:id="70"/>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 арналған.</w:t>
      </w:r>
    </w:p>
    <w:bookmarkEnd w:id="70"/>
    <w:bookmarkStart w:name="z77" w:id="71"/>
    <w:p>
      <w:pPr>
        <w:spacing w:after="0"/>
        <w:ind w:left="0"/>
        <w:jc w:val="both"/>
      </w:pPr>
      <w:r>
        <w:rPr>
          <w:rFonts w:ascii="Times New Roman"/>
          <w:b w:val="false"/>
          <w:i w:val="false"/>
          <w:color w:val="000000"/>
          <w:sz w:val="28"/>
        </w:rPr>
        <w:t xml:space="preserve">
      2. Кәсіби стандарт негізгі пайдаланушылары: </w:t>
      </w:r>
    </w:p>
    <w:bookmarkEnd w:id="71"/>
    <w:bookmarkStart w:name="z78" w:id="72"/>
    <w:p>
      <w:pPr>
        <w:spacing w:after="0"/>
        <w:ind w:left="0"/>
        <w:jc w:val="both"/>
      </w:pPr>
      <w:r>
        <w:rPr>
          <w:rFonts w:ascii="Times New Roman"/>
          <w:b w:val="false"/>
          <w:i w:val="false"/>
          <w:color w:val="000000"/>
          <w:sz w:val="28"/>
        </w:rPr>
        <w:t xml:space="preserve">
      1) білім беру мекемелері түлектері; </w:t>
      </w:r>
    </w:p>
    <w:bookmarkEnd w:id="72"/>
    <w:bookmarkStart w:name="z79" w:id="73"/>
    <w:p>
      <w:pPr>
        <w:spacing w:after="0"/>
        <w:ind w:left="0"/>
        <w:jc w:val="both"/>
      </w:pPr>
      <w:r>
        <w:rPr>
          <w:rFonts w:ascii="Times New Roman"/>
          <w:b w:val="false"/>
          <w:i w:val="false"/>
          <w:color w:val="000000"/>
          <w:sz w:val="28"/>
        </w:rPr>
        <w:t xml:space="preserve">
      2) облыстық білім басқармасының, қалалық, аудандық білім бөлімдерінің, білім жетілдіру орталығы, білім мекемелерінің басшылары, мекеме персоналын басқару құрылымдарының басшылары мен мамандары; </w:t>
      </w:r>
    </w:p>
    <w:bookmarkEnd w:id="73"/>
    <w:bookmarkStart w:name="z80" w:id="74"/>
    <w:p>
      <w:pPr>
        <w:spacing w:after="0"/>
        <w:ind w:left="0"/>
        <w:jc w:val="both"/>
      </w:pPr>
      <w:r>
        <w:rPr>
          <w:rFonts w:ascii="Times New Roman"/>
          <w:b w:val="false"/>
          <w:i w:val="false"/>
          <w:color w:val="000000"/>
          <w:sz w:val="28"/>
        </w:rPr>
        <w:t xml:space="preserve">
      3) білім беру бағдарламаларын әзірлеуші мамандар; </w:t>
      </w:r>
    </w:p>
    <w:bookmarkEnd w:id="74"/>
    <w:bookmarkStart w:name="z81" w:id="75"/>
    <w:p>
      <w:pPr>
        <w:spacing w:after="0"/>
        <w:ind w:left="0"/>
        <w:jc w:val="both"/>
      </w:pP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w:t>
      </w:r>
    </w:p>
    <w:bookmarkEnd w:id="75"/>
    <w:bookmarkStart w:name="z82" w:id="76"/>
    <w:p>
      <w:pPr>
        <w:spacing w:after="0"/>
        <w:ind w:left="0"/>
        <w:jc w:val="both"/>
      </w:pPr>
      <w:r>
        <w:rPr>
          <w:rFonts w:ascii="Times New Roman"/>
          <w:b w:val="false"/>
          <w:i w:val="false"/>
          <w:color w:val="000000"/>
          <w:sz w:val="28"/>
        </w:rPr>
        <w:t>
      3. Кәсіби стандарттар негізінде біліктілік сипаттамалары, лауазымдық нұсқаулар, профессиограмма, білім саласындағы ұйымдардың корпоративтік стандарттары, үлгілік оқу бағдарламалары, үлгілік оқу жоспарлары әзірленеді.</w:t>
      </w:r>
    </w:p>
    <w:bookmarkEnd w:id="76"/>
    <w:bookmarkStart w:name="z83" w:id="77"/>
    <w:p>
      <w:pPr>
        <w:spacing w:after="0"/>
        <w:ind w:left="0"/>
        <w:jc w:val="both"/>
      </w:pPr>
      <w:r>
        <w:rPr>
          <w:rFonts w:ascii="Times New Roman"/>
          <w:b w:val="false"/>
          <w:i w:val="false"/>
          <w:color w:val="000000"/>
          <w:sz w:val="28"/>
        </w:rPr>
        <w:t>
      4. Осы кәсіби стандартты төмендегі терминдер мен қысқартулар қолданылады:</w:t>
      </w:r>
    </w:p>
    <w:bookmarkEnd w:id="77"/>
    <w:bookmarkStart w:name="z84" w:id="78"/>
    <w:p>
      <w:pPr>
        <w:spacing w:after="0"/>
        <w:ind w:left="0"/>
        <w:jc w:val="both"/>
      </w:pPr>
      <w:r>
        <w:rPr>
          <w:rFonts w:ascii="Times New Roman"/>
          <w:b w:val="false"/>
          <w:i w:val="false"/>
          <w:color w:val="000000"/>
          <w:sz w:val="28"/>
        </w:rPr>
        <w:t>
      1) біліктілік – жұмысшының еңбек қызметінің нақты түрі шеңберінде нақты функцияларды сапалы орындауға дайындығы;</w:t>
      </w:r>
    </w:p>
    <w:bookmarkEnd w:id="78"/>
    <w:bookmarkStart w:name="z85" w:id="79"/>
    <w:p>
      <w:pPr>
        <w:spacing w:after="0"/>
        <w:ind w:left="0"/>
        <w:jc w:val="both"/>
      </w:pPr>
      <w:r>
        <w:rPr>
          <w:rFonts w:ascii="Times New Roman"/>
          <w:b w:val="false"/>
          <w:i w:val="false"/>
          <w:color w:val="000000"/>
          <w:sz w:val="28"/>
        </w:rPr>
        <w:t>
      2) біліктілік деңгейі – күрделілігі, еңбек функцияларының стандартты еместігі, жауапкершілігі мен өзбетінділігі параметрлерімен жіктелетін жұмысшылардың құзыреттілігіне қойылатын талаптар жиыны;</w:t>
      </w:r>
    </w:p>
    <w:bookmarkEnd w:id="79"/>
    <w:bookmarkStart w:name="z86" w:id="80"/>
    <w:p>
      <w:pPr>
        <w:spacing w:after="0"/>
        <w:ind w:left="0"/>
        <w:jc w:val="both"/>
      </w:pP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p>
    <w:bookmarkEnd w:id="80"/>
    <w:bookmarkStart w:name="z87" w:id="81"/>
    <w:p>
      <w:pPr>
        <w:spacing w:after="0"/>
        <w:ind w:left="0"/>
        <w:jc w:val="both"/>
      </w:pPr>
      <w:r>
        <w:rPr>
          <w:rFonts w:ascii="Times New Roman"/>
          <w:b w:val="false"/>
          <w:i w:val="false"/>
          <w:color w:val="000000"/>
          <w:sz w:val="28"/>
        </w:rPr>
        <w:t xml:space="preserve">
      4) еңбек құралдары – еңбек заттарын бастапқы жағдайынан өнімге түрлендіруде жұмысшының қолданатын құралдары; </w:t>
      </w:r>
    </w:p>
    <w:bookmarkEnd w:id="81"/>
    <w:bookmarkStart w:name="z88" w:id="82"/>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p>
    <w:bookmarkEnd w:id="82"/>
    <w:bookmarkStart w:name="z89" w:id="83"/>
    <w:p>
      <w:pPr>
        <w:spacing w:after="0"/>
        <w:ind w:left="0"/>
        <w:jc w:val="both"/>
      </w:pPr>
      <w:r>
        <w:rPr>
          <w:rFonts w:ascii="Times New Roman"/>
          <w:b w:val="false"/>
          <w:i w:val="false"/>
          <w:color w:val="000000"/>
          <w:sz w:val="28"/>
        </w:rPr>
        <w:t>
      6) еңбек функциясы – еңбек үрдісінің бір немесе бірнеше міндетін шешуге бағытталған өзара байланысқан әрекеттер жиыны;</w:t>
      </w:r>
    </w:p>
    <w:bookmarkEnd w:id="83"/>
    <w:bookmarkStart w:name="z90" w:id="84"/>
    <w:p>
      <w:pPr>
        <w:spacing w:after="0"/>
        <w:ind w:left="0"/>
        <w:jc w:val="both"/>
      </w:pP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84"/>
    <w:bookmarkStart w:name="z91" w:id="85"/>
    <w:p>
      <w:pPr>
        <w:spacing w:after="0"/>
        <w:ind w:left="0"/>
        <w:jc w:val="both"/>
      </w:pPr>
      <w:r>
        <w:rPr>
          <w:rFonts w:ascii="Times New Roman"/>
          <w:b w:val="false"/>
          <w:i w:val="false"/>
          <w:color w:val="000000"/>
          <w:sz w:val="28"/>
        </w:rPr>
        <w:t>
      8) кәсіби стандарт –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p>
    <w:bookmarkEnd w:id="85"/>
    <w:bookmarkStart w:name="z92" w:id="86"/>
    <w:p>
      <w:pPr>
        <w:spacing w:after="0"/>
        <w:ind w:left="0"/>
        <w:jc w:val="both"/>
      </w:pPr>
      <w:r>
        <w:rPr>
          <w:rFonts w:ascii="Times New Roman"/>
          <w:b w:val="false"/>
          <w:i w:val="false"/>
          <w:color w:val="000000"/>
          <w:sz w:val="28"/>
        </w:rPr>
        <w:t>
      9) кәсіби стандарт бірлігі – кәсіби стандарттың еңбек қызметінің нақты түрі бойынша маңызды, қатысымды дербес, аяқталған, бүтін нақты еңбек функциясының толық сипаттамасының құрылымдық элементі;</w:t>
      </w:r>
    </w:p>
    <w:bookmarkEnd w:id="86"/>
    <w:bookmarkStart w:name="z93" w:id="87"/>
    <w:p>
      <w:pPr>
        <w:spacing w:after="0"/>
        <w:ind w:left="0"/>
        <w:jc w:val="both"/>
      </w:pPr>
      <w:r>
        <w:rPr>
          <w:rFonts w:ascii="Times New Roman"/>
          <w:b w:val="false"/>
          <w:i w:val="false"/>
          <w:color w:val="000000"/>
          <w:sz w:val="28"/>
        </w:rPr>
        <w:t>
      10) кәсіп – арнайы теориялық білім мен арнайы дайындық нәтижесінде пайда болатын практикалық білік, жұмыс тәжірибесі кешенін меңгеруді қажет ететін еңбек қызметі түрі;</w:t>
      </w:r>
    </w:p>
    <w:bookmarkEnd w:id="87"/>
    <w:bookmarkStart w:name="z94" w:id="88"/>
    <w:p>
      <w:pPr>
        <w:spacing w:after="0"/>
        <w:ind w:left="0"/>
        <w:jc w:val="both"/>
      </w:pPr>
      <w:r>
        <w:rPr>
          <w:rFonts w:ascii="Times New Roman"/>
          <w:b w:val="false"/>
          <w:i w:val="false"/>
          <w:color w:val="000000"/>
          <w:sz w:val="28"/>
        </w:rPr>
        <w:t>
      11) құзыреттілік – білім, білік және тәжірибені еңбек қызметінде пайдалану қабілеті;</w:t>
      </w:r>
    </w:p>
    <w:bookmarkEnd w:id="88"/>
    <w:bookmarkStart w:name="z95" w:id="89"/>
    <w:p>
      <w:pPr>
        <w:spacing w:after="0"/>
        <w:ind w:left="0"/>
        <w:jc w:val="both"/>
      </w:pPr>
      <w:r>
        <w:rPr>
          <w:rFonts w:ascii="Times New Roman"/>
          <w:b w:val="false"/>
          <w:i w:val="false"/>
          <w:color w:val="000000"/>
          <w:sz w:val="28"/>
        </w:rPr>
        <w:t>
      12) лауазым – ұйымның ұйымдастырушы-әкімшілік иерархия жүйесіндегі функционалды орын;</w:t>
      </w:r>
    </w:p>
    <w:bookmarkEnd w:id="89"/>
    <w:bookmarkStart w:name="z96" w:id="90"/>
    <w:p>
      <w:pPr>
        <w:spacing w:after="0"/>
        <w:ind w:left="0"/>
        <w:jc w:val="both"/>
      </w:pP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p>
    <w:bookmarkEnd w:id="90"/>
    <w:bookmarkStart w:name="z97" w:id="91"/>
    <w:p>
      <w:pPr>
        <w:spacing w:after="0"/>
        <w:ind w:left="0"/>
        <w:jc w:val="both"/>
      </w:pP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p>
    <w:bookmarkEnd w:id="91"/>
    <w:bookmarkStart w:name="z98" w:id="92"/>
    <w:p>
      <w:pPr>
        <w:spacing w:after="0"/>
        <w:ind w:left="0"/>
        <w:jc w:val="both"/>
      </w:pP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p>
    <w:bookmarkEnd w:id="92"/>
    <w:bookmarkStart w:name="z99" w:id="93"/>
    <w:p>
      <w:pPr>
        <w:spacing w:after="0"/>
        <w:ind w:left="0"/>
        <w:jc w:val="both"/>
      </w:pP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p>
    <w:bookmarkEnd w:id="93"/>
    <w:bookmarkStart w:name="z100" w:id="94"/>
    <w:p>
      <w:pPr>
        <w:spacing w:after="0"/>
        <w:ind w:left="0"/>
        <w:jc w:val="both"/>
      </w:pP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p>
    <w:bookmarkEnd w:id="94"/>
    <w:bookmarkStart w:name="z101" w:id="95"/>
    <w:p>
      <w:pPr>
        <w:spacing w:after="0"/>
        <w:ind w:left="0"/>
        <w:jc w:val="both"/>
      </w:pPr>
      <w:r>
        <w:rPr>
          <w:rFonts w:ascii="Times New Roman"/>
          <w:b w:val="false"/>
          <w:i w:val="false"/>
          <w:color w:val="000000"/>
          <w:sz w:val="28"/>
        </w:rPr>
        <w:t>
      5. Кәсіби стандартта келесі қысқартылған ұғымдары берілген:</w:t>
      </w:r>
    </w:p>
    <w:bookmarkEnd w:id="95"/>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xml:space="preserve">
      ҚТ – қызмет түрі; </w:t>
      </w:r>
    </w:p>
    <w:p>
      <w:pPr>
        <w:spacing w:after="0"/>
        <w:ind w:left="0"/>
        <w:jc w:val="both"/>
      </w:pPr>
      <w:r>
        <w:rPr>
          <w:rFonts w:ascii="Times New Roman"/>
          <w:b w:val="false"/>
          <w:i w:val="false"/>
          <w:color w:val="000000"/>
          <w:sz w:val="28"/>
        </w:rPr>
        <w:t xml:space="preserve">
      КС – кәсіби стандарт; </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БТБА – ҚР жұмысшылар кәсіптері мен жұмыстарының бірыңғай тарифтік – біліктілік анықтағышы;</w:t>
      </w:r>
    </w:p>
    <w:p>
      <w:pPr>
        <w:spacing w:after="0"/>
        <w:ind w:left="0"/>
        <w:jc w:val="both"/>
      </w:pPr>
      <w:r>
        <w:rPr>
          <w:rFonts w:ascii="Times New Roman"/>
          <w:b w:val="false"/>
          <w:i w:val="false"/>
          <w:color w:val="000000"/>
          <w:sz w:val="28"/>
        </w:rPr>
        <w:t>
      ҚР МКЖ - 01-2005-Қазақстан Республикасы мемлекеттік кәсіптер жіктеуіші;</w:t>
      </w:r>
    </w:p>
    <w:p>
      <w:pPr>
        <w:spacing w:after="0"/>
        <w:ind w:left="0"/>
        <w:jc w:val="both"/>
      </w:pPr>
      <w:r>
        <w:rPr>
          <w:rFonts w:ascii="Times New Roman"/>
          <w:b w:val="false"/>
          <w:i w:val="false"/>
          <w:color w:val="000000"/>
          <w:sz w:val="28"/>
        </w:rPr>
        <w:t xml:space="preserve">
      ҮБС – педагог қызметкерлер мен оларға теңестірілген тұлғалардың лауазымдарының үлгілік біліктілік сипаттамалары; </w:t>
      </w:r>
    </w:p>
    <w:p>
      <w:pPr>
        <w:spacing w:after="0"/>
        <w:ind w:left="0"/>
        <w:jc w:val="both"/>
      </w:pPr>
      <w:r>
        <w:rPr>
          <w:rFonts w:ascii="Times New Roman"/>
          <w:b w:val="false"/>
          <w:i w:val="false"/>
          <w:color w:val="000000"/>
          <w:sz w:val="28"/>
        </w:rPr>
        <w:t>
      КДДБББ -кәсіптік даярлығының деңгейін бағалау және мамандығы бойынша біліктілікті беру;</w:t>
      </w:r>
    </w:p>
    <w:p>
      <w:pPr>
        <w:spacing w:after="0"/>
        <w:ind w:left="0"/>
        <w:jc w:val="both"/>
      </w:pPr>
      <w:r>
        <w:rPr>
          <w:rFonts w:ascii="Times New Roman"/>
          <w:b w:val="false"/>
          <w:i w:val="false"/>
          <w:color w:val="000000"/>
          <w:sz w:val="28"/>
        </w:rPr>
        <w:t>
      М - міндеттер;</w:t>
      </w:r>
    </w:p>
    <w:p>
      <w:pPr>
        <w:spacing w:after="0"/>
        <w:ind w:left="0"/>
        <w:jc w:val="both"/>
      </w:pPr>
      <w:r>
        <w:rPr>
          <w:rFonts w:ascii="Times New Roman"/>
          <w:b w:val="false"/>
          <w:i w:val="false"/>
          <w:color w:val="000000"/>
          <w:sz w:val="28"/>
        </w:rPr>
        <w:t>
      Қ – қызметтер.</w:t>
      </w:r>
    </w:p>
    <w:bookmarkStart w:name="z102" w:id="96"/>
    <w:p>
      <w:pPr>
        <w:spacing w:after="0"/>
        <w:ind w:left="0"/>
        <w:jc w:val="left"/>
      </w:pPr>
      <w:r>
        <w:rPr>
          <w:rFonts w:ascii="Times New Roman"/>
          <w:b/>
          <w:i w:val="false"/>
          <w:color w:val="000000"/>
        </w:rPr>
        <w:t xml:space="preserve"> 2. Кәсіби стандарт паспорты</w:t>
      </w:r>
    </w:p>
    <w:bookmarkEnd w:id="96"/>
    <w:bookmarkStart w:name="z103" w:id="97"/>
    <w:p>
      <w:pPr>
        <w:spacing w:after="0"/>
        <w:ind w:left="0"/>
        <w:jc w:val="both"/>
      </w:pPr>
      <w:r>
        <w:rPr>
          <w:rFonts w:ascii="Times New Roman"/>
          <w:b w:val="false"/>
          <w:i w:val="false"/>
          <w:color w:val="000000"/>
          <w:sz w:val="28"/>
        </w:rPr>
        <w:t xml:space="preserve">
      6. Кәсіби қызмет саласы "Мектепке дейінгі тәрбие және оқыту". </w:t>
      </w:r>
    </w:p>
    <w:bookmarkEnd w:id="97"/>
    <w:bookmarkStart w:name="z104" w:id="98"/>
    <w:p>
      <w:pPr>
        <w:spacing w:after="0"/>
        <w:ind w:left="0"/>
        <w:jc w:val="both"/>
      </w:pPr>
      <w:r>
        <w:rPr>
          <w:rFonts w:ascii="Times New Roman"/>
          <w:b w:val="false"/>
          <w:i w:val="false"/>
          <w:color w:val="000000"/>
          <w:sz w:val="28"/>
        </w:rPr>
        <w:t>
      7. Кәсіби қызмет саласының негізгі мақсаты: адамның тұлғалық және кәсіби әлеуетінің ашылуына жағдай жасау.</w:t>
      </w:r>
    </w:p>
    <w:bookmarkEnd w:id="98"/>
    <w:bookmarkStart w:name="z105" w:id="99"/>
    <w:p>
      <w:pPr>
        <w:spacing w:after="0"/>
        <w:ind w:left="0"/>
        <w:jc w:val="both"/>
      </w:pPr>
      <w:r>
        <w:rPr>
          <w:rFonts w:ascii="Times New Roman"/>
          <w:b w:val="false"/>
          <w:i w:val="false"/>
          <w:color w:val="000000"/>
          <w:sz w:val="28"/>
        </w:rPr>
        <w:t xml:space="preserve">
      Кәсіби стандарт "Мектепке дейінгі тәрбие және оқыту" кәсіби облысындағы білім беру жүйесінің педагогикалық қызметкерлерінің біліктілігі мен құзыреттілігі, еңбек шарты, сапасы, мазмұнына қойылатын талаптарды белгілейді. </w:t>
      </w:r>
    </w:p>
    <w:bookmarkEnd w:id="99"/>
    <w:bookmarkStart w:name="z106" w:id="100"/>
    <w:p>
      <w:pPr>
        <w:spacing w:after="0"/>
        <w:ind w:left="0"/>
        <w:jc w:val="both"/>
      </w:pPr>
      <w:r>
        <w:rPr>
          <w:rFonts w:ascii="Times New Roman"/>
          <w:b w:val="false"/>
          <w:i w:val="false"/>
          <w:color w:val="000000"/>
          <w:sz w:val="28"/>
        </w:rPr>
        <w:t>
      8. Стандарт талаптары қызмет түрлері мен берілген саланың мынадай кәсіптеріне арналады: тәрбиешінің көмекшісі, тәрбиеші.</w:t>
      </w:r>
    </w:p>
    <w:bookmarkEnd w:id="100"/>
    <w:bookmarkStart w:name="z107" w:id="101"/>
    <w:p>
      <w:pPr>
        <w:spacing w:after="0"/>
        <w:ind w:left="0"/>
        <w:jc w:val="left"/>
      </w:pPr>
      <w:r>
        <w:rPr>
          <w:rFonts w:ascii="Times New Roman"/>
          <w:b/>
          <w:i w:val="false"/>
          <w:color w:val="000000"/>
        </w:rPr>
        <w:t xml:space="preserve"> 3. Еңбек қызмет түрлерінің карточкалары(кәсіп)</w:t>
      </w:r>
    </w:p>
    <w:bookmarkEnd w:id="101"/>
    <w:bookmarkStart w:name="z108" w:id="102"/>
    <w:p>
      <w:pPr>
        <w:spacing w:after="0"/>
        <w:ind w:left="0"/>
        <w:jc w:val="both"/>
      </w:pPr>
      <w:r>
        <w:rPr>
          <w:rFonts w:ascii="Times New Roman"/>
          <w:b w:val="false"/>
          <w:i w:val="false"/>
          <w:color w:val="000000"/>
          <w:sz w:val="28"/>
        </w:rPr>
        <w:t>
      1) Мамандық атауы: тәрбиешінің көмекшісі.</w:t>
      </w:r>
    </w:p>
    <w:bookmarkEnd w:id="102"/>
    <w:bookmarkStart w:name="z109" w:id="103"/>
    <w:p>
      <w:pPr>
        <w:spacing w:after="0"/>
        <w:ind w:left="0"/>
        <w:jc w:val="both"/>
      </w:pPr>
      <w:r>
        <w:rPr>
          <w:rFonts w:ascii="Times New Roman"/>
          <w:b w:val="false"/>
          <w:i w:val="false"/>
          <w:color w:val="000000"/>
          <w:sz w:val="28"/>
        </w:rPr>
        <w:t>
      9. ҰБШ бойынша біліктілік деңгейі –3.</w:t>
      </w:r>
    </w:p>
    <w:bookmarkEnd w:id="103"/>
    <w:bookmarkStart w:name="z110" w:id="104"/>
    <w:p>
      <w:pPr>
        <w:spacing w:after="0"/>
        <w:ind w:left="0"/>
        <w:jc w:val="both"/>
      </w:pPr>
      <w:r>
        <w:rPr>
          <w:rFonts w:ascii="Times New Roman"/>
          <w:b w:val="false"/>
          <w:i w:val="false"/>
          <w:color w:val="000000"/>
          <w:sz w:val="28"/>
        </w:rPr>
        <w:t>
      10. Лауазымның мүмкін болатын атаулары: тәрбиешінің көмекшісі, бала күтуші, гувернант.</w:t>
      </w:r>
    </w:p>
    <w:bookmarkEnd w:id="104"/>
    <w:bookmarkStart w:name="z111" w:id="105"/>
    <w:p>
      <w:pPr>
        <w:spacing w:after="0"/>
        <w:ind w:left="0"/>
        <w:jc w:val="both"/>
      </w:pPr>
      <w:r>
        <w:rPr>
          <w:rFonts w:ascii="Times New Roman"/>
          <w:b w:val="false"/>
          <w:i w:val="false"/>
          <w:color w:val="000000"/>
          <w:sz w:val="28"/>
        </w:rPr>
        <w:t>
      11. Мектепке дейінгі тәрбие және оқытудың барлық аталған кәсіптері субъектілерді құзыретті тұлғаның рухани, интеллектуалдық және дене мүмкіндіктерін ашуға, денсаулық сақтау, ақпараттық-оқыту ортасын әзірлеуге, өз білімін жетілдіруі мен өзін дамытуына қолайлы жағдай жасауға міндеттейді.</w:t>
      </w:r>
    </w:p>
    <w:bookmarkEnd w:id="105"/>
    <w:p>
      <w:pPr>
        <w:spacing w:after="0"/>
        <w:ind w:left="0"/>
        <w:jc w:val="both"/>
      </w:pPr>
      <w:r>
        <w:rPr>
          <w:rFonts w:ascii="Times New Roman"/>
          <w:b w:val="false"/>
          <w:i w:val="false"/>
          <w:color w:val="000000"/>
          <w:sz w:val="28"/>
        </w:rPr>
        <w:t xml:space="preserve">
      Жұмыс жасаудағы нормативті құжаттармен байланысы кәсіби стандартқа қатысты № </w:t>
      </w:r>
      <w:r>
        <w:rPr>
          <w:rFonts w:ascii="Times New Roman"/>
          <w:b w:val="false"/>
          <w:i w:val="false"/>
          <w:color w:val="000000"/>
          <w:sz w:val="28"/>
        </w:rPr>
        <w:t>2-қосымшада</w:t>
      </w:r>
      <w:r>
        <w:rPr>
          <w:rFonts w:ascii="Times New Roman"/>
          <w:b w:val="false"/>
          <w:i w:val="false"/>
          <w:color w:val="000000"/>
          <w:sz w:val="28"/>
        </w:rPr>
        <w:t xml:space="preserve"> белгіленген. </w:t>
      </w:r>
    </w:p>
    <w:bookmarkStart w:name="z112" w:id="106"/>
    <w:p>
      <w:pPr>
        <w:spacing w:after="0"/>
        <w:ind w:left="0"/>
        <w:jc w:val="both"/>
      </w:pPr>
      <w:r>
        <w:rPr>
          <w:rFonts w:ascii="Times New Roman"/>
          <w:b w:val="false"/>
          <w:i w:val="false"/>
          <w:color w:val="000000"/>
          <w:sz w:val="28"/>
        </w:rPr>
        <w:t>
      12. Тәрбиеші көмекшісінің жұмыс жасау шарттарына, біліміне және жұмыс тәжірибесіне қойылатын талаптар кәсіби стандартқа қатысты № 2-қосымшада белгіленген.</w:t>
      </w:r>
    </w:p>
    <w:bookmarkEnd w:id="106"/>
    <w:bookmarkStart w:name="z113" w:id="107"/>
    <w:p>
      <w:pPr>
        <w:spacing w:after="0"/>
        <w:ind w:left="0"/>
        <w:jc w:val="both"/>
      </w:pPr>
      <w:r>
        <w:rPr>
          <w:rFonts w:ascii="Times New Roman"/>
          <w:b w:val="false"/>
          <w:i w:val="false"/>
          <w:color w:val="000000"/>
          <w:sz w:val="28"/>
        </w:rPr>
        <w:t xml:space="preserve">
      13. Кәсіби стандарттың бірлік тізімі кәсіби стандартқа қатысты № 2-қосымшада белгіленген. </w:t>
      </w:r>
    </w:p>
    <w:bookmarkEnd w:id="107"/>
    <w:bookmarkStart w:name="z114" w:id="108"/>
    <w:p>
      <w:pPr>
        <w:spacing w:after="0"/>
        <w:ind w:left="0"/>
        <w:jc w:val="both"/>
      </w:pPr>
      <w:r>
        <w:rPr>
          <w:rFonts w:ascii="Times New Roman"/>
          <w:b w:val="false"/>
          <w:i w:val="false"/>
          <w:color w:val="000000"/>
          <w:sz w:val="28"/>
        </w:rPr>
        <w:t xml:space="preserve">
      14. Тәрбиешінің көмекшісі жүзеге асыратын еңбек іс-әрекеттері және кәсіби стандарттың бірліктерін сипаттайтын, функционалды карта №  </w:t>
      </w:r>
      <w:r>
        <w:rPr>
          <w:rFonts w:ascii="Times New Roman"/>
          <w:b w:val="false"/>
          <w:i w:val="false"/>
          <w:color w:val="000000"/>
          <w:sz w:val="28"/>
        </w:rPr>
        <w:t>2-қосымшада</w:t>
      </w:r>
      <w:r>
        <w:rPr>
          <w:rFonts w:ascii="Times New Roman"/>
          <w:b w:val="false"/>
          <w:i w:val="false"/>
          <w:color w:val="000000"/>
          <w:sz w:val="28"/>
        </w:rPr>
        <w:t xml:space="preserve"> белгіленген. </w:t>
      </w:r>
    </w:p>
    <w:bookmarkEnd w:id="108"/>
    <w:bookmarkStart w:name="z115" w:id="109"/>
    <w:p>
      <w:pPr>
        <w:spacing w:after="0"/>
        <w:ind w:left="0"/>
        <w:jc w:val="both"/>
      </w:pPr>
      <w:r>
        <w:rPr>
          <w:rFonts w:ascii="Times New Roman"/>
          <w:b w:val="false"/>
          <w:i w:val="false"/>
          <w:color w:val="000000"/>
          <w:sz w:val="28"/>
        </w:rPr>
        <w:t xml:space="preserve">
      15. Тәрбиеші көмекшісінің құзыреттілігіне қойылатын талаптар № 2-қосымшада белгіленген. </w:t>
      </w:r>
    </w:p>
    <w:bookmarkEnd w:id="109"/>
    <w:bookmarkStart w:name="z116" w:id="110"/>
    <w:p>
      <w:pPr>
        <w:spacing w:after="0"/>
        <w:ind w:left="0"/>
        <w:jc w:val="both"/>
      </w:pPr>
      <w:r>
        <w:rPr>
          <w:rFonts w:ascii="Times New Roman"/>
          <w:b w:val="false"/>
          <w:i w:val="false"/>
          <w:color w:val="000000"/>
          <w:sz w:val="28"/>
        </w:rPr>
        <w:t>
      2) Мамандық атауы: тәрбиеші.</w:t>
      </w:r>
    </w:p>
    <w:bookmarkEnd w:id="110"/>
    <w:bookmarkStart w:name="z117" w:id="111"/>
    <w:p>
      <w:pPr>
        <w:spacing w:after="0"/>
        <w:ind w:left="0"/>
        <w:jc w:val="both"/>
      </w:pPr>
      <w:r>
        <w:rPr>
          <w:rFonts w:ascii="Times New Roman"/>
          <w:b w:val="false"/>
          <w:i w:val="false"/>
          <w:color w:val="000000"/>
          <w:sz w:val="28"/>
        </w:rPr>
        <w:t>
      16. ҰБШ бойынша біліктілік деңгейі –4,5.</w:t>
      </w:r>
    </w:p>
    <w:bookmarkEnd w:id="111"/>
    <w:bookmarkStart w:name="z118" w:id="112"/>
    <w:p>
      <w:pPr>
        <w:spacing w:after="0"/>
        <w:ind w:left="0"/>
        <w:jc w:val="both"/>
      </w:pPr>
      <w:r>
        <w:rPr>
          <w:rFonts w:ascii="Times New Roman"/>
          <w:b w:val="false"/>
          <w:i w:val="false"/>
          <w:color w:val="000000"/>
          <w:sz w:val="28"/>
        </w:rPr>
        <w:t>
      17. Лауазымның мүмкін болатын атаулары: тәрбиеші, мектепке дейінгі ұйымының тәрбиешісі.</w:t>
      </w:r>
    </w:p>
    <w:bookmarkEnd w:id="112"/>
    <w:bookmarkStart w:name="z119" w:id="113"/>
    <w:p>
      <w:pPr>
        <w:spacing w:after="0"/>
        <w:ind w:left="0"/>
        <w:jc w:val="both"/>
      </w:pPr>
      <w:r>
        <w:rPr>
          <w:rFonts w:ascii="Times New Roman"/>
          <w:b w:val="false"/>
          <w:i w:val="false"/>
          <w:color w:val="000000"/>
          <w:sz w:val="28"/>
        </w:rPr>
        <w:t>
      13. Мектепке дейінгі тәрбие және оқытудың барлық аталған кәсіптері субъектілерді құзыретті тұлғаның рухани, интеллектуалдық және дене мүмкіндіктерін ашуға, денсаулық сақтау, ақпараттық-оқыту ортасын әзірлеуге, өз білімін жетілдіруі мен өзін дамытуына қолайлы жағдай жасауға міндеттейді.</w:t>
      </w:r>
    </w:p>
    <w:bookmarkEnd w:id="113"/>
    <w:p>
      <w:pPr>
        <w:spacing w:after="0"/>
        <w:ind w:left="0"/>
        <w:jc w:val="both"/>
      </w:pPr>
      <w:r>
        <w:rPr>
          <w:rFonts w:ascii="Times New Roman"/>
          <w:b w:val="false"/>
          <w:i w:val="false"/>
          <w:color w:val="000000"/>
          <w:sz w:val="28"/>
        </w:rPr>
        <w:t xml:space="preserve">
      Тәрбиеші жоспарлау құжаттарын, оқу-әдістемелік кешен, көрнекі құралдар әзірлеу, мектеп алды даярлық, мектепке дейінгі мекемелер, шағын орта, тәрбиеленуші мен тәрбиеші құжаттарын рәсімдеу, техникалық оқыту құралдары мен ақпараттық-коммуникациялық технологияларды пайдалану тағы басқалары оқу-тәрбие үрдісінің ұйымдастырушылық, техникалық және әдістемелік жағдайларын туғызады. </w:t>
      </w:r>
    </w:p>
    <w:p>
      <w:pPr>
        <w:spacing w:after="0"/>
        <w:ind w:left="0"/>
        <w:jc w:val="both"/>
      </w:pPr>
      <w:r>
        <w:rPr>
          <w:rFonts w:ascii="Times New Roman"/>
          <w:b w:val="false"/>
          <w:i w:val="false"/>
          <w:color w:val="000000"/>
          <w:sz w:val="28"/>
        </w:rPr>
        <w:t>
      Оқу орны, ата-аналармен қарым-қатынасқа, рухани-адамгершілік, патриоттық тәрбие беруге, креативті ойлауды дамыту мәселелеріне, әдістемелік, педагогикалық және басқарушылық кәсіпқойлыққа, тұлғалық-кәсіптік құзыреттіліктерді қалыптастыруға аса көңіл бөлінеді.</w:t>
      </w:r>
    </w:p>
    <w:bookmarkStart w:name="z120" w:id="114"/>
    <w:p>
      <w:pPr>
        <w:spacing w:after="0"/>
        <w:ind w:left="0"/>
        <w:jc w:val="both"/>
      </w:pPr>
      <w:r>
        <w:rPr>
          <w:rFonts w:ascii="Times New Roman"/>
          <w:b w:val="false"/>
          <w:i w:val="false"/>
          <w:color w:val="000000"/>
          <w:sz w:val="28"/>
        </w:rPr>
        <w:t xml:space="preserve">
      14. Тәрбиешінің жұмыс жасау шарттарына, біліміне және жұмыс тәжірибесіне қойылатын талаптар кәсіби стандартқа қатысты № </w:t>
      </w:r>
      <w:r>
        <w:rPr>
          <w:rFonts w:ascii="Times New Roman"/>
          <w:b w:val="false"/>
          <w:i w:val="false"/>
          <w:color w:val="000000"/>
          <w:sz w:val="28"/>
        </w:rPr>
        <w:t>3-қосымшада</w:t>
      </w:r>
      <w:r>
        <w:rPr>
          <w:rFonts w:ascii="Times New Roman"/>
          <w:b w:val="false"/>
          <w:i w:val="false"/>
          <w:color w:val="000000"/>
          <w:sz w:val="28"/>
        </w:rPr>
        <w:t xml:space="preserve"> белгіленген.</w:t>
      </w:r>
    </w:p>
    <w:bookmarkEnd w:id="114"/>
    <w:bookmarkStart w:name="z121" w:id="115"/>
    <w:p>
      <w:pPr>
        <w:spacing w:after="0"/>
        <w:ind w:left="0"/>
        <w:jc w:val="both"/>
      </w:pPr>
      <w:r>
        <w:rPr>
          <w:rFonts w:ascii="Times New Roman"/>
          <w:b w:val="false"/>
          <w:i w:val="false"/>
          <w:color w:val="000000"/>
          <w:sz w:val="28"/>
        </w:rPr>
        <w:t xml:space="preserve">
      15. Кәсіби стандарттың бірлік тізімі кәсіби стандартқа қатысты № </w:t>
      </w:r>
      <w:r>
        <w:rPr>
          <w:rFonts w:ascii="Times New Roman"/>
          <w:b w:val="false"/>
          <w:i w:val="false"/>
          <w:color w:val="000000"/>
          <w:sz w:val="28"/>
        </w:rPr>
        <w:t>3-қосымшада</w:t>
      </w:r>
      <w:r>
        <w:rPr>
          <w:rFonts w:ascii="Times New Roman"/>
          <w:b w:val="false"/>
          <w:i w:val="false"/>
          <w:color w:val="000000"/>
          <w:sz w:val="28"/>
        </w:rPr>
        <w:t xml:space="preserve"> белгіленген. </w:t>
      </w:r>
    </w:p>
    <w:bookmarkEnd w:id="115"/>
    <w:bookmarkStart w:name="z122" w:id="116"/>
    <w:p>
      <w:pPr>
        <w:spacing w:after="0"/>
        <w:ind w:left="0"/>
        <w:jc w:val="both"/>
      </w:pPr>
      <w:r>
        <w:rPr>
          <w:rFonts w:ascii="Times New Roman"/>
          <w:b w:val="false"/>
          <w:i w:val="false"/>
          <w:color w:val="000000"/>
          <w:sz w:val="28"/>
        </w:rPr>
        <w:t xml:space="preserve">
      16. Тәрбиешінің жүзеге асыратын еңбек іс-әрекеттері және кәсіби стандарттың бірліктерін сипаттайтын, функционалды карта № </w:t>
      </w:r>
      <w:r>
        <w:rPr>
          <w:rFonts w:ascii="Times New Roman"/>
          <w:b w:val="false"/>
          <w:i w:val="false"/>
          <w:color w:val="000000"/>
          <w:sz w:val="28"/>
        </w:rPr>
        <w:t>3-қосымшада</w:t>
      </w:r>
      <w:r>
        <w:rPr>
          <w:rFonts w:ascii="Times New Roman"/>
          <w:b w:val="false"/>
          <w:i w:val="false"/>
          <w:color w:val="000000"/>
          <w:sz w:val="28"/>
        </w:rPr>
        <w:t xml:space="preserve"> белгіленген. </w:t>
      </w:r>
    </w:p>
    <w:bookmarkEnd w:id="116"/>
    <w:bookmarkStart w:name="z123" w:id="117"/>
    <w:p>
      <w:pPr>
        <w:spacing w:after="0"/>
        <w:ind w:left="0"/>
        <w:jc w:val="both"/>
      </w:pPr>
      <w:r>
        <w:rPr>
          <w:rFonts w:ascii="Times New Roman"/>
          <w:b w:val="false"/>
          <w:i w:val="false"/>
          <w:color w:val="000000"/>
          <w:sz w:val="28"/>
        </w:rPr>
        <w:t xml:space="preserve">
      17. Тәрбиешінің құзыреттілігіне қойылатын талаптар № </w:t>
      </w:r>
      <w:r>
        <w:rPr>
          <w:rFonts w:ascii="Times New Roman"/>
          <w:b w:val="false"/>
          <w:i w:val="false"/>
          <w:color w:val="000000"/>
          <w:sz w:val="28"/>
        </w:rPr>
        <w:t>3-қосымшада</w:t>
      </w:r>
      <w:r>
        <w:rPr>
          <w:rFonts w:ascii="Times New Roman"/>
          <w:b w:val="false"/>
          <w:i w:val="false"/>
          <w:color w:val="000000"/>
          <w:sz w:val="28"/>
        </w:rPr>
        <w:t xml:space="preserve"> белгіленген.</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мамандығы бойынша техникалық</w:t>
            </w:r>
            <w:r>
              <w:br/>
            </w:r>
            <w:r>
              <w:rPr>
                <w:rFonts w:ascii="Times New Roman"/>
                <w:b w:val="false"/>
                <w:i w:val="false"/>
                <w:color w:val="000000"/>
                <w:sz w:val="20"/>
              </w:rPr>
              <w:t>және кәсіптік білім беру кәсіби</w:t>
            </w:r>
            <w:r>
              <w:br/>
            </w:r>
            <w:r>
              <w:rPr>
                <w:rFonts w:ascii="Times New Roman"/>
                <w:b w:val="false"/>
                <w:i w:val="false"/>
                <w:color w:val="000000"/>
                <w:sz w:val="20"/>
              </w:rPr>
              <w:t>стандартына 1-қосымша</w:t>
            </w:r>
          </w:p>
        </w:tc>
      </w:tr>
    </w:tbl>
    <w:bookmarkStart w:name="z125" w:id="118"/>
    <w:p>
      <w:pPr>
        <w:spacing w:after="0"/>
        <w:ind w:left="0"/>
        <w:jc w:val="both"/>
      </w:pPr>
      <w:r>
        <w:rPr>
          <w:rFonts w:ascii="Times New Roman"/>
          <w:b w:val="false"/>
          <w:i w:val="false"/>
          <w:color w:val="000000"/>
          <w:sz w:val="28"/>
        </w:rPr>
        <w:t>
      1-кесте. Қызмет түрлері,кәсіптер, біліктілік деңгейлері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нарықтығындағы өзгерістерге қарай мамандық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РК 01- 2005 сәйкес мамандық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 көмекші іс-әрекет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 бала күтуші, гувернант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іс-әрекет.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тәрбиешісі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мектепке дейінгі ұйымының тәрбиешісі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санатты тәрбиеші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тәрбиеші(5.3)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тәрбиешісі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мамандығы бойынша техникалық</w:t>
            </w:r>
            <w:r>
              <w:br/>
            </w:r>
            <w:r>
              <w:rPr>
                <w:rFonts w:ascii="Times New Roman"/>
                <w:b w:val="false"/>
                <w:i w:val="false"/>
                <w:color w:val="000000"/>
                <w:sz w:val="20"/>
              </w:rPr>
              <w:t>және кәсіптік білім беру кәсіби</w:t>
            </w:r>
            <w:r>
              <w:br/>
            </w:r>
            <w:r>
              <w:rPr>
                <w:rFonts w:ascii="Times New Roman"/>
                <w:b w:val="false"/>
                <w:i w:val="false"/>
                <w:color w:val="000000"/>
                <w:sz w:val="20"/>
              </w:rPr>
              <w:t>стандартына 2-қосымша</w:t>
            </w:r>
          </w:p>
        </w:tc>
      </w:tr>
    </w:tbl>
    <w:bookmarkStart w:name="z127" w:id="119"/>
    <w:p>
      <w:pPr>
        <w:spacing w:after="0"/>
        <w:ind w:left="0"/>
        <w:jc w:val="both"/>
      </w:pPr>
      <w:r>
        <w:rPr>
          <w:rFonts w:ascii="Times New Roman"/>
          <w:b w:val="false"/>
          <w:i w:val="false"/>
          <w:color w:val="000000"/>
          <w:sz w:val="28"/>
        </w:rPr>
        <w:t>
      1-кесте. Қолданыстағы нормативтік құжаттармен байланыс</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 ҚР)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Балаларды күтетін қызметкерлер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оларға теңестірілген қызметкер лауазымдарының типтік біліктілік сипаттамалары(ТБС)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сәйкес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tc>
      </w:tr>
    </w:tbl>
    <w:p>
      <w:pPr>
        <w:spacing w:after="0"/>
        <w:ind w:left="0"/>
        <w:jc w:val="left"/>
      </w:pPr>
      <w:r>
        <w:br/>
      </w:r>
      <w:r>
        <w:rPr>
          <w:rFonts w:ascii="Times New Roman"/>
          <w:b w:val="false"/>
          <w:i w:val="false"/>
          <w:color w:val="000000"/>
          <w:sz w:val="28"/>
        </w:rPr>
        <w:t>
</w:t>
      </w:r>
    </w:p>
    <w:bookmarkStart w:name="z128" w:id="120"/>
    <w:p>
      <w:pPr>
        <w:spacing w:after="0"/>
        <w:ind w:left="0"/>
        <w:jc w:val="both"/>
      </w:pPr>
      <w:r>
        <w:rPr>
          <w:rFonts w:ascii="Times New Roman"/>
          <w:b w:val="false"/>
          <w:i w:val="false"/>
          <w:color w:val="000000"/>
          <w:sz w:val="28"/>
        </w:rPr>
        <w:t>
      2-кесте.Еңбек шарттары, білімі және тәжірибесіне қойылатын талаптар</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мүмкіндігі бар жұмыс орындары (мекеме,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нысандарына қарамастан мектепке дейінгі мекемелердің барлық түрлері (мемлекеттік, жекеменшік, шағын-орталықтар)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өмірге қауіпті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кестесі, мөлшерлі жұмыс күні 18 сағат, 1,5 жүктемеге дейін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берудегі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заңнамаларына сай (мектепке дейінгі тәрбие және оқыту маманы дипломының болуы, КДДБББ сертификаты, дәрігерлік кітапша)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біліктілікте қол жеткізілген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9" w:id="121"/>
    <w:p>
      <w:pPr>
        <w:spacing w:after="0"/>
        <w:ind w:left="0"/>
        <w:jc w:val="both"/>
      </w:pPr>
      <w:r>
        <w:rPr>
          <w:rFonts w:ascii="Times New Roman"/>
          <w:b w:val="false"/>
          <w:i w:val="false"/>
          <w:color w:val="000000"/>
          <w:sz w:val="28"/>
        </w:rPr>
        <w:t>
      3-кесте.Кәсіби стандарт бірліктерінің тізбесі (кәсіптер еңбек функциялары)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атауы (кәсіби стандартының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балалардың тұлғалық әлеуетін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әдістемелік және техникалық жағдайларды жобалау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жеке және тұлғалық (сапа) әлеуетін ашуға жағдай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Ұйымдастырушы-қосымша қызметке өзгерістер енгізу</w:t>
            </w:r>
          </w:p>
        </w:tc>
      </w:tr>
    </w:tbl>
    <w:p>
      <w:pPr>
        <w:spacing w:after="0"/>
        <w:ind w:left="0"/>
        <w:jc w:val="left"/>
      </w:pPr>
      <w:r>
        <w:br/>
      </w:r>
      <w:r>
        <w:rPr>
          <w:rFonts w:ascii="Times New Roman"/>
          <w:b w:val="false"/>
          <w:i w:val="false"/>
          <w:color w:val="000000"/>
          <w:sz w:val="28"/>
        </w:rPr>
        <w:t>
</w:t>
      </w:r>
    </w:p>
    <w:bookmarkStart w:name="z130" w:id="122"/>
    <w:p>
      <w:pPr>
        <w:spacing w:after="0"/>
        <w:ind w:left="0"/>
        <w:jc w:val="both"/>
      </w:pPr>
      <w:r>
        <w:rPr>
          <w:rFonts w:ascii="Times New Roman"/>
          <w:b w:val="false"/>
          <w:i w:val="false"/>
          <w:color w:val="000000"/>
          <w:sz w:val="28"/>
        </w:rPr>
        <w:t>
      4-кесте.Кәсіби стандарт бірліктерінің сипаттамасы (функционалдық карта)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әрекеттерінің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бағытталуы: ынта-жігері, қажеттілігі, қызығушылығы, сезімі. Мүмкіндіктері: түйсік, қабылдау, ес, ойлау, сөйлеу, ерік, қабілет. Стиль, өзін-өзі ұстаудың психологиялық ерекшеліктері: мінез, еңбекке көзқарасы, балаларға сүйіспеншілігі. Дене, психикалық, рухани, интеллектуалдық дамуы.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Сауалнамалар, тест тапсырмалары, сұрау парағы. Рефлексия, мәселелік жағдаяттар, әлеуметтік сұраулар, тестілеу.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Баланың тұлғалық әлеуетін диагностикалау әдістерін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1.2 Диагностикалау әдістерін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1.3 Тәрбиеші көмекшісінің педагогикалық қызметке дайындығын диагностикалау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әдістемелік және техникалық жағдайлар. Денсаулық сақтау ортасы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ойын, дамыту орталары, балалар жиһаздары мен жабдықтары, ойыншықтар, әдістемелік құралдар, балалар тамағы, таза ауада серуендеу, бос уақыт, балалар бөлмесіндегі тазалық пен тәртіп, педиатрдың кеңесі, ата-аналар тілектері. Саздық аспаптар. Спорт зал, спорттық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2.1 Бала мен тәрбиеші көмекшісінің денсаулығын сақтау, әлеуметтік қорғау, бейімделу.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2.2 Оқу-тәрбие үрдісін материалдық-техникалық қамту. Тәрбиеші көмекшісі мен баланың кәсіби қажеттілігін қанағаттандыру.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тұлғалық-кәсіптік әлеуетін (сапасы) ашу. Мектепке дейінгі ұйымдардың барлық типтерінде, үйде баланы тәрбиелеу және дамыту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-қосалқы қызмет. Оқу-әдістемелік құжаттар, оқу-әдістемелік кешен, технологиялық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 Тұлға қабілеттерін дамытудың тиімді жағдайларын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3.2 Тапсырмалар, жаттығулар орындауға балаларды жұмылдыру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бағдарламаны меңгеру деңгейін анықтау, педагогикалық қызмет деңгейін талдау.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білім алуға даярлығы мен тәрбиелілік, даму деңгейінің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4.1 Педагогикалық іс-әрекет нәтижелерін бағалау, баланың әрекеті мен өзінің әрекетіне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4.2 Оқыту әрекеті деңгейін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көмекшісінің құзыреттіліктеріне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үрдісін бақылау мен ұйымдастыру, тәрбиелік міндеттерді өз бетімен анықтау, баланың тұлғалық әлеуетін диагностикалаудың әдістерін меңгеру нормаларын басшылықпен жүргізуді қарастыратын орындаушылық-басқарушы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денсаулығын сақтау мен нығайтуға, баланың психо-физикалық дамуын ынталандыруға бағытталған тәрбиеші (ата-ана) ұсыныстарын орындау. Баланы бақылау, режимдік сәттерін ұйымдастыруда жазба жүргізу. Диагностика қорытындысы бойынша бала дамуының жеке картасын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тұлғалық қасиеттері. Диагностикалау құралдары мен өткізу әдістемесі. Мектеп жасына дейінгі балалардың жас және жеке психологиялық ерекшеліктері. Зерттеу жүргізу әдістері мен формалары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нәтижелерін жүзеге асыру нормаларын басшылықпен жүргізуді қарастыратын орындаушылық-басқарушы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Балаға жеке қарым-қатынас, тәрбиелеудің дұрыс тәртіптемесін таңдау, гигиеналық, этикалық, эстетикалық нормалар мен ережелерге дағдыландыру. Балаға тамақ даярлау, тамақтандыру, таза ауада серуендету, бос уақытын ұйымдастыру, балалар бөлмесін тазалық пен тәртіпте ұстау, педиатр ұсыныстары мен ата-аналардың тілектерін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Диагностиканы өткізу әдістемесі. Тәрбиеші көмекшісі мен баланың даму траекториясын жоспарлау. Тәрбиеші көмекшісінің стилі мен психологиялық ерекшеліктері.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көмекшісінің ұйымдастырушылық-қосалқы қызметке кәсіби дайындығының диагностикасын өткізу нормаларын басшылықпен жүргізуді қарастыратын орындаушылық-басқарушы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басшылығымен әлеуметтік-психологиялық қалыптасу, әлеуметтік және еңбекке бейімделуді қамтитын күнделікті жұмыстарды орындау. Ғимараттар мен құралдардың жағдайын, санитарлық-гигиеналық нормаларын бақылау. Тәрбиеленушілердің өмірін жоспарлау және ұйымдастыруға, тәрбиеші ұйымдастыратын білім беру қызметін жүргізуге қатысу. Балалардың өмірі мен қызметін, құқығы мен еркіндігін, топтың мүлігі мен балалардың киімдерін сақтауды жауапкершілікпен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 Балалар құқығы туралы конвенция, педагогика, психологиялық жас ерекшелігі, гигиена, дәрігерге дейінгі медициналық көмек негіздері, тәрбие жұмысы теориясы мен әдістемесі.</w:t>
            </w:r>
          </w:p>
          <w:p>
            <w:pPr>
              <w:spacing w:after="20"/>
              <w:ind w:left="20"/>
              <w:jc w:val="both"/>
            </w:pPr>
            <w:r>
              <w:rPr>
                <w:rFonts w:ascii="Times New Roman"/>
                <w:b w:val="false"/>
                <w:i w:val="false"/>
                <w:color w:val="000000"/>
                <w:sz w:val="20"/>
              </w:rPr>
              <w:t>
Тәрбие және білім беру үрдісінде іс-әрекетті ұйымдастыру құрылымы, түрлері. Педагогикалық іс-әрекетті моделдеу.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салтына тәрбиелеу бойынша орындаушылық-басқарушы қызмет. Ұйымдастырушылық қабілеттерін жүзеге асыру нәтижесіне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ортасын қалыптастыру. Балалардың өмірі мен денсаулығының қауіпсіздігі үшін қолайлы жағдай жасау. Санитарлық-гигиеналық нормаларды, безендіруге қойылатын эстетикалық талаптарды орындау. Тәрбиелеу-білім беру, сауықтыру жұмыстарын қамту үшін педагогикалық және медициналық қызметкерлер, ата-аналар, тәрбиеленушілермен өзара бірлескен қарым-қатынас орнату. Алғашқы дәрігерлік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 тәрбиелеу. Санитарлық-гигиеналық ережелер. Медицина қызметкерлері, ата-аналар, балалар мен тәрбиешілер арасындағы қарым–қатын ас. Алғашқы дәрігерлік көмек көрсету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қажеттіліктерін қанағаттандыруға өзбетімен, жауапкершілікпен қарап, жұмыс жасайтын оқу орны мен жанұяның саясаты мен дәстүрін жүзеге асыруды қарастыратын орындаушылық-басқарушы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 үрдісін заманауи техникамен, құралдармен, жиһаздармен қамту, тәрбиеші мен тәрбиеленушілердің жеке және кәсіби қызығушылықтарын қанағаттандыру. Баланың дербестігін дамыту үшін қолайлы, қуанышты, бақытты өмір сүруге жағдай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Ғимаратқа қойылатын санитарлық-гигиеналық нормалар, еңбекті қорғау және өрт қауіпсіздігі, оқу орнының ішкі еңбек тәртібі ережесі. </w:t>
            </w:r>
          </w:p>
          <w:p>
            <w:pPr>
              <w:spacing w:after="20"/>
              <w:ind w:left="20"/>
              <w:jc w:val="both"/>
            </w:pPr>
            <w:r>
              <w:rPr>
                <w:rFonts w:ascii="Times New Roman"/>
                <w:b w:val="false"/>
                <w:i w:val="false"/>
                <w:color w:val="000000"/>
                <w:sz w:val="20"/>
              </w:rPr>
              <w:t xml:space="preserve">
Қауіпсіздік техникасы, санитарлық-гигиеналық ережелері. Өртке қарсы қауіпсіздік ережелері. Әртүрлі жастағы балалар контингенті ерекшеліктері. Бала дербестігін дамыту үшін жағдай жасау.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кәсіби қабілеттерін дамыту үшін тиімді жағдай жасауды қарастыратын орындаушылық-басқарушы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Балаға жеке қарым-қатынас, тәрбиелеудің дұрыс тәртіптемесін таңдау, гигиеналық, этикалық, эстетикалық нормалар мен ережелерге дағдыландыру. Ғимаратты санитарлық-гигиеналық нормаларға сәйкес безендіру. Топтағы құралдар мен жабдықтардың сақталуын қадағалау. Тәрбиешіге балалармен барлық режимдік сәттерді дайындау мен өткізуге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іс-әрекетті ұйымдастыру жұмыс түрлері мен әдістері, оның құрылымы. Оқыту әдістемесі. Оқу үрдісін жоспарлау әдістемесі. Жоспарлаудың негіздері, түрлері және әдістері. Әртүрлі жастағы балалар контингенті ерекшеліктері. Санитарлық-гигиеналық нормалар, эстетикалық талаптар. Тәрбиелеу- білім беру, сауықтыру жұмыстары. Педагогикалық қарым-қатынас.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тапсырмалар мен жаттығуларды орындауға білім мен дағдыларын жұмылдыруды қарастыратын орындаушылық-басқарушы қызметі. Балалардың танымдық іс-әрекетін басқару үшін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өмірі мен денсаулығына қауіпсіз жағдайды қамту. Ақыл-ой, дене дамуын қолдауға көмектесу. Баланы мектепке даярлау, музыкаға үйрету. Тіл дамыту, моторика, бала ақыл-ойы, ойын әрекеті, үштілділікке, музыкаға үйретуді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Балалардың ойын іс-әрекетін ұйымдастыру. Тілдерге үйрету. Музыкалық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Рефлексивті мәдениеті мен еңбек іс-әрекетінің нәтижелерін бағалауға қарастыратын орындаушылық-басқарушы қызметі. Балалардың әрекеті мен өзінің әрекетіне, қадағалау үрдісіндегі енгізілген түзетулерді енгізуге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-өлшеу материалдарды таңдау. Балалардың іс-әрекетін басқару механизмдерді ойластыру, қадағалау жұмысының нәтижелерін түзету. Балалар әрекеті мен өзінің әрекетін түзету. Білім, білік, дағдыларында қателіктерді және білім алудағы жетістіктерді іріктеу. Диагностика негізінде балалармен жұмыс режимдерін ұйымдастыру және мазмұнына түзетулер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стандартын меңгеру, жалпы оқыту, білік пен дағдылардың дамыту деңгейі. Оқу ақпараттарды іріктеу, меңгеру үрдісінде жағымды мотивация болуына ынталандыру. Рефлексия типтері. Педагогтың рефлексивті мәдениеті.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Рефлексивті қызметін, тұлғалық өсуін, тәрбиелеу, білім беру, даму деңгейін анықтауды қарастыратын орындаушылық-басқарушы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жастағы балалармен, олардың қабілеттерін дамыту үшін үстел үсті, дидактикалық, компьютерлік, интеллектуалдық ойындарды ұйымдастыру тәсілдерін меңгеру. Әртүрлі бақылау түрлерін, қорытынды диагностика мен жаңа міндет пен мақсат қоюды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ерекшеліктерді есепке алу, іс-әрекет түрлерін таңдау. Педагогикалық диагностиканың теориясы мен әдістемесі, білім беру, даму сапасының мониторингі. Бақылау формалары.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мамандығы бойынша техникалық</w:t>
            </w:r>
            <w:r>
              <w:br/>
            </w:r>
            <w:r>
              <w:rPr>
                <w:rFonts w:ascii="Times New Roman"/>
                <w:b w:val="false"/>
                <w:i w:val="false"/>
                <w:color w:val="000000"/>
                <w:sz w:val="20"/>
              </w:rPr>
              <w:t>және кәсіптік білім беру кәсіби</w:t>
            </w:r>
            <w:r>
              <w:br/>
            </w:r>
            <w:r>
              <w:rPr>
                <w:rFonts w:ascii="Times New Roman"/>
                <w:b w:val="false"/>
                <w:i w:val="false"/>
                <w:color w:val="000000"/>
                <w:sz w:val="20"/>
              </w:rPr>
              <w:t>стандартына 3-қосымша</w:t>
            </w:r>
          </w:p>
        </w:tc>
      </w:tr>
    </w:tbl>
    <w:bookmarkStart w:name="z132" w:id="123"/>
    <w:p>
      <w:pPr>
        <w:spacing w:after="0"/>
        <w:ind w:left="0"/>
        <w:jc w:val="both"/>
      </w:pPr>
      <w:r>
        <w:rPr>
          <w:rFonts w:ascii="Times New Roman"/>
          <w:b w:val="false"/>
          <w:i w:val="false"/>
          <w:color w:val="000000"/>
          <w:sz w:val="28"/>
        </w:rPr>
        <w:t>
      1-кесте. Қолданыстағы нормативтік құжаттармен байланыс</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кәсіптер жіктеуіші (МКЖ ҚР)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Мектепке дейінгі тәрбие және оқыту қызметкері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 (ҮБС)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сәйкес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2-кесте.Еңбек шарттары, білімі және тәжірибесіне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(мекеме, ұйым)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нысандарына қарамастан мектепке дейінгі мекемелердің барлық түрлері (мемлекеттік, жекеменшік, шағын-орталықтар)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кестесі, мөлшерлі жұмыс күні 18 сағат, 1,5 жүктемеге дейін рұқсат 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жіберудің ерекше шарттары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заңнамаларына сай (мектепке дейінгі білім беру маманы дипломының болуы, КДДБББ сертификаты, дәрігерлік кітапша)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орта буын маманы: техникалық және кәсіптік, (арнаулы орта, кәсіптік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орта буын маманы: техникалық және кәсіптік, (арнаулы орта, кәсіптік орта) білім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орта буын маманы: техникалық және кәсіптік, (арнаулы орта, кәсіптік орта) білім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санатты орта буын маманы: техникалық және кәсіптік, (арнаулы орта, кәсіптік орта) білім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орта буын маманы: техникалық және кәсіптік, (арнаулы орта, кәсіптік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 Кәсіби стандарт бірліктерінің тізбесі ( кәсіптер еңбек функциялары)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 атауы( кәсіби стандарттардың бірліктері)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балалардың тұлғалық әлеуетін диагностикалау.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қалыптастыру моделін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әдістемелік және техникалық жағдайларды жобалау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тұлғалық және кәсіптік әлеуетін (сапасын) ашуға арналған жағдай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іс–әрекетті түзету және рефлексиялау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сапасының мониторингін өткізу</w:t>
            </w:r>
          </w:p>
        </w:tc>
      </w:tr>
    </w:tbl>
    <w:p>
      <w:pPr>
        <w:spacing w:after="0"/>
        <w:ind w:left="0"/>
        <w:jc w:val="left"/>
      </w:pPr>
      <w:r>
        <w:br/>
      </w:r>
      <w:r>
        <w:rPr>
          <w:rFonts w:ascii="Times New Roman"/>
          <w:b w:val="false"/>
          <w:i w:val="false"/>
          <w:color w:val="000000"/>
          <w:sz w:val="28"/>
        </w:rPr>
        <w:t>
</w:t>
      </w:r>
    </w:p>
    <w:bookmarkStart w:name="z133" w:id="124"/>
    <w:p>
      <w:pPr>
        <w:spacing w:after="0"/>
        <w:ind w:left="0"/>
        <w:jc w:val="both"/>
      </w:pPr>
      <w:r>
        <w:rPr>
          <w:rFonts w:ascii="Times New Roman"/>
          <w:b w:val="false"/>
          <w:i w:val="false"/>
          <w:color w:val="000000"/>
          <w:sz w:val="28"/>
        </w:rPr>
        <w:t>
      4-кесте.Кәсіби стандарт бірліктерінің сипаттамасы (функционалдық карта)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әрекеттерінің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қажеттіліктер, сезім (эмоциялар), қызығушылықтар, сезінулер, түйсік, қабылдау, жады, ойлау, сөйлеу, ерік, қабілеттер. Мінез.Баланың дене, психологиялық, рухани, интеллектуалдық дамуы.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тест тапсырмалары, сұрау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Баланың тұлғалық әлеуетін диагностикалау әдістерін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1.2 Баланың тұлғалық әлеуетін диагностикалауды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1.3 Диагностика нәтижелерін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1.4 Тұлға моделін қалыптастыруда диагностика нәтижелерін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Ұтқырлықты, икемділікті, кері әсерлерге қарсы тұру, ашық ақпараттық қоғам жағдайына тез бейімделетін қабілетті дамыту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әзірлеу бойынша жұмыс жоспары. Рухани-адамгершілік орта. Тұлғаны қалыптастыру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2.1 Бейімделу, ұжым қалыптастыру, мемлекеттік тілді, көптілділікті білуге және құрметтеуге тарту, қарым-қатынас мәдениетіне тәрбиелеуге жағдай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2.2 Ұлттық сана-сезім қалыптастыру, эстетикалық қызығушылығы мен көркем талғамын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2.3 Мектеп жасына дейінгі балаларды рухани-адамгершілік құндылықтарға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2.4 Көшбасшының, өз елінің патриоттарының тұлғалық сапаларын дамыту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әдістемелік және техникалық жағдайлар. Денсаулық сақтау ортасы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қамту. Оқытудың техникалық құралдары. Жабдықталған мультимедиялық кабинеттер, спорт залдар.Ойын құралдары және дидактикалық материалдар, аудиовизуалды құралдар.Кітапхана, электронды оқу залы.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3.1 Әлеуметтік қорғау, бейімделу, балалар мен тәрбиешілердің денсаулығын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3.2 Оқу-тәрбие үрдісін материалдық-техникалық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3.3 Педагогикалық үрдісті әдістемелік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 Басқару, біріге басқару және өзін-өзі басқару жүйесін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үрдістің мазмұнын, педагогикалық құралдарды, технологияларды, педагогикалық қызметті ұйымдастырудың құрылымын, түрлері мен тәсілдерін білу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қызметтің мазмұны. Педагогикалық үрдістің барысын және нәтижесін болжау әдістемесі. Мектеп жасына дейінгі балалар мен тәрбиеші қызметінің жоспары. Педагогикалық қызметті ұйымдастыру моделі.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4.1 Педагогикалық қызметтің нақты мақсаты мен міндеттерін қою. Соңғы нәтижені болжау.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4.2 Оқу ақпаратының мазмұнын болжау, оқу ақпаратының мазмұнын іріктеу және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4.3 Нәтижеге бағытталған ұйымдастырылған оқу әрекеттерін моделдеу.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4.3 Балаларды тапсырмалар, жаттығулар орындауға жұмылдыру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қызметінің рефлексиясы және түзету. Ояту, жеке мотивация, адамның сыртқы проблемасын ішкі проблемасына айналдыру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бірлескен іздеу режимі.</w:t>
            </w:r>
          </w:p>
          <w:p>
            <w:pPr>
              <w:spacing w:after="20"/>
              <w:ind w:left="20"/>
              <w:jc w:val="both"/>
            </w:pPr>
            <w:r>
              <w:rPr>
                <w:rFonts w:ascii="Times New Roman"/>
                <w:b w:val="false"/>
                <w:i w:val="false"/>
                <w:color w:val="000000"/>
                <w:sz w:val="20"/>
              </w:rPr>
              <w:t>
Талдау мен өзіндік талдау сызбасы. Рефлексия нәтижелері.</w:t>
            </w:r>
          </w:p>
          <w:p>
            <w:pPr>
              <w:spacing w:after="20"/>
              <w:ind w:left="20"/>
              <w:jc w:val="both"/>
            </w:pPr>
            <w:r>
              <w:rPr>
                <w:rFonts w:ascii="Times New Roman"/>
                <w:b w:val="false"/>
                <w:i w:val="false"/>
                <w:color w:val="000000"/>
                <w:sz w:val="20"/>
              </w:rPr>
              <w:t>
Қызметті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5.1 Адамның өзіндік талдау, ұғыну, түйсіну қабілеттерін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5.2 Рефлексивтелетін қызметтің тиімділігін, өнімділігін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Рефлексия нәтижелерін анықтау және тұжырымдау.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5.4 Педагогикалық қызметке өзгерістер енгізу.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сапасының мониторингін өткізу. Қызметті бақылау, бағалау, талдау.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Сауалнама жүргізу, бірлескен рефлексия. Ішкі және сыртқы бақылау. Электрондық бақылаушы бағдарламалар. рефлексия. Баланың портфолиосы. Дамыту және тәрбиелеу, мектепте оқуға дайындығы деңгейінің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6.1 Тәрбиешінің мониторинг жүргізуге дайындығы.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6.2 Критерийлер мен көрсеткіштерді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6.3 Педагогикалық қызметті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6.4 Педагогикалық менеджменттің таңдалған әдістері, функциялары мен формаларының нәтижелілігі. Балалар, ата-аналар, қоғам көзқарасындағы оқу орнының, тәрбиешінің имиджі.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Тәрбиеші құзыреттіліктеріне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тұлғалық әлеуетін диагностикалау әдістерін зерттеуді, өзбетімен жоспарлауды қарастыратын орындаушылық-басқару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әлеуметтік жағдайын (жанұя жағдайы мен тұрмыстық жағдайлар) зерттеу. Баланың әлеуметтік суретін (бағалық, мотивация, әрекеттік, коммуникативтік, когнитивтік қорлар) құрастыру. Мектеп жасына дейінгі балалардың қызығушылықтары, бейімділігі, мотивтері туралы баланың портфолиосына мәліметтер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тұлғалық сапалары. Балалардың жас және жеке ерекшеліктері. Мектеп жасына дейінгі балалардың психологиялық ерекшеліктері.</w:t>
            </w:r>
          </w:p>
          <w:p>
            <w:pPr>
              <w:spacing w:after="20"/>
              <w:ind w:left="20"/>
              <w:jc w:val="both"/>
            </w:pPr>
            <w:r>
              <w:rPr>
                <w:rFonts w:ascii="Times New Roman"/>
                <w:b w:val="false"/>
                <w:i w:val="false"/>
                <w:color w:val="000000"/>
                <w:sz w:val="20"/>
              </w:rPr>
              <w:t xml:space="preserve">
Зерттеу өткізу әдістері мен формалары.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Өзбетімен бейімделуге, ұжым қалыптастыру үшін ауызша және жазбаша коммуникацияның түрлерін пайдалануды қарастыратын, мінез-құлық мәдениетін тәрбиелеуге жауапкершілікпен қарайтын, тәрбие үрдісі нормаларын басшылықпен жүргізуді орындаушылық-басқару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Іс-әрекет пен мінез-құлық нормаларын таңдау, адекватты жағдайлар; ақпараттық қорлар мен арнайы білімдерді пайдалану; сенімділік ахуалы мен балалар ұжымын қалыптастыру. Қоғамдағы этикалық және эстетикалық нормаларды сақтауға үйрету. Балаларда ес, зейін, ойлау, бастамашылдық, қарым-қатынас біліктерін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ұжым құру теориясы мен әдістемесі. Жалпыадамзаттық құндылықтар. Тәрбие шараларын ұйымдастыру. Тәрбиеленуші моделі. Мінез-құлық мәдениеті.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қорғауды, бейімделуді, балалар мен тәрбиешілердің денсаулығын сақтауды қарастыратын педагогикалық үрдістегі орындаушылық-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тәрбиеленушінің қабілеті мен бейімделуін дамытуға қолайлы жағдай жасау. Балаларды тамақтандыру, ұйықтату, дәрігерлік қызмет көрсетумен қамтамасыз ету. Салауатты өмір салтын сақтау. Санитарлық талаптарға сай қауіпсіздік техникасы ережелерін, санитарлық-гигиеналық нормаларды, безендіруге қойылатын эстетикалық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үрдісті ұйымдастырудың ерекшеліктері. Денсаулықты сақтау ортасын құрастыру. Ғимаратқа қойылатын санитарлық-гигиеналық талаптар. Нормативтік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қызметтің мақсаты мен міндеттерін анықтау, педагогикалық қызмет пен оның нәтижесін болжау шеңберіндегі орындаушылық-басқару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оқу әрекетінің мақсат -міндеттерін тұжырымдау. Соңғы нәтижені болжау. Педагогикалық міндеттерді, ұйымдастырылған оқу, еңбек, ойын әрекеттерін, режимдік сәттерді жоспарлау, ата-аналармен жұмыс жасау біліктерін нақтылау.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ұйымдастыру бойынша тәжірибелік-бағдарланған, кәсіби білім. Оқу қызметін жоспарлау және ұйымдастыру. Оқыту және дамыту үрдісін ұйымдастыру түрлері, тәсілдері мен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қызметін жоспарлау, қоршаған ортамен пәндік-әлеуметтік қарым-қатынасын өзіндік талдау, ұғыну, түйсінуді қарастыратын тәрбиелеу, оқу үрдісі шеңберіндегі орындаушылық-басқару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өзіндік талдауға қабілетін дамыту, қоршаған ортамен заттық-әлеуметтік қарым-қатынасын ойлау және қайта ойлау. Ұйымдастырылған оқу формаларында балаларға түсірілетін гигиеналық жүктеменің талаптарын сақтау. Тәрбиешілердің ата-аналармен, заңды өкілдермен қарым-қатынасын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диагностиканың теориясы мен әдістемесі, білім беру және даму сапасының мониторингісін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өткізуге тәрбиешінің дайындық деңгейін қарастыратын педагогикалық үрдіс шеңберіндегі орындаушылық-басқару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 диагностикалау, педагогикалық талдау тәсілдерін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диагностика теориясы, әдістемесі мен технологиясы, мониторинг өткізу.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Тәрбиеші құзыреттіліктеріне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тұлғалық әлеуетін диагностикалауды қарастыратын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жоспарлау және жүзеге асыру үшін кәсіби диагностикалау (психологиялық, әлеуметтік, медициналық). Баланың жеке даму траекториясын әзірлеу. Әр баланың тұлғасын дамытуға ықпал ететін жақсы және әлсіз жақтарын, мотивтері, бейімделушіліктерін, қызығушылықтарын, жеке қабілеттерін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баланың тұлғалық қасиеттері. Диагностиканы өткізу құралдары мен әдістемесі. Мектеп жасына дейінгі балалардың танымдық (зейін, ес, ойлау, сөйлеу) және қарым-қатынас сферасын дамыту. Әртүрлі топтағы балаларды дамыту ерекшеліктері. Психологиялық, әлеуметтік, медициналық диагностика. Тәрбиешінің диагностикалық біліктері.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сана-сезімді қалыптастыру, көркем талғамы мен эстетикалық қызығушылығын дамытуды қарастыратын 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қалыптасуы, тұлғаралық қарым-қатынас негіздері мен мәдениетіне тәрбиелеу. Балаларды жеке гигиена негіздеріне үйрету.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Жалпыадамзаттық құндылықтар. Тәрбие жұмысының әдістемесі. Коммуникативтік әлеуметтік құзыреттіліктер. Жеке гигиена негіздері.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үрдісін материалдық-техникалық қамтуды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Ұйымдастырушылық, әдістемелік және техникалық жағдайлармен қамтамасыз ету. Оқу-әдістемелік кешеннің, картотеканың, дидактикалық, оқытудың техникалық және басқа да құралдарының болуы мен білім стандартына, кабинеттің бейініне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үрдісінің материалды-техникалық, әдістемелік қамтамасыз етілуі. Оқу–тәрбие үрдісін ұйымдастыру ерекшеліктері. Қауіпсіздік ережелері, санитарлық-гигиеналық нормалар. Өрт қауіпсіздігі.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ақпаратының мазмұнын болжау, оқу ақпаратының мазмұнын іріктеу мен құрастыруды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ақпаратын болжау тәсілдерін меңгеру. Педагогикалық мақсатқа жету үшін оқу ақпаратының мазмұнын іріктеу, ойлауды дамыту. Оқу материалын таңдау. Оқу ақпаратын талдау, логикалық құрылымдау тәсілдерін меңгеру. Бала әрекеті мен өз әрекетінің тізбектілігін құру білігі. Баланың күнделікті ойын, серуен, күн режиміне сай басқа да шараларын уақтылы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Оқу-тәрбие үрдісін ұйымдастыру бойынша нормативтік құжаттар. Бала мен тәрбиешінің педагогикалық қарым-қатынасы. Білім мазмұны, педагогикалық құралдар, технологиялар. Пәндік, пәнаралық білімді жүйелеу. Жасына сай білім беру облыстарының бағдарламалық мазмұны.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 ауысуын, ойлау әрекетінен дене әрекетіне көшу, қызметтің тиімді тәсілдерін таңдау. Орындалған әрекеттердің тізбектілігін қалпына келтіру.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ізденіс тәртіптемесін ұйымдастыру. Баламен жұмыстың мақсатын анықтау, өзбетімен білімін жетілдіруге, қызығушылық, белсенділікке үйрету.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 баланың оқу жетістіктерін анықтау, қызмет тәсілдерін түсіну.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мен көрсеткіштерді анықтауды қарастыратын оқу – 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әртүрлі формаларын өткізу: фронталды, топтық, жеке, аралас және балалардың өзін-өзі қадағалауы. Әр жастағы балалардың даму деңгейін анықтау. Білім сапасын тәуелсіз бағалауды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диагностиканың теориясы мен әдістемесі, оқыту, даму сапасының мониторингісін жүргізу. Бақылау формалары.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Тәрбиеші құзыреттіліктеріне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нәтижесін жүзеге асыруды қарастыратын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балалардың ойын, оқу, еңбек әрекеттерін ұйымдастыру бойынша педагогикалық қызметтің диагностикасы нәтижесін талдау. Әр жастағы балалардың сөйлеу кемшіліктерін анықтау және түзету жұмыстарын, психологиялық –педагогикалық диагностикасын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нәтижесін пайдалануда тәжірибеге бағытталған, кәсіби білім. Балалардың қабілетін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рухани-адамгершілік құндылықтарға тартуды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Рухани-адамгершілік орта құру. Адамгершілік сапаларын дарыту. Рухани-адамгершілік құндылықтарды қалыптастыру. Тәртіп нормалары тәсілін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құндылықтар. Тәрбие шараларын ұйымдастыру. Рухани-адамгершілік тәрбие.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үрдісті әдістемелік қамтуды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шараларға, біліктілікті арттыру курстарына қатысу. Оқу орнындағы әдістемелік бірлестік, шығармашылық топ, озық тәжірибе мектебі жұмысына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жұмысты ұйымдастыру. Әдістемелік ұсынымдар дайындау. Жаңа педагогикалық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ұйымдастырылған оқу әрекеттерін модельдеуді қарастыратын оқу – тәрбиелеу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Тақырыптық жоспарға сәйкес құзыреттілікті қалыптастыруға бағытталған тәрбиелеу-білім беру жұмыстарының, сценарийлер мен мерекелерді, бос уақытты ұйымдастырудың конспектілерін құрастыру. Сабаққа көрнекі материалдар дайындау. Оқу әрекеті мен моторика, ес, сөйлеу жаттықтыру сағаттарын моделдеу және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оқу әрекетіне қойылатын қазіргі талаптар. Оқыту әдістерінің жіктелуі. Баланың жасына сай режимдік сәттерді ұйымдастырудың кәсіптік сапалары. Оқытудың инновациялық технологиялары.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нәтижесін тұжырымдау және проблеманы анықтау, шешу тәсілдерін игеруді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жұмыстың мақсатын анықтау, алынған нәтижені тұжырымдау. Жеке шығармашылық өсуі, рефлексивтік қызметін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дамыту мазмұны мен жолдары. Рефлексия нәтижесі, алдағы жұмыстың мақсатын анықтау.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бағалау мен сараптауды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материалын меңгеру,дамыту үрдісінде балалардың қызметін талдау мен бағалау. Балалардың тәрбиелік деңгейі мен білім деңгейін талдау. Бағалау және өзін–өзі бағалау. Бағалау нәтижелеріне өзгерістер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критерийлері мен көрсеткіштері. Оқыту нәтижесіне берілетін педагогикалық сараптама технологиялары. Оқыту,тәрбиелеу, дамыту сапаларының мониторингін өткізу бағдарламасы мен әдістемесі. Педагогикалық бағалау функциясы.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Тәрбиеші құзыреттіліктеріне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Өзбетімен баланың жеке траекториясын құрастыру және диагностика нәтижелерін пайдалануға жауапкершілігін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мен ұжымның психологиялық-педагогикалық диагностикалаудың нақты әдістемесін қолдану. Педагогикалық қызметті жоспарлау және жүзеге асыру үшін психологиялық, медициналық, әлеуметтік мониторинг жүргізу. Баланың дидактикалық, конструктивті, коммуникативтік және ұйымдастырушылық қабілеттерін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өткізу әдістемесі. Бала дамуының жеке траекториясы. Баланың белсенділігін зерттеуді диагностикалау.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Көшбасшының тұлғалық сапасын, өз елінің патриотын дамытуға жауапкершілікті қарастыратын 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ойлауды қалыптастыру, көшбасшылық сапаларды, қарым-қатынас, төзімділік, креативтілік, жинақылық қасиеттерін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Көшбасшылық қасиеттерді дамыту. Рухани-адамгершілік тәрбиесі. Патриоттық тәрбие.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біріге басқару және өзін-өзі басқаруды дамытуды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 ата-аналар қажеттіліктерін қанағаттандыру, іс-әрекетті үйлестіру, тиімді нәтижеге қол жеткізу. Өзін-өзі басқару мен бірлесе басқаруды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негізгі әлеуметтік функциясы. Еңбек функциясы. Басқару, ұйымдастырушылық, әлеуметтік-тұрмыстық функция.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шығармашылық тапсырмалар, жаттығулар орындауға өзбетімен жұмылдыруға жауапкершілікті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режимі бойынша белсенді әрекеттер орындау, әртүрлі танымдық ойындар ұйымдастыру. Балалардың денсаулық, таным, әлеумет, дамыту, ойын, еңбекке баулу аймақтары бойынша қызметін белсендіру, тәртібін реттеу. Баланың жасына сай күн режимін, математикалық түсініктерін қалыптастыру, қоршаған ортамен, бейнелеу өнерімен таныстыру бағытында оқу әрекеттерін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Оқу ақпаратын алу көздерін іріктеу, игеру үрдісінде оң мотивацияға ынталандыру. Жасы мен бағдарламаға сай әртүрлі қызметтерді ұйымдастыру ерекшеліктері.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Өзбетімен жағдаятты бақылау және бағалау, өз мақсатына түзетулер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әрекеттерге өзгерістер енгізу. Жалпы еңбекке баулу және кәсіби әрекеттерін дамыту және түзету. Диагностикалық мәліметтер негізінде балалармен жұмыс режимі сәттерін ұйымдастыру және оның мазмұнын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 ерекшеліктеріне сәйкес рефлексия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Таңдалған педагогикалық менеджмент әдістері, функциялары мен формаларының нәтижелілігін талдауды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орнының нарық сұранысы мен қажеттілігіне, нақты тұтынушының сұранысына бағытталуы. Мектепке дейінгі ұйымдардың балалар мен ата-аналар, қоғам алдындағы имиджін, мәртебесін көтеру мақсатында шаралар ұйымдастыру және өткізу. Имидж, оқу сапасын арттыруға ұмтылу, сұранысқа сай мақсат пен бағдарламаларды түзету, соңғы іс-әрекет нәтижесін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менеджмент функциясы, әдістері мен формалары. Оқу орны, педагогтың имиджін анықтау критерийлері. Рейтинг картасы. Мектепке дайындық деңгейінің жоғары нәтижелері.</w:t>
            </w:r>
          </w:p>
        </w:tc>
      </w:tr>
    </w:tbl>
    <w:p>
      <w:pPr>
        <w:spacing w:after="0"/>
        <w:ind w:left="0"/>
        <w:jc w:val="left"/>
      </w:pPr>
      <w:r>
        <w:br/>
      </w:r>
      <w:r>
        <w:rPr>
          <w:rFonts w:ascii="Times New Roman"/>
          <w:b w:val="false"/>
          <w:i w:val="false"/>
          <w:color w:val="000000"/>
          <w:sz w:val="28"/>
        </w:rPr>
        <w:t>
</w:t>
      </w:r>
    </w:p>
    <w:bookmarkStart w:name="z134" w:id="125"/>
    <w:p>
      <w:pPr>
        <w:spacing w:after="0"/>
        <w:ind w:left="0"/>
        <w:jc w:val="both"/>
      </w:pPr>
      <w:r>
        <w:rPr>
          <w:rFonts w:ascii="Times New Roman"/>
          <w:b w:val="false"/>
          <w:i w:val="false"/>
          <w:color w:val="000000"/>
          <w:sz w:val="28"/>
        </w:rPr>
        <w:t>
      5. Кәсіби стандарт негізінде берілетін сертификаттардың түрлері</w:t>
      </w:r>
    </w:p>
    <w:bookmarkEnd w:id="125"/>
    <w:bookmarkStart w:name="z135" w:id="126"/>
    <w:p>
      <w:pPr>
        <w:spacing w:after="0"/>
        <w:ind w:left="0"/>
        <w:jc w:val="both"/>
      </w:pPr>
      <w:r>
        <w:rPr>
          <w:rFonts w:ascii="Times New Roman"/>
          <w:b w:val="false"/>
          <w:i w:val="false"/>
          <w:color w:val="000000"/>
          <w:sz w:val="28"/>
        </w:rPr>
        <w:t>
      6. Кәсіби стандартты әзірлеушілер</w:t>
      </w:r>
    </w:p>
    <w:bookmarkEnd w:id="126"/>
    <w:p>
      <w:pPr>
        <w:spacing w:after="0"/>
        <w:ind w:left="0"/>
        <w:jc w:val="both"/>
      </w:pPr>
      <w:r>
        <w:rPr>
          <w:rFonts w:ascii="Times New Roman"/>
          <w:b w:val="false"/>
          <w:i w:val="false"/>
          <w:color w:val="000000"/>
          <w:sz w:val="28"/>
        </w:rPr>
        <w:t>
      Орал гуманитарлық-техникалық колледжі</w:t>
      </w:r>
    </w:p>
    <w:bookmarkStart w:name="z136" w:id="127"/>
    <w:p>
      <w:pPr>
        <w:spacing w:after="0"/>
        <w:ind w:left="0"/>
        <w:jc w:val="both"/>
      </w:pPr>
      <w:r>
        <w:rPr>
          <w:rFonts w:ascii="Times New Roman"/>
          <w:b w:val="false"/>
          <w:i w:val="false"/>
          <w:color w:val="000000"/>
          <w:sz w:val="28"/>
        </w:rPr>
        <w:t>
      7. Келісім парағы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уақытты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 6 "Шолпан" мектепке дейінгі мекеме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 10 "Балапан" мектепке дейінгі мекеме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9" w:id="128"/>
    <w:p>
      <w:pPr>
        <w:spacing w:after="0"/>
        <w:ind w:left="0"/>
        <w:jc w:val="both"/>
      </w:pPr>
      <w:r>
        <w:rPr>
          <w:rFonts w:ascii="Times New Roman"/>
          <w:b w:val="false"/>
          <w:i w:val="false"/>
          <w:color w:val="000000"/>
          <w:sz w:val="28"/>
        </w:rPr>
        <w:t>
      8. Кәсіби стандартты сараптау және тіркеу</w:t>
      </w:r>
    </w:p>
    <w:bookmarkEnd w:id="128"/>
    <w:p>
      <w:pPr>
        <w:spacing w:after="0"/>
        <w:ind w:left="0"/>
        <w:jc w:val="both"/>
      </w:pPr>
      <w:r>
        <w:rPr>
          <w:rFonts w:ascii="Times New Roman"/>
          <w:b w:val="false"/>
          <w:i w:val="false"/>
          <w:color w:val="000000"/>
          <w:sz w:val="28"/>
        </w:rPr>
        <w:t>
            Кәсіби стандарт тіркелді 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w:t>
      </w:r>
    </w:p>
    <w:p>
      <w:pPr>
        <w:spacing w:after="0"/>
        <w:ind w:left="0"/>
        <w:jc w:val="both"/>
      </w:pPr>
      <w:r>
        <w:rPr>
          <w:rFonts w:ascii="Times New Roman"/>
          <w:b w:val="false"/>
          <w:i w:val="false"/>
          <w:color w:val="000000"/>
          <w:sz w:val="28"/>
        </w:rPr>
        <w:t>
            Хат (хаттама) № ___________________ Мерзімі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 міндетін</w:t>
            </w:r>
            <w:r>
              <w:br/>
            </w:r>
            <w:r>
              <w:rPr>
                <w:rFonts w:ascii="Times New Roman"/>
                <w:b w:val="false"/>
                <w:i w:val="false"/>
                <w:color w:val="000000"/>
                <w:sz w:val="20"/>
              </w:rPr>
              <w:t>атқарушының 2013 жылғы 13 қыркүйектегі</w:t>
            </w:r>
            <w:r>
              <w:br/>
            </w:r>
            <w:r>
              <w:rPr>
                <w:rFonts w:ascii="Times New Roman"/>
                <w:b w:val="false"/>
                <w:i w:val="false"/>
                <w:color w:val="000000"/>
                <w:sz w:val="20"/>
              </w:rPr>
              <w:t>№ 373 бұйрығымен бекітілді</w:t>
            </w:r>
          </w:p>
        </w:tc>
      </w:tr>
    </w:tbl>
    <w:bookmarkStart w:name="z138" w:id="129"/>
    <w:p>
      <w:pPr>
        <w:spacing w:after="0"/>
        <w:ind w:left="0"/>
        <w:jc w:val="left"/>
      </w:pPr>
      <w:r>
        <w:rPr>
          <w:rFonts w:ascii="Times New Roman"/>
          <w:b/>
          <w:i w:val="false"/>
          <w:color w:val="000000"/>
        </w:rPr>
        <w:t xml:space="preserve"> "Дене тәрбиесі және спорт" мамандығы бойынша</w:t>
      </w:r>
      <w:r>
        <w:br/>
      </w:r>
      <w:r>
        <w:rPr>
          <w:rFonts w:ascii="Times New Roman"/>
          <w:b/>
          <w:i w:val="false"/>
          <w:color w:val="000000"/>
        </w:rPr>
        <w:t>техникалық және кәсіптік білім беру кәсіби стандарты</w:t>
      </w:r>
      <w:r>
        <w:br/>
      </w:r>
      <w:r>
        <w:rPr>
          <w:rFonts w:ascii="Times New Roman"/>
          <w:b/>
          <w:i w:val="false"/>
          <w:color w:val="000000"/>
        </w:rPr>
        <w:t>1. Жалпы ережелер</w:t>
      </w:r>
    </w:p>
    <w:bookmarkEnd w:id="129"/>
    <w:bookmarkStart w:name="z140" w:id="130"/>
    <w:p>
      <w:pPr>
        <w:spacing w:after="0"/>
        <w:ind w:left="0"/>
        <w:jc w:val="both"/>
      </w:pPr>
      <w:r>
        <w:rPr>
          <w:rFonts w:ascii="Times New Roman"/>
          <w:b w:val="false"/>
          <w:i w:val="false"/>
          <w:color w:val="000000"/>
          <w:sz w:val="28"/>
        </w:rPr>
        <w:t xml:space="preserve">
      1. Кәсіби стандарт: </w:t>
      </w:r>
    </w:p>
    <w:bookmarkEnd w:id="130"/>
    <w:bookmarkStart w:name="z141" w:id="131"/>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bookmarkEnd w:id="131"/>
    <w:bookmarkStart w:name="z142" w:id="132"/>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bookmarkEnd w:id="132"/>
    <w:bookmarkStart w:name="z143" w:id="133"/>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 арналған.</w:t>
      </w:r>
    </w:p>
    <w:bookmarkEnd w:id="133"/>
    <w:bookmarkStart w:name="z144" w:id="134"/>
    <w:p>
      <w:pPr>
        <w:spacing w:after="0"/>
        <w:ind w:left="0"/>
        <w:jc w:val="both"/>
      </w:pPr>
      <w:r>
        <w:rPr>
          <w:rFonts w:ascii="Times New Roman"/>
          <w:b w:val="false"/>
          <w:i w:val="false"/>
          <w:color w:val="000000"/>
          <w:sz w:val="28"/>
        </w:rPr>
        <w:t xml:space="preserve">
      2. Кәсіби стандарт негізгі пайдаланушылары: </w:t>
      </w:r>
    </w:p>
    <w:bookmarkEnd w:id="134"/>
    <w:bookmarkStart w:name="z145" w:id="135"/>
    <w:p>
      <w:pPr>
        <w:spacing w:after="0"/>
        <w:ind w:left="0"/>
        <w:jc w:val="both"/>
      </w:pPr>
      <w:r>
        <w:rPr>
          <w:rFonts w:ascii="Times New Roman"/>
          <w:b w:val="false"/>
          <w:i w:val="false"/>
          <w:color w:val="000000"/>
          <w:sz w:val="28"/>
        </w:rPr>
        <w:t xml:space="preserve">
      1) білім беру мекемелері түлектері; </w:t>
      </w:r>
    </w:p>
    <w:bookmarkEnd w:id="135"/>
    <w:bookmarkStart w:name="z146" w:id="136"/>
    <w:p>
      <w:pPr>
        <w:spacing w:after="0"/>
        <w:ind w:left="0"/>
        <w:jc w:val="both"/>
      </w:pPr>
      <w:r>
        <w:rPr>
          <w:rFonts w:ascii="Times New Roman"/>
          <w:b w:val="false"/>
          <w:i w:val="false"/>
          <w:color w:val="000000"/>
          <w:sz w:val="28"/>
        </w:rPr>
        <w:t xml:space="preserve">
      2) облыстық білім басқармасының, қалалық, аудандық білім бөлімдерінің, білім жетілдіру орталығы, білім мекемелерінің басшылары, мекеме персоналын басқару құрылымдарының басшылары мен мамандары; </w:t>
      </w:r>
    </w:p>
    <w:bookmarkEnd w:id="136"/>
    <w:bookmarkStart w:name="z147" w:id="137"/>
    <w:p>
      <w:pPr>
        <w:spacing w:after="0"/>
        <w:ind w:left="0"/>
        <w:jc w:val="both"/>
      </w:pPr>
      <w:r>
        <w:rPr>
          <w:rFonts w:ascii="Times New Roman"/>
          <w:b w:val="false"/>
          <w:i w:val="false"/>
          <w:color w:val="000000"/>
          <w:sz w:val="28"/>
        </w:rPr>
        <w:t xml:space="preserve">
      3) білім беру бағдарламаларын әзірлеуші мамандар; </w:t>
      </w:r>
    </w:p>
    <w:bookmarkEnd w:id="137"/>
    <w:bookmarkStart w:name="z148" w:id="138"/>
    <w:p>
      <w:pPr>
        <w:spacing w:after="0"/>
        <w:ind w:left="0"/>
        <w:jc w:val="both"/>
      </w:pPr>
      <w:r>
        <w:rPr>
          <w:rFonts w:ascii="Times New Roman"/>
          <w:b w:val="false"/>
          <w:i w:val="false"/>
          <w:color w:val="000000"/>
          <w:sz w:val="28"/>
        </w:rPr>
        <w:t xml:space="preserve">
      4) мамандардың кәсіби даярлығын бағалау және біліктілігіне сәйкестігін растау саласындағы мамандар. </w:t>
      </w:r>
    </w:p>
    <w:bookmarkEnd w:id="138"/>
    <w:bookmarkStart w:name="z149" w:id="139"/>
    <w:p>
      <w:pPr>
        <w:spacing w:after="0"/>
        <w:ind w:left="0"/>
        <w:jc w:val="both"/>
      </w:pPr>
      <w:r>
        <w:rPr>
          <w:rFonts w:ascii="Times New Roman"/>
          <w:b w:val="false"/>
          <w:i w:val="false"/>
          <w:color w:val="000000"/>
          <w:sz w:val="28"/>
        </w:rPr>
        <w:t>
      3. Кәсіби стандарттар негізінде біліктілік сипаттамалары, лауазымдық нұсқаулар, профессиограмма, білім саласындағы ұйымдардың корпоративтік стандарттары, үлгілік оқу бағдарламалары, үлгілік оқу жоспарлары әзірленеді.</w:t>
      </w:r>
    </w:p>
    <w:bookmarkEnd w:id="139"/>
    <w:bookmarkStart w:name="z150" w:id="140"/>
    <w:p>
      <w:pPr>
        <w:spacing w:after="0"/>
        <w:ind w:left="0"/>
        <w:jc w:val="both"/>
      </w:pPr>
      <w:r>
        <w:rPr>
          <w:rFonts w:ascii="Times New Roman"/>
          <w:b w:val="false"/>
          <w:i w:val="false"/>
          <w:color w:val="000000"/>
          <w:sz w:val="28"/>
        </w:rPr>
        <w:t>
      4. Осы кәсіби стандартты төмендегі терминдер мен қысқартулар қолданылады:</w:t>
      </w:r>
    </w:p>
    <w:bookmarkEnd w:id="140"/>
    <w:bookmarkStart w:name="z151" w:id="141"/>
    <w:p>
      <w:pPr>
        <w:spacing w:after="0"/>
        <w:ind w:left="0"/>
        <w:jc w:val="both"/>
      </w:pPr>
      <w:r>
        <w:rPr>
          <w:rFonts w:ascii="Times New Roman"/>
          <w:b w:val="false"/>
          <w:i w:val="false"/>
          <w:color w:val="000000"/>
          <w:sz w:val="28"/>
        </w:rPr>
        <w:t>
      1) біліктілік – жұмысшының еңбек қызметінің нақты түрі шеңберінде нақты функцияларды сапалы орындауға дайындығы;</w:t>
      </w:r>
    </w:p>
    <w:bookmarkEnd w:id="141"/>
    <w:bookmarkStart w:name="z152" w:id="142"/>
    <w:p>
      <w:pPr>
        <w:spacing w:after="0"/>
        <w:ind w:left="0"/>
        <w:jc w:val="both"/>
      </w:pPr>
      <w:r>
        <w:rPr>
          <w:rFonts w:ascii="Times New Roman"/>
          <w:b w:val="false"/>
          <w:i w:val="false"/>
          <w:color w:val="000000"/>
          <w:sz w:val="28"/>
        </w:rPr>
        <w:t>
      2) біліктілік деңгейі – күрделілігі, еңбек функцияларының стандартты еместігі, жауапкершілігі мен өзбетінділігі параметрлерімен жіктелетін жұмысшылардың құзыреттілігіне қойылатын талаптар жиыны;</w:t>
      </w:r>
    </w:p>
    <w:bookmarkEnd w:id="142"/>
    <w:bookmarkStart w:name="z153" w:id="143"/>
    <w:p>
      <w:pPr>
        <w:spacing w:after="0"/>
        <w:ind w:left="0"/>
        <w:jc w:val="both"/>
      </w:pP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p>
    <w:bookmarkEnd w:id="143"/>
    <w:bookmarkStart w:name="z154" w:id="144"/>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p>
    <w:bookmarkEnd w:id="144"/>
    <w:bookmarkStart w:name="z155" w:id="145"/>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p>
    <w:bookmarkEnd w:id="145"/>
    <w:bookmarkStart w:name="z156" w:id="146"/>
    <w:p>
      <w:pPr>
        <w:spacing w:after="0"/>
        <w:ind w:left="0"/>
        <w:jc w:val="both"/>
      </w:pPr>
      <w:r>
        <w:rPr>
          <w:rFonts w:ascii="Times New Roman"/>
          <w:b w:val="false"/>
          <w:i w:val="false"/>
          <w:color w:val="000000"/>
          <w:sz w:val="28"/>
        </w:rPr>
        <w:t>
      6) еңбек функциясы – еңбек үрдісінің бір немесе бірнеше міндетін шешуге бағытталған өзара байланысқан әрекеттер жиыны;</w:t>
      </w:r>
    </w:p>
    <w:bookmarkEnd w:id="146"/>
    <w:bookmarkStart w:name="z157" w:id="147"/>
    <w:p>
      <w:pPr>
        <w:spacing w:after="0"/>
        <w:ind w:left="0"/>
        <w:jc w:val="both"/>
      </w:pP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147"/>
    <w:bookmarkStart w:name="z158" w:id="148"/>
    <w:p>
      <w:pPr>
        <w:spacing w:after="0"/>
        <w:ind w:left="0"/>
        <w:jc w:val="both"/>
      </w:pPr>
      <w:r>
        <w:rPr>
          <w:rFonts w:ascii="Times New Roman"/>
          <w:b w:val="false"/>
          <w:i w:val="false"/>
          <w:color w:val="000000"/>
          <w:sz w:val="28"/>
        </w:rPr>
        <w:t>
      8) кәсіби стандарт –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p>
    <w:bookmarkEnd w:id="148"/>
    <w:bookmarkStart w:name="z159" w:id="149"/>
    <w:p>
      <w:pPr>
        <w:spacing w:after="0"/>
        <w:ind w:left="0"/>
        <w:jc w:val="both"/>
      </w:pPr>
      <w:r>
        <w:rPr>
          <w:rFonts w:ascii="Times New Roman"/>
          <w:b w:val="false"/>
          <w:i w:val="false"/>
          <w:color w:val="000000"/>
          <w:sz w:val="28"/>
        </w:rPr>
        <w:t>
      9) кәсіби стандарт бірлігі – кәсіби стандарттың еңбек қызметінің нақты түрі бойынша маңызды, қатысымды дербес, аяқталған, бүтін нақты еңбек функциясының толық сипаттамасының құрылымдық элементі;</w:t>
      </w:r>
    </w:p>
    <w:bookmarkEnd w:id="149"/>
    <w:bookmarkStart w:name="z160" w:id="150"/>
    <w:p>
      <w:pPr>
        <w:spacing w:after="0"/>
        <w:ind w:left="0"/>
        <w:jc w:val="both"/>
      </w:pPr>
      <w:r>
        <w:rPr>
          <w:rFonts w:ascii="Times New Roman"/>
          <w:b w:val="false"/>
          <w:i w:val="false"/>
          <w:color w:val="000000"/>
          <w:sz w:val="28"/>
        </w:rPr>
        <w:t>
      10) кәсіп – арнайы теориялық білім мен арнайы дайындық нәтижесінде пайда болатын практикалық білік, жұмыс тәжірибесі кешенін меңгеруді қажет ететін еңбек қызметі түрі;</w:t>
      </w:r>
    </w:p>
    <w:bookmarkEnd w:id="150"/>
    <w:bookmarkStart w:name="z161" w:id="151"/>
    <w:p>
      <w:pPr>
        <w:spacing w:after="0"/>
        <w:ind w:left="0"/>
        <w:jc w:val="both"/>
      </w:pPr>
      <w:r>
        <w:rPr>
          <w:rFonts w:ascii="Times New Roman"/>
          <w:b w:val="false"/>
          <w:i w:val="false"/>
          <w:color w:val="000000"/>
          <w:sz w:val="28"/>
        </w:rPr>
        <w:t>
      11) құзыреттілік – білім, білік және тәжірибені еңбек қызметінде пайдалану қабілеті;</w:t>
      </w:r>
    </w:p>
    <w:bookmarkEnd w:id="151"/>
    <w:bookmarkStart w:name="z162" w:id="152"/>
    <w:p>
      <w:pPr>
        <w:spacing w:after="0"/>
        <w:ind w:left="0"/>
        <w:jc w:val="both"/>
      </w:pPr>
      <w:r>
        <w:rPr>
          <w:rFonts w:ascii="Times New Roman"/>
          <w:b w:val="false"/>
          <w:i w:val="false"/>
          <w:color w:val="000000"/>
          <w:sz w:val="28"/>
        </w:rPr>
        <w:t>
      12) лауазым – ұйымның ұйымдастырушы-әкімшілік иерархия жүйесіндегі функционалды орын;</w:t>
      </w:r>
    </w:p>
    <w:bookmarkEnd w:id="152"/>
    <w:bookmarkStart w:name="z163" w:id="153"/>
    <w:p>
      <w:pPr>
        <w:spacing w:after="0"/>
        <w:ind w:left="0"/>
        <w:jc w:val="both"/>
      </w:pP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p>
    <w:bookmarkEnd w:id="153"/>
    <w:bookmarkStart w:name="z164" w:id="154"/>
    <w:p>
      <w:pPr>
        <w:spacing w:after="0"/>
        <w:ind w:left="0"/>
        <w:jc w:val="both"/>
      </w:pP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p>
    <w:bookmarkEnd w:id="154"/>
    <w:bookmarkStart w:name="z165" w:id="155"/>
    <w:p>
      <w:pPr>
        <w:spacing w:after="0"/>
        <w:ind w:left="0"/>
        <w:jc w:val="both"/>
      </w:pP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p>
    <w:bookmarkEnd w:id="155"/>
    <w:bookmarkStart w:name="z166" w:id="156"/>
    <w:p>
      <w:pPr>
        <w:spacing w:after="0"/>
        <w:ind w:left="0"/>
        <w:jc w:val="both"/>
      </w:pP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p>
    <w:bookmarkEnd w:id="156"/>
    <w:bookmarkStart w:name="z167" w:id="157"/>
    <w:p>
      <w:pPr>
        <w:spacing w:after="0"/>
        <w:ind w:left="0"/>
        <w:jc w:val="both"/>
      </w:pP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p>
    <w:bookmarkEnd w:id="157"/>
    <w:bookmarkStart w:name="z168" w:id="158"/>
    <w:p>
      <w:pPr>
        <w:spacing w:after="0"/>
        <w:ind w:left="0"/>
        <w:jc w:val="both"/>
      </w:pPr>
      <w:r>
        <w:rPr>
          <w:rFonts w:ascii="Times New Roman"/>
          <w:b w:val="false"/>
          <w:i w:val="false"/>
          <w:color w:val="000000"/>
          <w:sz w:val="28"/>
        </w:rPr>
        <w:t>
      5. Бұл кәсіптік стандартта келесі қысқартулар қолданылады:</w:t>
      </w:r>
    </w:p>
    <w:bookmarkEnd w:id="158"/>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xml:space="preserve">
      ҚТ – қызмет түрі; </w:t>
      </w:r>
    </w:p>
    <w:p>
      <w:pPr>
        <w:spacing w:after="0"/>
        <w:ind w:left="0"/>
        <w:jc w:val="both"/>
      </w:pPr>
      <w:r>
        <w:rPr>
          <w:rFonts w:ascii="Times New Roman"/>
          <w:b w:val="false"/>
          <w:i w:val="false"/>
          <w:color w:val="000000"/>
          <w:sz w:val="28"/>
        </w:rPr>
        <w:t xml:space="preserve">
      КС – кәсіби стандарт; </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БТБА – ҚР жұмысшылар кәсіптері мен жұмыстарының бірыңғай тарифтік – біліктілік анықтағышы;</w:t>
      </w:r>
    </w:p>
    <w:p>
      <w:pPr>
        <w:spacing w:after="0"/>
        <w:ind w:left="0"/>
        <w:jc w:val="both"/>
      </w:pPr>
      <w:r>
        <w:rPr>
          <w:rFonts w:ascii="Times New Roman"/>
          <w:b w:val="false"/>
          <w:i w:val="false"/>
          <w:color w:val="000000"/>
          <w:sz w:val="28"/>
        </w:rPr>
        <w:t>
      ҚР МКЖ - 01-2005- Қазақстан Республикасы мемлекеттік кәсіптер жіктеуіші;</w:t>
      </w:r>
    </w:p>
    <w:p>
      <w:pPr>
        <w:spacing w:after="0"/>
        <w:ind w:left="0"/>
        <w:jc w:val="both"/>
      </w:pPr>
      <w:r>
        <w:rPr>
          <w:rFonts w:ascii="Times New Roman"/>
          <w:b w:val="false"/>
          <w:i w:val="false"/>
          <w:color w:val="000000"/>
          <w:sz w:val="28"/>
        </w:rPr>
        <w:t xml:space="preserve">
      ҮБС – педагог қызметкерлер мен оларға теңестірілген тұлғалардың лауазымдарының үлгілік біліктілік сипаттамалары; </w:t>
      </w:r>
    </w:p>
    <w:p>
      <w:pPr>
        <w:spacing w:after="0"/>
        <w:ind w:left="0"/>
        <w:jc w:val="both"/>
      </w:pPr>
      <w:r>
        <w:rPr>
          <w:rFonts w:ascii="Times New Roman"/>
          <w:b w:val="false"/>
          <w:i w:val="false"/>
          <w:color w:val="000000"/>
          <w:sz w:val="28"/>
        </w:rPr>
        <w:t>
      КДДБББ -кәсіптік даярлығының деңгейін бағалау және мамандығы бойынша біліктілікті беру;</w:t>
      </w:r>
    </w:p>
    <w:p>
      <w:pPr>
        <w:spacing w:after="0"/>
        <w:ind w:left="0"/>
        <w:jc w:val="both"/>
      </w:pPr>
      <w:r>
        <w:rPr>
          <w:rFonts w:ascii="Times New Roman"/>
          <w:b w:val="false"/>
          <w:i w:val="false"/>
          <w:color w:val="000000"/>
          <w:sz w:val="28"/>
        </w:rPr>
        <w:t>
      М - міндеттер;</w:t>
      </w:r>
    </w:p>
    <w:p>
      <w:pPr>
        <w:spacing w:after="0"/>
        <w:ind w:left="0"/>
        <w:jc w:val="both"/>
      </w:pPr>
      <w:r>
        <w:rPr>
          <w:rFonts w:ascii="Times New Roman"/>
          <w:b w:val="false"/>
          <w:i w:val="false"/>
          <w:color w:val="000000"/>
          <w:sz w:val="28"/>
        </w:rPr>
        <w:t>
      Қ – қызметтер.</w:t>
      </w:r>
    </w:p>
    <w:bookmarkStart w:name="z169" w:id="159"/>
    <w:p>
      <w:pPr>
        <w:spacing w:after="0"/>
        <w:ind w:left="0"/>
        <w:jc w:val="left"/>
      </w:pPr>
      <w:r>
        <w:rPr>
          <w:rFonts w:ascii="Times New Roman"/>
          <w:b/>
          <w:i w:val="false"/>
          <w:color w:val="000000"/>
        </w:rPr>
        <w:t xml:space="preserve"> 2. Кәсіби стандарт паспорты</w:t>
      </w:r>
    </w:p>
    <w:bookmarkEnd w:id="159"/>
    <w:bookmarkStart w:name="z170" w:id="160"/>
    <w:p>
      <w:pPr>
        <w:spacing w:after="0"/>
        <w:ind w:left="0"/>
        <w:jc w:val="both"/>
      </w:pPr>
      <w:r>
        <w:rPr>
          <w:rFonts w:ascii="Times New Roman"/>
          <w:b w:val="false"/>
          <w:i w:val="false"/>
          <w:color w:val="000000"/>
          <w:sz w:val="28"/>
        </w:rPr>
        <w:t xml:space="preserve">
      6. Экономикалық қызмет түрі (кәсіби қызмет саласы): Дене тәрбиесі және спорт. </w:t>
      </w:r>
    </w:p>
    <w:bookmarkEnd w:id="160"/>
    <w:bookmarkStart w:name="z171" w:id="161"/>
    <w:p>
      <w:pPr>
        <w:spacing w:after="0"/>
        <w:ind w:left="0"/>
        <w:jc w:val="both"/>
      </w:pPr>
      <w:r>
        <w:rPr>
          <w:rFonts w:ascii="Times New Roman"/>
          <w:b w:val="false"/>
          <w:i w:val="false"/>
          <w:color w:val="000000"/>
          <w:sz w:val="28"/>
        </w:rPr>
        <w:t>
      7. Экономикалық қызметтің (кәсіби қызмет саласының) негізгі мақсаты: адамның тұлғалық және кәсіби әлеуетінің ашылуына жағдай жасау.</w:t>
      </w:r>
    </w:p>
    <w:bookmarkEnd w:id="161"/>
    <w:p>
      <w:pPr>
        <w:spacing w:after="0"/>
        <w:ind w:left="0"/>
        <w:jc w:val="both"/>
      </w:pPr>
      <w:r>
        <w:rPr>
          <w:rFonts w:ascii="Times New Roman"/>
          <w:b w:val="false"/>
          <w:i w:val="false"/>
          <w:color w:val="000000"/>
          <w:sz w:val="28"/>
        </w:rPr>
        <w:t>
      Кәсіби стандарт "Дене тәрбиесі және спорт" кәсіби облысындағы білім беру жүйесінің педагогикалық қызметкерлерінің біліктілігі мен құзыреттілігі, еңбек шарты, сапасы, мазмұнына қойылатын талаптарды белгілейді.</w:t>
      </w:r>
    </w:p>
    <w:bookmarkStart w:name="z172" w:id="162"/>
    <w:p>
      <w:pPr>
        <w:spacing w:after="0"/>
        <w:ind w:left="0"/>
        <w:jc w:val="both"/>
      </w:pPr>
      <w:r>
        <w:rPr>
          <w:rFonts w:ascii="Times New Roman"/>
          <w:b w:val="false"/>
          <w:i w:val="false"/>
          <w:color w:val="000000"/>
          <w:sz w:val="28"/>
        </w:rPr>
        <w:t xml:space="preserve">
      8. Еңбек қызметі, кәсіп түрлері, біліктілік деңгейлері осы кәсіби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162"/>
    <w:p>
      <w:pPr>
        <w:spacing w:after="0"/>
        <w:ind w:left="0"/>
        <w:jc w:val="both"/>
      </w:pPr>
      <w:r>
        <w:rPr>
          <w:rFonts w:ascii="Times New Roman"/>
          <w:b w:val="false"/>
          <w:i w:val="false"/>
          <w:color w:val="000000"/>
          <w:sz w:val="28"/>
        </w:rPr>
        <w:t xml:space="preserve">
      Стандарт талаптары берілген саланың келесі кәсіптеріне қатысты: нұсқаушы, мұғалім, жаттықтырушы. </w:t>
      </w:r>
    </w:p>
    <w:bookmarkStart w:name="z173" w:id="163"/>
    <w:p>
      <w:pPr>
        <w:spacing w:after="0"/>
        <w:ind w:left="0"/>
        <w:jc w:val="left"/>
      </w:pPr>
      <w:r>
        <w:rPr>
          <w:rFonts w:ascii="Times New Roman"/>
          <w:b/>
          <w:i w:val="false"/>
          <w:color w:val="000000"/>
        </w:rPr>
        <w:t xml:space="preserve"> 3. Еңбек қызмет түрлерінің карточкалары (кәсіп)</w:t>
      </w:r>
    </w:p>
    <w:bookmarkEnd w:id="163"/>
    <w:bookmarkStart w:name="z174" w:id="164"/>
    <w:p>
      <w:pPr>
        <w:spacing w:after="0"/>
        <w:ind w:left="0"/>
        <w:jc w:val="both"/>
      </w:pPr>
      <w:r>
        <w:rPr>
          <w:rFonts w:ascii="Times New Roman"/>
          <w:b w:val="false"/>
          <w:i w:val="false"/>
          <w:color w:val="000000"/>
          <w:sz w:val="28"/>
        </w:rPr>
        <w:t>
      1) Кәсіп атауы: нұсқаушы.</w:t>
      </w:r>
    </w:p>
    <w:bookmarkEnd w:id="164"/>
    <w:bookmarkStart w:name="z175" w:id="165"/>
    <w:p>
      <w:pPr>
        <w:spacing w:after="0"/>
        <w:ind w:left="0"/>
        <w:jc w:val="both"/>
      </w:pPr>
      <w:r>
        <w:rPr>
          <w:rFonts w:ascii="Times New Roman"/>
          <w:b w:val="false"/>
          <w:i w:val="false"/>
          <w:color w:val="000000"/>
          <w:sz w:val="28"/>
        </w:rPr>
        <w:t>
      9. ҰБШ бойынша біліктілік деңгейі -5.</w:t>
      </w:r>
    </w:p>
    <w:bookmarkEnd w:id="165"/>
    <w:bookmarkStart w:name="z176" w:id="166"/>
    <w:p>
      <w:pPr>
        <w:spacing w:after="0"/>
        <w:ind w:left="0"/>
        <w:jc w:val="both"/>
      </w:pPr>
      <w:r>
        <w:rPr>
          <w:rFonts w:ascii="Times New Roman"/>
          <w:b w:val="false"/>
          <w:i w:val="false"/>
          <w:color w:val="000000"/>
          <w:sz w:val="28"/>
        </w:rPr>
        <w:t xml:space="preserve">
      10. Лауазымның мүмкін атаулары: жүзу бойынша нұсқаушы, дене шынықтыру бойынша нұсқаушы, емдік дене шынықтыру нұсқаушысы, көпшілік шараларды ұйымдастыру жұмыстары бойынша нұсқаушы, тренажер нұсқаушысы, туризм бойынша нұсқаушы. </w:t>
      </w:r>
    </w:p>
    <w:bookmarkEnd w:id="166"/>
    <w:bookmarkStart w:name="z177" w:id="167"/>
    <w:p>
      <w:pPr>
        <w:spacing w:after="0"/>
        <w:ind w:left="0"/>
        <w:jc w:val="both"/>
      </w:pPr>
      <w:r>
        <w:rPr>
          <w:rFonts w:ascii="Times New Roman"/>
          <w:b w:val="false"/>
          <w:i w:val="false"/>
          <w:color w:val="000000"/>
          <w:sz w:val="28"/>
        </w:rPr>
        <w:t xml:space="preserve">
      11. Нұсқаушы кәсібі субъектіге құзыретті жеке тұлғаның денсаулық сақтау, ақпараттық-оқыту ортасын құруға, рухани, интеллектуальдық және дене мүмкіндіктерін дамытуға, өзіне-өзі білім беру мен өзін-өзі дамытуға қолайлы жағдай жасауға міндет жүктейді. </w:t>
      </w:r>
    </w:p>
    <w:bookmarkEnd w:id="167"/>
    <w:p>
      <w:pPr>
        <w:spacing w:after="0"/>
        <w:ind w:left="0"/>
        <w:jc w:val="both"/>
      </w:pPr>
      <w:r>
        <w:rPr>
          <w:rFonts w:ascii="Times New Roman"/>
          <w:b w:val="false"/>
          <w:i w:val="false"/>
          <w:color w:val="000000"/>
          <w:sz w:val="28"/>
        </w:rPr>
        <w:t xml:space="preserve">
      Жаттықтырушы оқу-тәрбие үрдісінің ұйымдастырушылық, техникалық және әдістемелік жағдайларын жасайды: жоспарлаушы құжаттарды, оқу-әдістемелік кешен, көрнекі құралдар, оқу орны құжаттарын безендіреді, оқушы мен мұғалім, нұсқаушы, жаттықтарушы портфолиосын әзірлейді, оқытудың техникалық құралдары мен ақпараттық-коммуникациялық технологияларды қолданады. </w:t>
      </w:r>
    </w:p>
    <w:p>
      <w:pPr>
        <w:spacing w:after="0"/>
        <w:ind w:left="0"/>
        <w:jc w:val="both"/>
      </w:pPr>
      <w:r>
        <w:rPr>
          <w:rFonts w:ascii="Times New Roman"/>
          <w:b w:val="false"/>
          <w:i w:val="false"/>
          <w:color w:val="000000"/>
          <w:sz w:val="28"/>
        </w:rPr>
        <w:t>
      Оқу орнының ата-аналармен қарым-қатынасына, рухани-адамгершілік құндылықтарды қалыптастыру, қазақстандық патриоттық тәрбие беруге, креативті ойлауды дамыту мәселелеріне, әдістемелік, педагогикалық және басқарушылық кәсіпқойлыққа, тұлғалық-кәсіптік құзыреттіліктерді қалыптастыруға аса көңіл бөлінеді.</w:t>
      </w:r>
    </w:p>
    <w:p>
      <w:pPr>
        <w:spacing w:after="0"/>
        <w:ind w:left="0"/>
        <w:jc w:val="both"/>
      </w:pPr>
      <w:r>
        <w:rPr>
          <w:rFonts w:ascii="Times New Roman"/>
          <w:b w:val="false"/>
          <w:i w:val="false"/>
          <w:color w:val="000000"/>
          <w:sz w:val="28"/>
        </w:rPr>
        <w:t>
      Қолданыстағы нормативтік құжаттармен байланыс осы стандарттың 2-қосымшасында көрсетілген.</w:t>
      </w:r>
    </w:p>
    <w:bookmarkStart w:name="z178" w:id="168"/>
    <w:p>
      <w:pPr>
        <w:spacing w:after="0"/>
        <w:ind w:left="0"/>
        <w:jc w:val="both"/>
      </w:pPr>
      <w:r>
        <w:rPr>
          <w:rFonts w:ascii="Times New Roman"/>
          <w:b w:val="false"/>
          <w:i w:val="false"/>
          <w:color w:val="000000"/>
          <w:sz w:val="28"/>
        </w:rPr>
        <w:t xml:space="preserve">
      12. Жаттықтырушының еңбек шарттары, білімі және тәжірибесіне қойылатын талаптар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68"/>
    <w:bookmarkStart w:name="z179" w:id="169"/>
    <w:p>
      <w:pPr>
        <w:spacing w:after="0"/>
        <w:ind w:left="0"/>
        <w:jc w:val="both"/>
      </w:pPr>
      <w:r>
        <w:rPr>
          <w:rFonts w:ascii="Times New Roman"/>
          <w:b w:val="false"/>
          <w:i w:val="false"/>
          <w:color w:val="000000"/>
          <w:sz w:val="28"/>
        </w:rPr>
        <w:t>
      13. Кәсіптің еңбек функциялары тізімі осы стандарттың 2-қосымшасында көрсетілген.</w:t>
      </w:r>
    </w:p>
    <w:bookmarkEnd w:id="169"/>
    <w:bookmarkStart w:name="z180" w:id="170"/>
    <w:p>
      <w:pPr>
        <w:spacing w:after="0"/>
        <w:ind w:left="0"/>
        <w:jc w:val="both"/>
      </w:pPr>
      <w:r>
        <w:rPr>
          <w:rFonts w:ascii="Times New Roman"/>
          <w:b w:val="false"/>
          <w:i w:val="false"/>
          <w:color w:val="000000"/>
          <w:sz w:val="28"/>
        </w:rPr>
        <w:t xml:space="preserve">
      14. Кәсіби стандарттың бірліктері мен жаттықтырушының орындайтын еңбек функцияларын сипаттайтын функциональдық карта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70"/>
    <w:bookmarkStart w:name="z181" w:id="171"/>
    <w:p>
      <w:pPr>
        <w:spacing w:after="0"/>
        <w:ind w:left="0"/>
        <w:jc w:val="both"/>
      </w:pPr>
      <w:r>
        <w:rPr>
          <w:rFonts w:ascii="Times New Roman"/>
          <w:b w:val="false"/>
          <w:i w:val="false"/>
          <w:color w:val="000000"/>
          <w:sz w:val="28"/>
        </w:rPr>
        <w:t>
      15. Жаттықтырушының құзыреттіліктеріне қойылатын талаптар осы стандарттың 2-қосымшасында көрсетілген.</w:t>
      </w:r>
    </w:p>
    <w:bookmarkEnd w:id="171"/>
    <w:bookmarkStart w:name="z182" w:id="172"/>
    <w:p>
      <w:pPr>
        <w:spacing w:after="0"/>
        <w:ind w:left="0"/>
        <w:jc w:val="both"/>
      </w:pPr>
      <w:r>
        <w:rPr>
          <w:rFonts w:ascii="Times New Roman"/>
          <w:b w:val="false"/>
          <w:i w:val="false"/>
          <w:color w:val="000000"/>
          <w:sz w:val="28"/>
        </w:rPr>
        <w:t>
      2) Кәсіп атауы: мұғалім.</w:t>
      </w:r>
    </w:p>
    <w:bookmarkEnd w:id="172"/>
    <w:bookmarkStart w:name="z183" w:id="173"/>
    <w:p>
      <w:pPr>
        <w:spacing w:after="0"/>
        <w:ind w:left="0"/>
        <w:jc w:val="both"/>
      </w:pPr>
      <w:r>
        <w:rPr>
          <w:rFonts w:ascii="Times New Roman"/>
          <w:b w:val="false"/>
          <w:i w:val="false"/>
          <w:color w:val="000000"/>
          <w:sz w:val="28"/>
        </w:rPr>
        <w:t>
      9. ҰБШ бойынша біліктілік деңгейі -5.</w:t>
      </w:r>
    </w:p>
    <w:bookmarkEnd w:id="173"/>
    <w:bookmarkStart w:name="z184" w:id="174"/>
    <w:p>
      <w:pPr>
        <w:spacing w:after="0"/>
        <w:ind w:left="0"/>
        <w:jc w:val="both"/>
      </w:pPr>
      <w:r>
        <w:rPr>
          <w:rFonts w:ascii="Times New Roman"/>
          <w:b w:val="false"/>
          <w:i w:val="false"/>
          <w:color w:val="000000"/>
          <w:sz w:val="28"/>
        </w:rPr>
        <w:t>
      10. Лауазымның мүмкін атаулары: дене тәрбиесі және спорт мұғалімі.</w:t>
      </w:r>
    </w:p>
    <w:bookmarkEnd w:id="174"/>
    <w:bookmarkStart w:name="z185" w:id="175"/>
    <w:p>
      <w:pPr>
        <w:spacing w:after="0"/>
        <w:ind w:left="0"/>
        <w:jc w:val="both"/>
      </w:pPr>
      <w:r>
        <w:rPr>
          <w:rFonts w:ascii="Times New Roman"/>
          <w:b w:val="false"/>
          <w:i w:val="false"/>
          <w:color w:val="000000"/>
          <w:sz w:val="28"/>
        </w:rPr>
        <w:t xml:space="preserve">
      11. Мұғалім кәсібі субъектіге құзыретті жеке тұлғаның денсаулық сақтау, ақпараттық-оқыту ортасын құруға, рухани, интеллектуальдық және дене мүмкіндіктерін дамытуға, өзіне-өзі білім беру мен өзін-өзі дамытуға қолайлы жағдай жасауға міндет жүктейді. </w:t>
      </w:r>
    </w:p>
    <w:bookmarkEnd w:id="175"/>
    <w:p>
      <w:pPr>
        <w:spacing w:after="0"/>
        <w:ind w:left="0"/>
        <w:jc w:val="both"/>
      </w:pPr>
      <w:r>
        <w:rPr>
          <w:rFonts w:ascii="Times New Roman"/>
          <w:b w:val="false"/>
          <w:i w:val="false"/>
          <w:color w:val="000000"/>
          <w:sz w:val="28"/>
        </w:rPr>
        <w:t xml:space="preserve">
      Мұғалім оқу-тәрбие үрдісінің ұйымдастырушылық, техникалық және әдістемелік жағдайларын жасайды: жоспарлаушы құжаттарды, оқу-әдістемелік кешен, көрнекі құралдар, оқу орны құжаттарын безендіреді, оқушы мен мұғалім, нұсқаушы, жаттықтарушы портфолиосын әзірлейді, оқытудың техникалық құралдары мен ақпараттық-коммуникациялық технологияларды қолданады. </w:t>
      </w:r>
    </w:p>
    <w:p>
      <w:pPr>
        <w:spacing w:after="0"/>
        <w:ind w:left="0"/>
        <w:jc w:val="both"/>
      </w:pPr>
      <w:r>
        <w:rPr>
          <w:rFonts w:ascii="Times New Roman"/>
          <w:b w:val="false"/>
          <w:i w:val="false"/>
          <w:color w:val="000000"/>
          <w:sz w:val="28"/>
        </w:rPr>
        <w:t>
      Оқу орнының ата-аналармен қарым-қатынасына, рухани-адамгершілік құндылықтарды қалыптастыру, қазақстандық патриоттық тәрбие беруге, креативті ойлауды дамыту мәселелеріне, әдістемелік, педагогикалық және басқарушылық кәсіпқойлыққа, тұлғалық-кәсіптік құзыреттіліктерді қалыптастыруға аса көңіл бөлінеді.</w:t>
      </w:r>
    </w:p>
    <w:p>
      <w:pPr>
        <w:spacing w:after="0"/>
        <w:ind w:left="0"/>
        <w:jc w:val="both"/>
      </w:pPr>
      <w:r>
        <w:rPr>
          <w:rFonts w:ascii="Times New Roman"/>
          <w:b w:val="false"/>
          <w:i w:val="false"/>
          <w:color w:val="000000"/>
          <w:sz w:val="28"/>
        </w:rPr>
        <w:t xml:space="preserve">
      Қолданыстағы нормативтік құжаттармен байланыс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Start w:name="z186" w:id="176"/>
    <w:p>
      <w:pPr>
        <w:spacing w:after="0"/>
        <w:ind w:left="0"/>
        <w:jc w:val="both"/>
      </w:pPr>
      <w:r>
        <w:rPr>
          <w:rFonts w:ascii="Times New Roman"/>
          <w:b w:val="false"/>
          <w:i w:val="false"/>
          <w:color w:val="000000"/>
          <w:sz w:val="28"/>
        </w:rPr>
        <w:t xml:space="preserve">
      12. Мұғалімнің еңбек шарттары, білімі және тәжірибесіне қойылатын талаптар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76"/>
    <w:bookmarkStart w:name="z187" w:id="177"/>
    <w:p>
      <w:pPr>
        <w:spacing w:after="0"/>
        <w:ind w:left="0"/>
        <w:jc w:val="both"/>
      </w:pPr>
      <w:r>
        <w:rPr>
          <w:rFonts w:ascii="Times New Roman"/>
          <w:b w:val="false"/>
          <w:i w:val="false"/>
          <w:color w:val="000000"/>
          <w:sz w:val="28"/>
        </w:rPr>
        <w:t>
      13. Кәсіптің еңбек функциялары тізімі осы стандарттың 3-қосымшасында көрсетілген.</w:t>
      </w:r>
    </w:p>
    <w:bookmarkEnd w:id="177"/>
    <w:bookmarkStart w:name="z188" w:id="178"/>
    <w:p>
      <w:pPr>
        <w:spacing w:after="0"/>
        <w:ind w:left="0"/>
        <w:jc w:val="both"/>
      </w:pPr>
      <w:r>
        <w:rPr>
          <w:rFonts w:ascii="Times New Roman"/>
          <w:b w:val="false"/>
          <w:i w:val="false"/>
          <w:color w:val="000000"/>
          <w:sz w:val="28"/>
        </w:rPr>
        <w:t xml:space="preserve">
      14. Кәсіби стандарттың бірліктері мен мұғалімнің орындайтын еңбек функцияларын сипаттайтын функциональдық карта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78"/>
    <w:bookmarkStart w:name="z189" w:id="179"/>
    <w:p>
      <w:pPr>
        <w:spacing w:after="0"/>
        <w:ind w:left="0"/>
        <w:jc w:val="both"/>
      </w:pPr>
      <w:r>
        <w:rPr>
          <w:rFonts w:ascii="Times New Roman"/>
          <w:b w:val="false"/>
          <w:i w:val="false"/>
          <w:color w:val="000000"/>
          <w:sz w:val="28"/>
        </w:rPr>
        <w:t>
      15. Мұғалімнің құзыреттіліктеріне қойылатын талаптар осы стандарттың 3-қосымшасында көрсетілген.</w:t>
      </w:r>
    </w:p>
    <w:bookmarkEnd w:id="179"/>
    <w:bookmarkStart w:name="z190" w:id="180"/>
    <w:p>
      <w:pPr>
        <w:spacing w:after="0"/>
        <w:ind w:left="0"/>
        <w:jc w:val="both"/>
      </w:pPr>
      <w:r>
        <w:rPr>
          <w:rFonts w:ascii="Times New Roman"/>
          <w:b w:val="false"/>
          <w:i w:val="false"/>
          <w:color w:val="000000"/>
          <w:sz w:val="28"/>
        </w:rPr>
        <w:t>
      3) Кәсіп атауы: жаттықтырушы.</w:t>
      </w:r>
    </w:p>
    <w:bookmarkEnd w:id="180"/>
    <w:bookmarkStart w:name="z191" w:id="181"/>
    <w:p>
      <w:pPr>
        <w:spacing w:after="0"/>
        <w:ind w:left="0"/>
        <w:jc w:val="both"/>
      </w:pPr>
      <w:r>
        <w:rPr>
          <w:rFonts w:ascii="Times New Roman"/>
          <w:b w:val="false"/>
          <w:i w:val="false"/>
          <w:color w:val="000000"/>
          <w:sz w:val="28"/>
        </w:rPr>
        <w:t>
      9. ҰБШ бойынша біліктілік деңгейі -5.</w:t>
      </w:r>
    </w:p>
    <w:bookmarkEnd w:id="181"/>
    <w:bookmarkStart w:name="z192" w:id="182"/>
    <w:p>
      <w:pPr>
        <w:spacing w:after="0"/>
        <w:ind w:left="0"/>
        <w:jc w:val="both"/>
      </w:pPr>
      <w:r>
        <w:rPr>
          <w:rFonts w:ascii="Times New Roman"/>
          <w:b w:val="false"/>
          <w:i w:val="false"/>
          <w:color w:val="000000"/>
          <w:sz w:val="28"/>
        </w:rPr>
        <w:t xml:space="preserve">
      10. Лауазымның мүмкін атаулары: </w:t>
      </w:r>
    </w:p>
    <w:bookmarkEnd w:id="182"/>
    <w:bookmarkStart w:name="z193" w:id="183"/>
    <w:p>
      <w:pPr>
        <w:spacing w:after="0"/>
        <w:ind w:left="0"/>
        <w:jc w:val="both"/>
      </w:pPr>
      <w:r>
        <w:rPr>
          <w:rFonts w:ascii="Times New Roman"/>
          <w:b w:val="false"/>
          <w:i w:val="false"/>
          <w:color w:val="000000"/>
          <w:sz w:val="28"/>
        </w:rPr>
        <w:t xml:space="preserve">
      11. Жаттықтырушы кәсібі субъектіге құзыретті жеке тұлғаның денсаулық сақтау, ақпараттық-оқыту ортасын құруға, рухани, интеллектуальдық және дене мүмкіндіктерін дамытуға, өзіне-өзі білім беру мен өзін-өзі дамытуға қолайлы жағдай жасауға міндет жүктейді. </w:t>
      </w:r>
    </w:p>
    <w:bookmarkEnd w:id="183"/>
    <w:p>
      <w:pPr>
        <w:spacing w:after="0"/>
        <w:ind w:left="0"/>
        <w:jc w:val="both"/>
      </w:pPr>
      <w:r>
        <w:rPr>
          <w:rFonts w:ascii="Times New Roman"/>
          <w:b w:val="false"/>
          <w:i w:val="false"/>
          <w:color w:val="000000"/>
          <w:sz w:val="28"/>
        </w:rPr>
        <w:t xml:space="preserve">
      Жаттықтырушы оқу-тәрбие үрдісінің ұйымдастырушылық, техникалық және әдістемелік жағдайларын жасайды: жоспарлаушы құжаттарды, оқу-әдістемелік кешен, көрнекі құралдар, оқу орны құжаттарын безендіреді, оқушы мен мұғалім, нұсқаушы, жаттықтарушы портфолиосын әзірлейді, оқытудың техникалық құралдары мен ақпараттық-коммуникациялық технологияларды қолданады. </w:t>
      </w:r>
    </w:p>
    <w:p>
      <w:pPr>
        <w:spacing w:after="0"/>
        <w:ind w:left="0"/>
        <w:jc w:val="both"/>
      </w:pPr>
      <w:r>
        <w:rPr>
          <w:rFonts w:ascii="Times New Roman"/>
          <w:b w:val="false"/>
          <w:i w:val="false"/>
          <w:color w:val="000000"/>
          <w:sz w:val="28"/>
        </w:rPr>
        <w:t>
      Оқу орнының ата-аналармен қарым-қатынасына, рухани-адамгершілік құндылықтарды қалыптастыру, қазақстандық патриоттық тәрбие беруге, креативті ойлауды дамыту мәселелеріне, әдістемелік, педагогикалық және басқарушылық кәсіпқойлыққа, тұлғалық-кәсіптік құзыреттіліктерді қалыптастыруға аса көңіл бөлінеді.</w:t>
      </w:r>
    </w:p>
    <w:p>
      <w:pPr>
        <w:spacing w:after="0"/>
        <w:ind w:left="0"/>
        <w:jc w:val="both"/>
      </w:pPr>
      <w:r>
        <w:rPr>
          <w:rFonts w:ascii="Times New Roman"/>
          <w:b w:val="false"/>
          <w:i w:val="false"/>
          <w:color w:val="000000"/>
          <w:sz w:val="28"/>
        </w:rPr>
        <w:t xml:space="preserve">
      Қолданыстағы нормативтік құжаттармен байланыс осы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Start w:name="z194" w:id="184"/>
    <w:p>
      <w:pPr>
        <w:spacing w:after="0"/>
        <w:ind w:left="0"/>
        <w:jc w:val="both"/>
      </w:pPr>
      <w:r>
        <w:rPr>
          <w:rFonts w:ascii="Times New Roman"/>
          <w:b w:val="false"/>
          <w:i w:val="false"/>
          <w:color w:val="000000"/>
          <w:sz w:val="28"/>
        </w:rPr>
        <w:t>
      12. Жаттықтырушының еңбек шарттары, білімі және тәжірибесіне қойылатын талаптар осы стандарттың 4-қосымшасында көрсетілген.</w:t>
      </w:r>
    </w:p>
    <w:bookmarkEnd w:id="184"/>
    <w:bookmarkStart w:name="z195" w:id="185"/>
    <w:p>
      <w:pPr>
        <w:spacing w:after="0"/>
        <w:ind w:left="0"/>
        <w:jc w:val="both"/>
      </w:pPr>
      <w:r>
        <w:rPr>
          <w:rFonts w:ascii="Times New Roman"/>
          <w:b w:val="false"/>
          <w:i w:val="false"/>
          <w:color w:val="000000"/>
          <w:sz w:val="28"/>
        </w:rPr>
        <w:t>
      13. Кәсіптің еңбек функциялары тізімі осы стандарттың 4-қосымшасында көрсетілген.</w:t>
      </w:r>
    </w:p>
    <w:bookmarkEnd w:id="185"/>
    <w:bookmarkStart w:name="z196" w:id="186"/>
    <w:p>
      <w:pPr>
        <w:spacing w:after="0"/>
        <w:ind w:left="0"/>
        <w:jc w:val="both"/>
      </w:pPr>
      <w:r>
        <w:rPr>
          <w:rFonts w:ascii="Times New Roman"/>
          <w:b w:val="false"/>
          <w:i w:val="false"/>
          <w:color w:val="000000"/>
          <w:sz w:val="28"/>
        </w:rPr>
        <w:t>
      14. Кәсіби стандарттың бірліктері мен жаттықтырушының орындайтын еңбек функцияларын сипаттайтын функциональдық карта осы стандарттың 4-қосымшасында көрсетілген.</w:t>
      </w:r>
    </w:p>
    <w:bookmarkEnd w:id="186"/>
    <w:bookmarkStart w:name="z197" w:id="187"/>
    <w:p>
      <w:pPr>
        <w:spacing w:after="0"/>
        <w:ind w:left="0"/>
        <w:jc w:val="both"/>
      </w:pPr>
      <w:r>
        <w:rPr>
          <w:rFonts w:ascii="Times New Roman"/>
          <w:b w:val="false"/>
          <w:i w:val="false"/>
          <w:color w:val="000000"/>
          <w:sz w:val="28"/>
        </w:rPr>
        <w:t xml:space="preserve">
      15. Жаттықтырушының құзыреттіліктеріне қойылатын талаптар осы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тәрбиесі және спорт</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199" w:id="188"/>
    <w:p>
      <w:pPr>
        <w:spacing w:after="0"/>
        <w:ind w:left="0"/>
        <w:jc w:val="both"/>
      </w:pPr>
      <w:r>
        <w:rPr>
          <w:rFonts w:ascii="Times New Roman"/>
          <w:b w:val="false"/>
          <w:i w:val="false"/>
          <w:color w:val="000000"/>
          <w:sz w:val="28"/>
        </w:rPr>
        <w:t>
      1.Қызмет түрлері, кәсіптер, біліктілік деңгейлері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МЖ 01-2005 сай кәсіптер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нұсқаушы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бойынша нұсқаушы, дене шынықтыру бойынша нұсқаушы, емдік дене шынықтыру нұсқаушы, көпшілік шараларды ұйымдастыру жұмыстары бойынша нұсқаушы, тренажер нұсқаушысы, туризм бойынша нұсқаушы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нұсқаушы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нұсқаушы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санатты нұсқаушы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мұғалім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мұғалімі, спорт бойынша жаттықтырушы -оқытушы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мұғалім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мұғалім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санатты мұғалім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жаттықтырушы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жаттықтырушы-оқытушы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жаттықтырушы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жаттықтырушы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санатты жаттықтырушы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тәрбиесі және спорт</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p>
        </w:tc>
      </w:tr>
    </w:tbl>
    <w:bookmarkStart w:name="z201" w:id="189"/>
    <w:p>
      <w:pPr>
        <w:spacing w:after="0"/>
        <w:ind w:left="0"/>
        <w:jc w:val="both"/>
      </w:pPr>
      <w:r>
        <w:rPr>
          <w:rFonts w:ascii="Times New Roman"/>
          <w:b w:val="false"/>
          <w:i w:val="false"/>
          <w:color w:val="000000"/>
          <w:sz w:val="28"/>
        </w:rPr>
        <w:t>
      1. Қолданыстағы нормативтік құжаттармен байланыс</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 Спортшылар, нұсқаушылар, әдіскерлер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қызметшілері лауазымдарының үлгілік біліктілік сипаттамалары (ҮБС)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сәйкес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5.5, 5.4, 5.3, 5.2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tc>
      </w:tr>
    </w:tbl>
    <w:p>
      <w:pPr>
        <w:spacing w:after="0"/>
        <w:ind w:left="0"/>
        <w:jc w:val="left"/>
      </w:pPr>
      <w:r>
        <w:br/>
      </w:r>
      <w:r>
        <w:rPr>
          <w:rFonts w:ascii="Times New Roman"/>
          <w:b w:val="false"/>
          <w:i w:val="false"/>
          <w:color w:val="000000"/>
          <w:sz w:val="28"/>
        </w:rPr>
        <w:t>
</w:t>
      </w:r>
    </w:p>
    <w:bookmarkStart w:name="z202" w:id="190"/>
    <w:p>
      <w:pPr>
        <w:spacing w:after="0"/>
        <w:ind w:left="0"/>
        <w:jc w:val="both"/>
      </w:pPr>
      <w:r>
        <w:rPr>
          <w:rFonts w:ascii="Times New Roman"/>
          <w:b w:val="false"/>
          <w:i w:val="false"/>
          <w:color w:val="000000"/>
          <w:sz w:val="28"/>
        </w:rPr>
        <w:t>
      2. Еңбек шарттары, білімі және тәжірибесіне қойылатын талаптар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Жекелік формаларына қарамастан барлық мекеме түрлері (мектепке дейінгі мекеме, бастауыш мектептер, орта мектептер, спорт мектептері, фитнес-клубтар, тренажер залдары)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кестесі, 18 сағаттық мөлшерлі жұмыс күні, 1,5 жүктеме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жіберудің ерекше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Заңнамаларына сәйкес (нұсқаушының дипломы мен КДДБББ сертификатының болуы, медициналық кітапшасының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мен оқытудың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талап 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орта буын маманы: техникалық және кәсіптік, (арнаулы орта, кәсіптік орта)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орта буын маманы: техникалық және кәсіптік, (арнаулы орта, кәсіптік орта) білім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орта буын маманы: техникалық және кәсіптік, (арнаулы орта, кәсіптік орта) білім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жылдан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санатты орта буын маманы: техникалық және кәсіптік, (арнаулы орта, кәсіптік орта) білім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w:t>
            </w:r>
          </w:p>
        </w:tc>
      </w:tr>
    </w:tbl>
    <w:p>
      <w:pPr>
        <w:spacing w:after="0"/>
        <w:ind w:left="0"/>
        <w:jc w:val="left"/>
      </w:pPr>
      <w:r>
        <w:br/>
      </w:r>
      <w:r>
        <w:rPr>
          <w:rFonts w:ascii="Times New Roman"/>
          <w:b w:val="false"/>
          <w:i w:val="false"/>
          <w:color w:val="000000"/>
          <w:sz w:val="28"/>
        </w:rPr>
        <w:t>
</w:t>
      </w:r>
    </w:p>
    <w:bookmarkStart w:name="z203" w:id="191"/>
    <w:p>
      <w:pPr>
        <w:spacing w:after="0"/>
        <w:ind w:left="0"/>
        <w:jc w:val="both"/>
      </w:pPr>
      <w:r>
        <w:rPr>
          <w:rFonts w:ascii="Times New Roman"/>
          <w:b w:val="false"/>
          <w:i w:val="false"/>
          <w:color w:val="000000"/>
          <w:sz w:val="28"/>
        </w:rPr>
        <w:t>
      3-кесте. Кәсіби стандарт бірліктерінің тізбесі ( кәсіптер еңбек функциялары)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атауы (кәсіби стандартының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тұлғалық әлеуетін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 қалыптастыру моделін құру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әдістемелік және техникалық жағдайларды жобалау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Оқу-жаттығу үрдісінің моделін құрастыру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тұлғалық және кәсіптік әлеуетін (сапасын) ашуға арналған жағдай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қызметін талдау және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сапасының мониторингісін өткізу</w:t>
            </w:r>
          </w:p>
        </w:tc>
      </w:tr>
    </w:tbl>
    <w:p>
      <w:pPr>
        <w:spacing w:after="0"/>
        <w:ind w:left="0"/>
        <w:jc w:val="left"/>
      </w:pPr>
      <w:r>
        <w:br/>
      </w:r>
      <w:r>
        <w:rPr>
          <w:rFonts w:ascii="Times New Roman"/>
          <w:b w:val="false"/>
          <w:i w:val="false"/>
          <w:color w:val="000000"/>
          <w:sz w:val="28"/>
        </w:rPr>
        <w:t>
</w:t>
      </w:r>
    </w:p>
    <w:bookmarkStart w:name="z204" w:id="192"/>
    <w:p>
      <w:pPr>
        <w:spacing w:after="0"/>
        <w:ind w:left="0"/>
        <w:jc w:val="both"/>
      </w:pPr>
      <w:r>
        <w:rPr>
          <w:rFonts w:ascii="Times New Roman"/>
          <w:b w:val="false"/>
          <w:i w:val="false"/>
          <w:color w:val="000000"/>
          <w:sz w:val="28"/>
        </w:rPr>
        <w:t>
      4-кесте. Кәсіби стандарт бірліктерінің сипаттамасы</w:t>
      </w:r>
    </w:p>
    <w:bookmarkEnd w:id="192"/>
    <w:p>
      <w:pPr>
        <w:spacing w:after="0"/>
        <w:ind w:left="0"/>
        <w:jc w:val="both"/>
      </w:pPr>
      <w:r>
        <w:rPr>
          <w:rFonts w:ascii="Times New Roman"/>
          <w:b w:val="false"/>
          <w:i w:val="false"/>
          <w:color w:val="000000"/>
          <w:sz w:val="28"/>
        </w:rPr>
        <w:t>
                     (функционалдық карта)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әрекеттерінің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қажеттіліктер, сезім (эмоциялар), қызығушылықтар, сезінулер, түйсік, қабылдау, жады, ойлау, сөйлеу, ерік, қабілеттер. Мінез. Білім алушының дене, психологиялық, рухани, интеллектуалдық дамуы.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тест тапсырмалары, сұрау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Білім алушының тұлғалық әлеуетін диагностикалау әдістерін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1.2 Білім алушының тұлғалық әлеуетін диагностикалауды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1.3 Диагностика нәтижелерін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1.4 Тұлға моделін қалыптастыруда диагностика нәтижелерін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Ұтқырлықты, икемділікті, кері әсерлерге қарсы тұру, ашық ақпараттық қоғам жағдайына тез бейімделетін қабілетті дамыту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әзірлеу бойынша жұмыс жоспары. Рухани-адамгершілік орта. Тұлғаны қалыптастыру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2.1 Бейімделу, ұжым қалыптастыру, мемлекеттік тілді, көптілділікті білуге және құрметтеуге тарту, тұлғаны дене мәдениетіне тәрбиелеуге жағдай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2.2 Адамның ұлттық сана-сезімін, үйлесімді дамуын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2.3 Білім алушыларды рухани-адамгершілік құндылықтарға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2.4 Көшбасшының, өз елінің патриоттарының ерік, тұлғалық сапаларын дамыту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әдістемелік және техникалық жағдайлар. Денсаулық сақтау ортасы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қамтамасыз ету. Жабдықталған кабинеттер, спорт залдары, құрал-жабдықтары, инвентарь Оқытудың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3.1 Әлеуметтік қорғау, бейімделу, білім алушылар мен нұсқаушылардың денсаулығын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3.2 Оқу-тәрбие үрдісін материалдық-техникалық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3.3 Педагогикалық үрдісті әдістемелік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 Басқару, біріге басқару және өзін-өзі басқару жүйесін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үрдістің мазмұнын, педагогикалық құралдар, технологияларды және оқу-жаттықтыру қызметінің түрлері мен әдістерін, құрылымын білу.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Оқу-жаттықтыру қызметінің мазмұны. Педагогикалық үрдістің барысы мен нәтижесін жобалау әдістемесі. Білім алушы мен нұсқаушы қызметінің жоспары. Жаттығулар кешені, спорттық құралдар мен инвентарь. Оқу-жаттықтыру қызметін ұйымдастыру моделі.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4.1 Педагогикалық қызметтің нақты мақсаты мен міндеттерін қою. Соңғы нәтижені болжау.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4.2 Оқу ақпаратының мазмұнын болжау, оқу ақпаратының мазмұнын іріктеу және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4.3 Нәтижеге бағытталған оқу-жаттықтыру сабақтарын, жаттығуларды модельдеу.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4.4 Дене жаттығулары кешені мен жаттықтыруларды орындауға білім алушыларды жұмылдыру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тұлғалық-кәсіптік әлеуетін (сапасы) ашу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Ақпараттық-оқыту ортасы. Оқу құжаттары, электрондық оқулықтар. Электрондық қорлар, Техникалық оқыту құралдары. Интерактивтік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5.1 Ақпараттық-оқыту алаңын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5.2 Оқу ақпаратын модульдеу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Ақпараттық –оқыту ортасын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Интерактивті қарым-қатынас жобалау.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қызметінің рефлексиясы және түзету. Ояту, жеке мотивация, адамның сыртқы проблемасын ішкі проблемасына айналдыру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бірлескен іздеу режимі. Талдау мен өзіндік талдау сызбасы. Рефлексия нәтижелері. Қызметті түзету. Президенттік және Ұлттық тест. Білім алушылардың дене дайындық деңгейін бақылау нормативі, экспресс-тест арқылы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6.1 Адамның өзіндік талдау, ұғыну, түйсіну қабілеттерін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6.2 Рефлексивтелетін қызметтің тиімділігін, өнімділігін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6.3 Рефлексия нәтижелерін анықтау және тұжырымдау.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6.4 Педагогикалық қызметке өзгерістер енгізу.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сапасының мониторингін өткізу. Қызметті бақылау, бағалау, талдау.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жүргізу, бірлескен рефлексия. Ішкі және сыртқы бақылау. Электрондық бақылаушы бағдарламалар. рефлексия. Білім алушының портфолиосы. Өзін-өзі бақылау күнделігі. Спорттық жарыстар нәтижесінің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7.1 Нұсқаушының мониторинг жүргізуге дайындығы.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7.2 Критерийлер мен көрсеткіштерді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7.3 Педагогикалық қызметті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7.4 Педагогикалық менеджменттің таңдалған әдістері, функциялары мен формаларының нәтижелілігі. Білім алушылар ата-аналар, қоғам көзқарасындағы оқу орнының, нұсқаушы имиджі </w:t>
            </w:r>
          </w:p>
        </w:tc>
      </w:tr>
    </w:tbl>
    <w:p>
      <w:pPr>
        <w:spacing w:after="0"/>
        <w:ind w:left="0"/>
        <w:jc w:val="left"/>
      </w:pPr>
      <w:r>
        <w:br/>
      </w:r>
      <w:r>
        <w:rPr>
          <w:rFonts w:ascii="Times New Roman"/>
          <w:b w:val="false"/>
          <w:i w:val="false"/>
          <w:color w:val="000000"/>
          <w:sz w:val="28"/>
        </w:rPr>
        <w:t>
</w:t>
      </w:r>
    </w:p>
    <w:bookmarkStart w:name="z205" w:id="193"/>
    <w:p>
      <w:pPr>
        <w:spacing w:after="0"/>
        <w:ind w:left="0"/>
        <w:jc w:val="both"/>
      </w:pPr>
      <w:r>
        <w:rPr>
          <w:rFonts w:ascii="Times New Roman"/>
          <w:b w:val="false"/>
          <w:i w:val="false"/>
          <w:color w:val="000000"/>
          <w:sz w:val="28"/>
        </w:rPr>
        <w:t>
      5.5 нұсқаушының құзыреттіліктеріне қойылатын талаптар</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тер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жеке әлеуетін диагностикалау әдістерін зерттеуді қарастыратын оқу-тәрбие үрдісі аясындағы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жеке сапаларын зерттеуде тиімді диагностикалау әдістерін таңдау. Білім алушылардың спорттағы жеке тұлғалық сапаларын, дене, психикалық дамуын, техникалық-тактикалық жоғары деңгейдегі дайындығын зерттеу. Білім алушылардың жеке картасын жүргізу. Әртүрлі сапаларын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жеке тұлғалық сапалары. Диагностика жүргізу құралдары мен әдістемесі. Білім алушылардың жас ерекшелік, психофизиологиялық және жеке ерекшеліктері, дене дайындығы. Білім алушылардың жеке картасын жасау технологиясы. Зерттеу жүргізудің формалары мен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Бейімделуге, ұжымның қалыптасуына, мемлекеттік тілді білуге және құрметтеуге, көптілді меңгертуге, жеке тұлғаның дене мәдениетін тәрбиелеуге жағдай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адамдармен қарым-қатынаста сенімділік ахуалын құру. Ұжымды қалыптастыру. Оқу-тәрбие үрдісіндегі барлық субъектілермен қарым-қатынаста педагогикалық этиканы сақтау, такт көрсету. Жарыстар мен жиындарда, жаттығу сабақтарында барлық білім алушылармен үнемі қарым-қатынас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 жұмысының теориясы мен әдістемесі. Педагогикалық такт, педагогикалық этикет. Білім алушы моделі: тұлғалық сапасы мен білік тізімі, оқудағы жетістіктері мен қоғаммен қарым-қатынасы.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 мен нұсқаушылардың денсаулығын сақтауды, әлеуметтік қорғау, бейімделуді қарастыратын педагогикалық үрдіс аясындағы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жүзеге асыру. Оқу-жаттықтыру үрдісінің қауіпсіздігін толық қамтамасыз ету. Тәрбиеленушілердің спортқа қызығушылығын қалыптастыру. Медициналық қызмет көрсетуді ұйымдастыру. Қауіпсіздік техникасы ережелерін сақтау, санитарлық-гигиеналық нормаларды, спорт құралдарын эстетикалық талапқа сай безендіру. Спорттық шаралар мен дене шынықтыру сабақтарын өткізуде білім алушылардың қауіпсіздігін толық қамтамасыз ету. Дене сымбатының, көзінің бұзылуының, қимыл-қозғалыстарының т.б. әр түрлі алдын алу және түзету шараларын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үрдісті ұйымдастыру ерекшеліктері. Салауатты өмір салтын насихаттау. Гигиена. Валеология. Емдік дене шынықтыру. Алдын алу жаттығулары. Денсаулық сақтау ортасын құру. Ғимаратқа, спорт залына қойылатын санитарлық-гигиеналық талап. Нормативтік құжаттар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қызметтің мақсаты мен міндеттерін анықтау, педагогикалық қызмет пен оның нәтижесін болжау аясындағы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үйлесімді дамуы мен дене мәдениетін қалыптастыру. Соңғы нәтижені жобалау. Білім алушыны әлеуметтік ортада өнімді, белсенді өмірге дайындау. Дене тәрбиесінің білім беру, сауықтыру, тәрбиелеу міндеттерін анықтау. Оқу-жаттықтыру қызметінің күтілетін нәтижесін жобалау және жоспарлау.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қызметті ұйымдастыруда практикалық-бағытталушы, кәсіби білімдерді меңгеру. Оқу-жаттықтыру қызметін ұйымдастыру және жоспарлау.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оқыту ортасын әзірлеуді қарастыратын оқыту үрдісі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ортасында жұмыстың әдіс-тәсілдерін меңгеру. Инновациялық және Интернет технологияларды қолдану. Өзара бірлескен қызметте өзара түсінушілік, өзара қарым-қатынасты қамтамасыз ету. Спортшыларға спорттық қызмет техникасы мен тактикасын меңгерту.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Оқу-жаттықтыру қызметін ұйымдастырудың құрылымы, түрі, әдіс-тәсілдері, әдістемесі. Педагогикалық өзара қарым-қатынас. Білім алушылардың әртүрлі контингентінің ерекшелігі. Спорттық қызметтің техникасы мен тактикасының жіктелуі.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жоспарлау, қоршаған ортамен пәндік-әлеуметтік қарым-қатынасын өзіндік талдау, ұғыну, түйсінуді қарастыратын оқу үрдісі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қалыптастыру әдістері мен тәсілдерін меңгеру. Белгілі бір сапалары мен қабілеттерінің көрінуі, сыртқы проблеманың ішкі проблемаға ауысуы.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Рефлексияны ұйымдастыру кезеңдері. Рефлексия-субъектінің ішкі психикалық актілері мен жағдайын өзін-өзі тану үрдісі.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Нұсқаушының мониторинг жүргізуге дайындығының деңгейін қарастыратын оқу-жаттығу әрекеті аясындағы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талдау және білім сапасын диагностикалау тәсілдерін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диагностиканың теориясы мен технологиясы, мониторинг жүргізу. </w:t>
            </w:r>
          </w:p>
        </w:tc>
      </w:tr>
    </w:tbl>
    <w:p>
      <w:pPr>
        <w:spacing w:after="0"/>
        <w:ind w:left="0"/>
        <w:jc w:val="left"/>
      </w:pPr>
      <w:r>
        <w:br/>
      </w:r>
      <w:r>
        <w:rPr>
          <w:rFonts w:ascii="Times New Roman"/>
          <w:b w:val="false"/>
          <w:i w:val="false"/>
          <w:color w:val="000000"/>
          <w:sz w:val="28"/>
        </w:rPr>
        <w:t>
</w:t>
      </w:r>
    </w:p>
    <w:bookmarkStart w:name="z206" w:id="194"/>
    <w:p>
      <w:pPr>
        <w:spacing w:after="0"/>
        <w:ind w:left="0"/>
        <w:jc w:val="both"/>
      </w:pPr>
      <w:r>
        <w:rPr>
          <w:rFonts w:ascii="Times New Roman"/>
          <w:b w:val="false"/>
          <w:i w:val="false"/>
          <w:color w:val="000000"/>
          <w:sz w:val="28"/>
        </w:rPr>
        <w:t>
      5.4 нұсқаушының құзыреттіліктеріне қойылатын талаптар</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жеке әлеуетін диагностикалауда зерттеуді үйренуді қарастыратын оқу-жаттықтыру үрдісі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зерттеуде нақты психологиялық-педагогикалық әдістемелер қолдану. Жаттықтыру және жарыс үрдісінде білім алушыларды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жүргізу әдістемесі. Білім алушылардың дамуының жеке траекториясы. Білім алушылардың белсенділігін зерттеуді диагностикалық қамтамасыз 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ұлттық сана-сезімін, үйлесімді дамуын қалыптастыруды қарастыратын тәрбие үрдісі аясындағы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ойлауды қалыптастыру, көшбасшылық сапаларды, қарым-қатынас, төзімділікті, креативтілікті, жинақылықты қалыптастыру. Түрлі спорттық шараларды ұйымдастыру және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Жалпыадамзаттық құндылықтар. Спорттық шараларды ұйымдастыру. Тәрбие жұмысының әдістемесі.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үрдісті материалдық-техникалық қамтамасыз етуді қарастыратын педагогикалық үрдіс аясындағы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кешеннің, басқа да оқытудың дидактикалық, техникалық құралдарының, спорттық құрал-жабдықтар мен инвентарьдың сәйкес болуы. Тренажер, спорт залдары мен сырғанау мұз айдынының, бассейннің, теннис корты мен спорт алаңдарының. гигиеналық талаптарға сай болуын бақылау. Техникалық қауіпсіздік ережелері бойынша нұсқау өткізу. Әлемдік және отандық спорт түрлерінің даму тенденциялары мен жаңа медициналық-биологиялық, фармакологиялық әдістерді қолдану. Спорттық құралдарды жөндеу мен қайта сатып алуды жоспарлай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және отандық спорт түрлерінің дамуда тенденциялары мен жаңа медициналық-биологиялық, фармакологиялық әдістер. Қауіпсіздік техникасы, санитарлық-гигиеналық норма ережелері. Өрт қауіпсіздігі. Спорт құралдарын эксплуатациялау нормалары мен санитарлық ережелері. Қауіпсіздікті сақтау ережелері, санитарлық-гигиеналық талап. Өрт қауіпсіздігі. Спорт құралдарын эксплуатациялау нормалары мен санитарлық ережелерінің хаттамаларымен танысу.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ақпаратының мазмұнын жобалау және оқу материалының мазмұнын іріктеуді қарастыратын педагогикалық үрдіс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ОӘК мазмұнын, арнайы жаттығуларды, спорт құралдары мен оқу құралдарын таңдау, жаттығулар кешенін әзірлеу. Нұсқаушының өз әрекеті мен білім алушы әрекетінің тізбегін құрастыра білу. Оқу материалын таңдау және құрастыра білу. Сабақ және оқу-жаттығуларын жобалау мен құрастырудың тәсілдерін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Қазіргі сабаққа қойылатын талаптар. Білім мазмұны, педагогикалық құралдар, технологиялар. Дене тәрбиесінің, спорт құралдары мен жабдықталған залдардағы, снарядтардағы сабақтардың теориясы. Жаттығулар кешенін әзірлеуге қойылатын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ақпаратын модульдеуді қарастыратын оқу-жаттықтыру үрдісі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ақпараты көздерін іріктеу. Оқу ақпаратын логикалық құрылымдау және талдау тәсілдерін меңгеру. Оқу – әдістемелік кешеннің мазмұнын, арнаулы жаттығулар, құралдарды, спорттық жабдықтарды таңдау. Білім алушы мен нұсқаушының жеке білім беру маршрутын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үрдісінің психологиялық мәні. Оқыту үрдісінің педагогикалық заңдылықтары. Дене тәрбиесінің теориясы мен спорт құралдары мен снарядтардағы сабақтар. Нұсқаушының жеке білім беру маршруты.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 ауысуын, ойлау әрекетінен дене әрекетіне көшу, қызметтің тиімді тәсілдерін таңдау. Орындалған әрекеттердің тізбектілігін қалпына келтіру.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ізденіс тәртіптемесін ұйымдастыру. Білім алушыларды алдағы жұмысының мақсатын анықтауға, өз білімін жетілдіруге мақсат қоя білу, жеке мотивацияға, оянуға үйрету.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 қызмет тәсілдерін сезіну, оқытудың білім беру мәнін ұғыну.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мен критерийлерді анықтауды қарастыратын оқу-жаттықтыру әрекеті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Бақылаудың түрлі формаларын өткізу: жеке,топтық, фронтальды, аралас, және білім алушылардың өзін-өзі бақылауы. Білім алушылардың дене дайындықтарын тестілеу. Өзін-өзі бақылау күнделігін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диагностиканың теориясы мен әдістемесі, оқыту және дамуы сапасының мониторингін жүргізу. Бақылау формалары.</w:t>
            </w:r>
          </w:p>
        </w:tc>
      </w:tr>
    </w:tbl>
    <w:p>
      <w:pPr>
        <w:spacing w:after="0"/>
        <w:ind w:left="0"/>
        <w:jc w:val="left"/>
      </w:pPr>
      <w:r>
        <w:br/>
      </w:r>
      <w:r>
        <w:rPr>
          <w:rFonts w:ascii="Times New Roman"/>
          <w:b w:val="false"/>
          <w:i w:val="false"/>
          <w:color w:val="000000"/>
          <w:sz w:val="28"/>
        </w:rPr>
        <w:t>
</w:t>
      </w:r>
    </w:p>
    <w:bookmarkStart w:name="z207" w:id="195"/>
    <w:p>
      <w:pPr>
        <w:spacing w:after="0"/>
        <w:ind w:left="0"/>
        <w:jc w:val="both"/>
      </w:pPr>
      <w:r>
        <w:rPr>
          <w:rFonts w:ascii="Times New Roman"/>
          <w:b w:val="false"/>
          <w:i w:val="false"/>
          <w:color w:val="000000"/>
          <w:sz w:val="28"/>
        </w:rPr>
        <w:t>
      5.3 нұсқаушының құзыреттіліктеріне қойылатын талаптар</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нәтижесін жүзеге асыруды қарастыратын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алушының дене, психологиялық, рухани, интеллектуалдық дамуын диагностикалау нәтижелерін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нәтижелерін қолдану бойынша тәжірибеге-бағдарланған, кәсіби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рухани-адамгершілік құндылықтарға баулуды қарастыратын тәрбие үрдісі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Рухани-адамгершілік, сауықтыру ортасын құру. Ата–аналармен және қоршаған әлемге деген қарым – қатынаста рухани-адамгершілік құндылықтарды, интеллекті, танымдық белсенділікті қалыптастыру тәсілдерін меңгеру. Оқу – жаттықтыру үрдісінде кең ауқымды байланыста сөйлеуге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тәрбие. Этнопедагогика. Қарым-қатынас мәдениеті.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үрдісті әдістемелік жағынан қамтамасыз етуді қарастыратын педагогикалық үрдіс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шараларға қатысу. Ашық сабақтарды өткізу. Шығармашылық топтарды, әдістемелік бірлестіктерге жетекшілік жасау, озат тәжірибені жалпылау, өз-өзіне білім беру. Авторлық бағдарламалар, оқу-әдістемелік кешенді әзірлеу және тексеру. Қазіргі замандағы спорт ғылымындағы жетістіктерді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жұмысты ұйымдастыру кезеңдері: әзірлеу, дайындық, жүргізу, талдау. Оқу-әдістемелік кешенге қойылатын талаптар. Жаңашыл технологиялар. Қазіргі замандағы спорт ғылымындағы жетістіктер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оқу-жаттықтыру сабақтарын, жаттығуларды модельдеуді қарастыратын оқу үрдісінің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ағымдық жоспарға сәйкес сабақ жоспарларын, конспектілерді құру. Сабаққа дайындалу кезінде оқу материалдарын жоспарлау, өзінің жаттықтырушылық қызметін алдын – ала жүйе бойынша жоспарлау, оқытудағы қиындықтарды алдын – алу іскерлігін меңгеру. Білім алушылардың жас және жеке ерекшеліктерін есепке ала отырып жеке жұмыс жоспарын құру. Құрал – жабдықтарды сабаққа дайындау. Оқу-әдістемелік кешен, арнайы жаттығулар спорттық құрал – жабдықтардың мазмұнын таңдау. Сабақтар және оқу –жаттықтырушы сабақтарын, спорттық шараларды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және оқу –жаттықтыру сабақтарына қойылатын қазіргі талаптар. Оқыту әдістерінің және техника – тактикалық тәсілдердің жіктелуі. Инновациялық технологиялар. Спорт снарядтары мен құралдарын сабақта қолданудың, дене тәрбиесінің теориясы. Жаттығулар кешенін құруға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оқыту ортасын құрастыруды қарастыратын оқу үрдісінің аясындағы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ақпаратын іздеу, талдау және оқу ақпаратын қайта өңдеу тәсілдерін меңгеру. Білім алушылардың денсаулығын нығайтуда алдын – алуға бағдарланған жаттығулар кешенін құрастыру. Ақпараттық-оқыту ортаны құрастыру білігі.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ақпараттық қорлар. Оқу мақсатындағы бағдарламалық құралдардың түрлері. Ақпаратты жинау, талдау және жүйелеу әдістері. Алдын – алу жаттығуларының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нәтижесін тұжырымдау және проблеманы анықтау, шешу тәсілдерін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жұмыстың мақсатын анықтау, алынған нәтижені тұжырымдау.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нәтижесі, алдағы жұмыстың мақсатын анықтау.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талдау мен бағалауды қарастыратын педагогикалық үрдіс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материалын меңгерудегі білім алушылардың іс-әрекетін талдау және бағалау. Білім алушылардың дене дайындығы деңгейін анықтауда Президенттік және Ұлттық тест, бақылау нормативі, экспресс-тест нәтижелеріне жауапкершілікпен қарау. Нұсқаушының спорт, шығармашылық, әлеуметтік, коммуникативтік әрекеттерді кәсіби жүзеге асыруы.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бағалаудың көрсеткіштері мен критерийлері. Оқыту үрдісінің нәтижелерін талдаудың педагогикалық технологиясы. Президенттік және Ұлттық тест, бақылау нормативі.</w:t>
            </w:r>
          </w:p>
        </w:tc>
      </w:tr>
    </w:tbl>
    <w:p>
      <w:pPr>
        <w:spacing w:after="0"/>
        <w:ind w:left="0"/>
        <w:jc w:val="left"/>
      </w:pPr>
      <w:r>
        <w:br/>
      </w:r>
      <w:r>
        <w:rPr>
          <w:rFonts w:ascii="Times New Roman"/>
          <w:b w:val="false"/>
          <w:i w:val="false"/>
          <w:color w:val="000000"/>
          <w:sz w:val="28"/>
        </w:rPr>
        <w:t>
</w:t>
      </w:r>
    </w:p>
    <w:bookmarkStart w:name="z208" w:id="196"/>
    <w:p>
      <w:pPr>
        <w:spacing w:after="0"/>
        <w:ind w:left="0"/>
        <w:jc w:val="both"/>
      </w:pPr>
      <w:r>
        <w:rPr>
          <w:rFonts w:ascii="Times New Roman"/>
          <w:b w:val="false"/>
          <w:i w:val="false"/>
          <w:color w:val="000000"/>
          <w:sz w:val="28"/>
        </w:rPr>
        <w:t>
      5.2 нұсқаушының құзыреттіліктеріне қойылатын талаптар</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моделін қалыптастыруға диагностика нәтижелерін қолдануды қарастыратын оқу- жаттығу қызметі аясындағы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нәтижелерін білім алушылардың дене, моральдық ерік-жігер, техникалық, спорт дайындығы деңгейін анықтауға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қызметті ұйымдастыру үшін практикаға бағдарланған кәсіби білімдер. Жеке ерекшеліктерді ескеру, іс - қимылдардың тәсілдерін таңдау. Спортшының дамуының жеке траекториясы және оның жеке парағы.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Көшбасшының тұлғалық сапасын,өз еліне деген патриоттық сезімдерін өзбетімен дамытуға бағытталған жауапкершілікті қарастыратын тәрбие үрдісі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ойлауды, көшбасшылық сапаларды, қарым-қатынас, төзімділікті, креативтілікті, жинақылықты қалыптастыру. Спортшының жеке тұлғалық, адамгершілік, ерік -жігер сапаларын, интеллектісін,танымдық белсенділігін қалыптастыру тәсілдерін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Рухани -адамгершілік тәрбие. Патриоттық тәрбие. Өзін-өзі тану. Рухани мұра. Тәрбие жұмысының теориясы. Білім алушылардың адамгершілік ерік – жігер сапалары.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біріге басқару және өзін-өзі басқаруды дамытуға бағытталған жауапкершілікті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өзінің жетістіктері мен кемшіліктерін сезінуге көмектесу. Өз әрекетін, білім алушылардың әрекеттерін бағалау. Білім алушылардың жетістіктері және ілгерілеушіліктері туралы тұрақты, оңтайлы қайтарымды байланысты қамтамасыз ету. Спортшылардың психологиялық ерекшеліктерін, олардың күшті және әлсіз тұстарын зерттеу. Спортшыларды жарыс кезінде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механизмдері және өлшемдері. Оқу нәтижелерін басқару, өзара басқару, өлшеу бақылау және бағалау. Нұсқаушының секунданттық 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 дене жаттығуларының кешенін орындауға жұмылдыруды қарастыратын оқу үрдісі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Құзыреттілікке бағытталған жаттығулар кешенін орындау тәсілдерін меңгеру. Білім алушылардың әрекеті мен мінез - құлқын реттеу. Арнайы жаттығуларды, спорт құрал – жабдықтарын таңдау. Дене жаттығуларының кешенінің жүктемесін мөлшерлеу. Жаттығулар кешенін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Техникалық-тактикалық тәсілдерді, оқыту әдістерін топтастыру. Жаттығулар кешенін құрастыруға қойылатын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Өзбетімен интерактивті қарым-қатынасты жобалау жауапкершілігін, шығармашылық қарым-қатынастың жаңа формаларына ұмтылысты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әрекетті жобалау. Интерактивтік қарым-қатынасты жобалау. Пәнді оқыту әдістемесін өзбетімен дайындау. Интерактивтік оқытудың формалары мен әдістерін қолдану. Жаттығу және жарыс кезінде өзара топтық қарым-қатынасты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ақпараттық қорлар. Оқу мақсатындағы әралуан бағдарламалық құралдар. Ақпараттарды жинау, талдау және жүйелеу әдістері. Топтық өзара әрекет.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Өзбетімен жағдаяттарды бақылау және бағалау, белгіленген мақсатына сәйкес түзетулер енгізу жауапкершілігін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арғы іс - қимылдарына өзгерістер енгізу. Өткізілген зерттеулердің нәтижелерін талдау іскерлігі, білім алушылардың дене дамуы әдістемесіне түзетулер енгізу. Спортшылардың мінез-құлқын, жүріс-тұрысын көңіл-күйін сәйкесті бағалау іскерлігі, оларды оқытудағы қателіктердің себептерін талдау тәсілдерін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арғы іс қимылдарын түзету. Кәсіби тәуекел және гностикалық іскерлігі.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менеджмент функциялары үшін таңдалған әдістер мен формалардың нәтижелілігін өз бетімен талдауды қарастыратын оқу процесі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Жаттығу сабақтарына, спортшылардың жарыстардағы ойындарына талдау іскерлігін тәжірибеде іске асыру. Педагогикалық жағдаяттарды және өз әрекетінің нәтижелерін талдау қабілетін меңгерту. Білім алушылар мен ата - аналар арасында тәуелсіз сұхбат, сауалнама жүргізу. Оқу - жаттығу қызметіндегі өзін - өзі бақылау және өзін - өзі бағалаудың түрлерінің жағдайын оқу жылының басында және соңында бақылау дағдысын меңгерту. Жеке тұлғалық шығармашылық өсуін, рефлексивтік қызметін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Жаттықтыруышының шығармашылық - зерттеу іскерлігі. Педагогикалық менеджмент әдістері. Білімді тексерудің қазіргі әдістері және техникалық құралдары. Білім беру ұйымының, нұсқаушының имиджін анықтау өлшемдері. Рейтинг картасы.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тәрбиесі және спорт</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210" w:id="197"/>
    <w:p>
      <w:pPr>
        <w:spacing w:after="0"/>
        <w:ind w:left="0"/>
        <w:jc w:val="both"/>
      </w:pPr>
      <w:r>
        <w:rPr>
          <w:rFonts w:ascii="Times New Roman"/>
          <w:b w:val="false"/>
          <w:i w:val="false"/>
          <w:color w:val="000000"/>
          <w:sz w:val="28"/>
        </w:rPr>
        <w:t>
      1. Қолданыстағы нормативтік құжаттармен байланыс</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кәсіптер жіктеуіші (МКЖ)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Орта мектеп мұғалімдері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қызметшілері лауазымдарының үлгілік біліктілік сипаттамалары (ҮБС)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сәйкес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tc>
      </w:tr>
    </w:tbl>
    <w:p>
      <w:pPr>
        <w:spacing w:after="0"/>
        <w:ind w:left="0"/>
        <w:jc w:val="left"/>
      </w:pPr>
      <w:r>
        <w:br/>
      </w:r>
      <w:r>
        <w:rPr>
          <w:rFonts w:ascii="Times New Roman"/>
          <w:b w:val="false"/>
          <w:i w:val="false"/>
          <w:color w:val="000000"/>
          <w:sz w:val="28"/>
        </w:rPr>
        <w:t>
</w:t>
      </w:r>
    </w:p>
    <w:bookmarkStart w:name="z211" w:id="198"/>
    <w:p>
      <w:pPr>
        <w:spacing w:after="0"/>
        <w:ind w:left="0"/>
        <w:jc w:val="both"/>
      </w:pPr>
      <w:r>
        <w:rPr>
          <w:rFonts w:ascii="Times New Roman"/>
          <w:b w:val="false"/>
          <w:i w:val="false"/>
          <w:color w:val="000000"/>
          <w:sz w:val="28"/>
        </w:rPr>
        <w:t>
      2. Еңбек шарттары, білімі және тәжірибесіне қойылатын талаптар</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нысандарына қарамастан мекемелердің барлық түрлері (бастауыш мектептер, негізгі орта мектептер, лицейлер, гимназиялар, спорт мектептері, фитнес-клубтар, тренажер залдары).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кестесі, мөлшерлі жұмыс күні 18 сағат, 1,5 жүктемеге дейін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жіберудің ерекше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заңнамаларына сай (мұғалім дипломы, СТБ сертификаты, дәрігерлік кітапшасының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еңбек тәжірибесі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орта буын маманы: техникалық және кәсіптік, (арнаулы орта, кәсіптік орта)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орта буын маманы: техникалық және кәсіптік, (арнаулы орта, кәсіптік орта) білім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орта буын маманы: техникалық және кәсіптік, (арнаулы орта, кәсіптік орта) білім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жылдан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санатты орта буын маманы: техникалық және кәсіптік, (арнаулы орта, кәсіптік орта) білім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w:t>
            </w:r>
          </w:p>
        </w:tc>
      </w:tr>
    </w:tbl>
    <w:p>
      <w:pPr>
        <w:spacing w:after="0"/>
        <w:ind w:left="0"/>
        <w:jc w:val="left"/>
      </w:pPr>
      <w:r>
        <w:br/>
      </w:r>
      <w:r>
        <w:rPr>
          <w:rFonts w:ascii="Times New Roman"/>
          <w:b w:val="false"/>
          <w:i w:val="false"/>
          <w:color w:val="000000"/>
          <w:sz w:val="28"/>
        </w:rPr>
        <w:t>
</w:t>
      </w:r>
    </w:p>
    <w:bookmarkStart w:name="z212" w:id="199"/>
    <w:p>
      <w:pPr>
        <w:spacing w:after="0"/>
        <w:ind w:left="0"/>
        <w:jc w:val="both"/>
      </w:pPr>
      <w:r>
        <w:rPr>
          <w:rFonts w:ascii="Times New Roman"/>
          <w:b w:val="false"/>
          <w:i w:val="false"/>
          <w:color w:val="000000"/>
          <w:sz w:val="28"/>
        </w:rPr>
        <w:t>
      3-кесте. Кәсіби стандарт бірліктерінің тізбесі ( кәсіптер еңбек функциялары)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атауы (кәсіби стандартының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тұлғалық әлеуетін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қалыптастыру моделін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әдістемелік және техникалық жағдайларды жобалау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қызметінің моделін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тұлғалық және кәсіптік әлеуетін (сапасын) ашуға арналған жағдай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іс–әрекетті түзету және рефлексиялау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сапасының мониторингін өткізу</w:t>
            </w:r>
          </w:p>
        </w:tc>
      </w:tr>
    </w:tbl>
    <w:p>
      <w:pPr>
        <w:spacing w:after="0"/>
        <w:ind w:left="0"/>
        <w:jc w:val="left"/>
      </w:pPr>
      <w:r>
        <w:br/>
      </w:r>
      <w:r>
        <w:rPr>
          <w:rFonts w:ascii="Times New Roman"/>
          <w:b w:val="false"/>
          <w:i w:val="false"/>
          <w:color w:val="000000"/>
          <w:sz w:val="28"/>
        </w:rPr>
        <w:t>
</w:t>
      </w:r>
    </w:p>
    <w:bookmarkStart w:name="z213" w:id="200"/>
    <w:p>
      <w:pPr>
        <w:spacing w:after="0"/>
        <w:ind w:left="0"/>
        <w:jc w:val="both"/>
      </w:pPr>
      <w:r>
        <w:rPr>
          <w:rFonts w:ascii="Times New Roman"/>
          <w:b w:val="false"/>
          <w:i w:val="false"/>
          <w:color w:val="000000"/>
          <w:sz w:val="28"/>
        </w:rPr>
        <w:t>
      4-кесте. Кәсіби стандарт бірліктерінің сипаттамасы  (функционалдық карта)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әрекеттерінің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қажеттіліктер, сезім (эмоциялар), қызығушылықтар, сезінулер, түйсік, қабылдау, жады, ойлау, сөйлеу, ерік, қабілеттер. Мінез. Оқушының дене, психологиялық, рухани, интеллектуалдық дамуы.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тест тапсырмалары, сұрау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Оқушының тұлғалық әлеуетін диагностикалау әдістерін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1.2 Оқушының тұлғалық әлеуетін диагностикалауды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1.3 Диагностика нәтижелерін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1.4 Тұлға моделін қалыптастыруда диагностика нәтижелерін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Ұтқырлықты, икемділікті, кері әсерлерге қарсы тұру, ашық ақпараттық қоғам жағдайына тез бейімделетін қабілетті дамыту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әзірлеу бойынша жұмыс жоспары. Рухани-адамгершілік орта. Тұлғаны қалыптастыру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2.1 Бейімделу, ұжым қалыптастыру, мемлекеттік тілді, көптілділікті білуге және құрметтеуге тарту, тұлғаны дене мәдениетіне тәрбиелеуге жағдай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2.2 Адамның ұлттық сана-сезімін, үйлесімді дамуын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2.3 Оқушыларды рухани-адамгершілік құндылықтарға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2.4 Көшбасшының, өз елінің патриоттарының ерік, тұлғалық сапаларын дамыту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әдістемелік және техникалық жағдайлар. Денсаулық сақтау ортасы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қамту. Жабдықталған кабинеттер, спорт залы, спорт құралдары, инвентарь. Оқытудың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3.1 Әлеуметтік қорғау, бейімделу, оқушылар мен мұғалімдердің денсаулығын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3.2 Оқу-тәрбие үрдісін материалдық-техникалық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3.3 Педагогикалық үрдісті әдістемелік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 Басқару, біріге басқару және өзін-өзі басқару жүйесін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үрдістің мазмұнын, педагогикалық құралдарды, технологияларды, педагогикалық қызметті ұйымдастырудың құрылымын, түрлері мен тәсілдерін білу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Оқу-жаттықтыру қызметінің мазмұны. Педагогикалық үрдістің барысын және нәтижесін болжау әдістемесі. Оқушы мен мұғалім қызметінің жоспары. Кешенді жаттығулар, спорттық құрал-жабдықтар. Оқу-жаттықтыру қызметін ұйымдастыру моделі.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4.1 Педагогикалық қызметтің нақты мақсаты мен міндеттерін қою. Соңғы нәтижені болжау.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4.2 Оқу ақпаратының мазмұнын болжау, оқу ақпаратының мазмұнын іріктеу және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4.3 Нәтижеге бағытталған сабақтарды, сабақтан тыс формаларын моделдеу.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4.3 Дене жаттығуларын, жобалар орындауға оқушыларды жұмылдыру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тұлғалық-кәсіптік әлеуетін (сапасы) ашу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Ақпараттық-оқыту ортасы. Оқу құжаттары, электрондық оқулықтар. Электрондық қорлар, техникалық оқыту құралдары. Интерактивтік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5.1 Ақпараттық-оқыту алаңын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5.2 Оқу ақпаратын модульдеу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Ақпараттық –оқыту ортасын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Интерактивті қарым-қатынас жобалау.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қызметінің рефлексиясы және түзету. Ояту, жеке мотивация, адамның сыртқы проблемасын ішкі проблемасына айналдыру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бірлескен іздеу режимі. Талдау мен өзіндік талдау сызбасы. Рефлексия нәтижелері. Қызметті түзету Президенттік және ұлттық тест. Оқушылардың дене дайындық деңгейін бақылау нормативі, экспресс-тест арқылы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6.1 Адамның өзіндік талдау, ұғыну, түйсіну қабілеттерін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6.2 Рефлексивтелетін қызметтің тиімділігін, өнімділігін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6.3 Рефлексия нәтижелерін анықтау және тұжырымдау.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6.4 Педагогикалық қызметке өзгерістер енгізу.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сапасының мониторингін өткізу. Қызметті бақылау, бағалау, талдау.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Сауалнама жүргізу, бірлескен рефлексия. Ішкі және сыртқы бақылау. Электрондық бақылаушы бағдарламалар. рефлексия. Білім алушының портфолиосы. Өзін-өзі бақылау күнделігі. Спорттық жарыстар нәтижесінің қорытындысы.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7.1 Мұғалімнің мониторинг жүргізуге дайындығы.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7.2 Критерийлер мен көрсеткіштерді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7.3 Педагогикалық қызметті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7.4 Педагогикалық менеджменттің таңдалған әдістері, функциялары мен формаларының нәтижелілігі. Оқушылар, ата-аналар, қоғам көзқарасындағы оқу орнының, мұғалімнің имиджі. </w:t>
            </w:r>
          </w:p>
        </w:tc>
      </w:tr>
    </w:tbl>
    <w:p>
      <w:pPr>
        <w:spacing w:after="0"/>
        <w:ind w:left="0"/>
        <w:jc w:val="left"/>
      </w:pPr>
      <w:r>
        <w:br/>
      </w:r>
      <w:r>
        <w:rPr>
          <w:rFonts w:ascii="Times New Roman"/>
          <w:b w:val="false"/>
          <w:i w:val="false"/>
          <w:color w:val="000000"/>
          <w:sz w:val="28"/>
        </w:rPr>
        <w:t>
</w:t>
      </w:r>
    </w:p>
    <w:bookmarkStart w:name="z214" w:id="201"/>
    <w:p>
      <w:pPr>
        <w:spacing w:after="0"/>
        <w:ind w:left="0"/>
        <w:jc w:val="both"/>
      </w:pPr>
      <w:r>
        <w:rPr>
          <w:rFonts w:ascii="Times New Roman"/>
          <w:b w:val="false"/>
          <w:i w:val="false"/>
          <w:color w:val="000000"/>
          <w:sz w:val="28"/>
        </w:rPr>
        <w:t>
      5.5 мұғалімнің құзыреттіліктеріне қойылатын талаптар</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тұлғалық сапаларын диагностикалау әдістерін басшылықпен зерттеуді қарастыратын оқу-тәрбие үрдісіндегі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сапаларды зерттеуде диагностиканың тиімді әдістерін таңдау. Оқушының жеке тұлғалық сапаларын, психикалық дамуын, дене дайындығын зерттеу. Оқушының жеке картасын жүргізу. Тұлғалық және дене сапаларын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тұлғалық сапалары. Диагностиканы өткізу құралдары мен әдістемесі. Оқушылардың жас және жеке ерекшеліктері. Білім алушының жеке карточкасы. Зерттеу өткізу әдістері мен формалары.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Бейімделуге, оқушылар ұжымын қалыптастыруға, мемлекеттік тілді білуге және құрметтеуге, көптілділікке, мінез-құлық мәдениетін тәрбиелеуге жағдай жасауды қарастыратын тәрбие үрдісіндегі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адамдармен қарым–қатынаста сенімділік ахуалын құру. Оқушылар ұжымын құру. Оқу-тәрбие үрдісіндегі барлық субъектілермен қарым-қатынаста педагогикалық этика сақтау, такт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әдістемесі. Педагогикалық такт, педагогикалық этикет. Оқушы моделі: шеберлік тізімі, және тұлғалық сапалар, оқудағы жетістіктер, қоғаммен өзара әрекеттесу. Мінез-құлық мәдениеті.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қорғауды, бейімделуді, оқушылар мен педагогтардың денсаулығын сақтауды қарастыратын педагогикалық үрдістегі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 жүзеге асыру. Спорт шараларын ұйымдастыру және өткізу. Оқушыларды тамақтандыру, дәрігерлік көмекпен қамтамасыз ету. Спорт ғимараттарын ТҚ ережелерін, санитарлық-гигиеналық нормаларды, безендіруге қойылатын эстетикалық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үрдісті ұйымдастырудың ерекшеліктері. Денсаулықты сақтау ортасын құрастыру. Ғимаратқа қойылатын санитарлық-гигиеналық талаптар. Нормативтік құжаттар.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қызметтің мақсаты мен міндеттерін анықтау, педагогикалық қызмет пен оның нәтижесін болжау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үйлесімді дамуы мен дене мәдениетін қалыптастыру. Соңғы нәтижені жобалау. Оқушыны әлеумет арасында өнімді, белсенді өмірге дайындау. Дене тәрбиесінің білім беру, сауықтыру, тәрбиелеу міндеттерін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қызметті ұйымдастыру бойынша тәжірибелік-бағдарланған, кәсіби білім. Оқу –жаттықтыру қызметін жоспарлау және ұйымдастыру.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Ақпараттық–оқыту ортасын әзірлеуді қарастыратын оқу үрдісі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алаңындағы жұмыстың әдіс-тәсілдерін меңгеру. Инновациялық және Интернет технологияларын қолдану. Өзара бірлескен қызметте өзара түсінушілік, өзара қарым-қатынасты қамтамасыз ету. Модуль, гипермәтін, көпдеңгейлі тапсырма, тест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дамыту үрдісінде қызметті ұйымдастыру құрылымы, түрі, тәсілдері. Педагогикалық қарым-қатынас. Пәнді оқыту әдістемесі. Оқушылардың әр түрлі контингентінің ерекшелігі.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жоспарлау, қоршаған ортамен пәндік-әлеуметтік қарым-қатынасын өзіндік талдау, ұғыну, түйсінуді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тәсілдерін қалыптастыруды меңгеру. Сыртқы мәселелерді ішкі мәселеге ауыстыру, нақты сапалар мен қабілеттерін айқындау.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ұйымдастыру кезеңдері. Рефлексия-субъектінің ішкі психикалық актілері мен күйлерін сезіну үрдісі.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өткізуге мұғалімнің дайындық деңгейін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сапасына мониторинг жүргізудің тәсілдерін меңгерту. Педагогикалық талдау тәсілдерін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мониторинг теориясы, әдістемесі мен технологиясы, оны өткізу түрлері.</w:t>
            </w:r>
          </w:p>
        </w:tc>
      </w:tr>
    </w:tbl>
    <w:p>
      <w:pPr>
        <w:spacing w:after="0"/>
        <w:ind w:left="0"/>
        <w:jc w:val="left"/>
      </w:pPr>
      <w:r>
        <w:br/>
      </w:r>
      <w:r>
        <w:rPr>
          <w:rFonts w:ascii="Times New Roman"/>
          <w:b w:val="false"/>
          <w:i w:val="false"/>
          <w:color w:val="000000"/>
          <w:sz w:val="28"/>
        </w:rPr>
        <w:t>
</w:t>
      </w:r>
    </w:p>
    <w:bookmarkStart w:name="z215" w:id="202"/>
    <w:p>
      <w:pPr>
        <w:spacing w:after="0"/>
        <w:ind w:left="0"/>
        <w:jc w:val="both"/>
      </w:pPr>
      <w:r>
        <w:rPr>
          <w:rFonts w:ascii="Times New Roman"/>
          <w:b w:val="false"/>
          <w:i w:val="false"/>
          <w:color w:val="000000"/>
          <w:sz w:val="28"/>
        </w:rPr>
        <w:t>
      5.4 мұғалімнің құзыреттіліктеріне қойылатын талаптар</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тұлғалық әлеуетін диагностикалауды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 мен тұлғаны психологиялық-педагогикалық диагностикалаудың нақты әдістемесін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жүргізу әдістемесі. Оқушының дамуының жеке траекториясы. Оқушының белсенділігін зерттеуді диагностикалық қамту.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ұлттық сана-сезімін, үйлесімді дамуын қалыптастыруды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ойлауды қалыптастыру, көшбасшылық сапаларды, қарым-қатынас, төзімділікті, креативтілікті, жинақылықты қалыптастыру. Тәрбие шараларын ұйымдастыру мен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Жалпыадамзаттық құндылықтар. Тәрбие жұмысының әдістемесі. Тәрбие және сыныптан тыс шараларды ұйымдастыру.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үрдісін материалдық-техникалық қамтуды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кешеннің, картотеканың, дидактикалық, оқытудың техникалық және басқа да құралдарының болуы мен білім стандартына, кабинеттің бейініне сәйкестігі. Спорт жабдықтарын сатып алу, жөндеуді жоспарлай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Оқу–тәрбие үрдісін ұйымдастыру ерекшеліктері. Қауіпсіздік ережелері, санитарлық-гигиеналық нормалар. Өрт қауіпсіздігі.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ақпаратының мазмұнын болжау, оқу ақпаратының мазмұнын іріктеу мен құрастыруды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ОӘК мазмұнын, арнайы жаттығуларды, спорт құралдары мен оқу құралдарын таңдау, жаттығулар кешенін әзірлеу. Өз әрекеті мен оқушы әрекетінің жүйесін құрастыра білу. Оқу материалын таңдау және құрастыра білу. Оқушылардың қызметін жобалау, ұйымдастырушылық білігін ұйымдастыру. Оқу материалын таңдау және композициялық түрде құрастыра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Сабаққа қойылатын талаптар. Білім мазмұны, педагогикалық құралдар, технологиялар. Жаттығулар кешенін әзірлеуге қойылатын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ақпаратын модульдеуді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ақпараты көздерін іріктеу. Оқу ақпаратын талдау, логикалық құрылымдау, алгоритмдеу тәсілдерін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үрдісінің психологиялық мәні. Оқыту үрдісінің педагогикалық заңдылықтары. Пән бойынша білімі. Оқу ақпараты көздерін іріктеу.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ауысуын, ойлау әрекетінен дене әрекетіне көшу, қызметтің тиімді тәсілдерін таңдау, орындалған әрекеттердің тізбектілігін қалпына келтіру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ізденіс тәртіптемесін ұйымдастыру. Оқушыларды мақсатын анықтау, мақсат қоя білу мен өз білімін жетілдіруге, жеке мотивацияға, оянуға үйрету.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 оқушының оқу жетістіктерін анықтау, қызмет тәсілдерін түсіну.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мен көрсеткіштерді анықтауды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формадағы бақылау өткізу: фронталды, топтық, жеке, аралас және оқушылардың өзін-өзі қадағалауы. Оқушылардың дене дайындығын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диагностиканың теориясы мен әдістемесі, оқыту сапасын мониторингі, дамуын жүргізу.  Бақылау формалары. </w:t>
            </w:r>
          </w:p>
        </w:tc>
      </w:tr>
    </w:tbl>
    <w:p>
      <w:pPr>
        <w:spacing w:after="0"/>
        <w:ind w:left="0"/>
        <w:jc w:val="left"/>
      </w:pPr>
      <w:r>
        <w:br/>
      </w:r>
      <w:r>
        <w:rPr>
          <w:rFonts w:ascii="Times New Roman"/>
          <w:b w:val="false"/>
          <w:i w:val="false"/>
          <w:color w:val="000000"/>
          <w:sz w:val="28"/>
        </w:rPr>
        <w:t>
</w:t>
      </w:r>
    </w:p>
    <w:bookmarkStart w:name="z216" w:id="203"/>
    <w:p>
      <w:pPr>
        <w:spacing w:after="0"/>
        <w:ind w:left="0"/>
        <w:jc w:val="both"/>
      </w:pPr>
      <w:r>
        <w:rPr>
          <w:rFonts w:ascii="Times New Roman"/>
          <w:b w:val="false"/>
          <w:i w:val="false"/>
          <w:color w:val="000000"/>
          <w:sz w:val="28"/>
        </w:rPr>
        <w:t>
      5.3 мұғалімнің құзыреттіліктеріне қойылатын талаптар</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нәтижесін жүзеге асыруды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оқу-жаттықтыру сабақтарын ұйымдастыруда диагностика нәтижесін пайдалану тәсілдерін меңгерту.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нәтижесін пайдалануда тәжірибеге бағытталған, кәсіби білім. Сабақ, оқу-жаттықтыру сабақтарын ұйымдастыру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рухани-адамгершілік құндылықтарға тартуды қарастыратын 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Рухани-адамгершілік, сауықтыру ортасын құру. Рухани-адамгершілік құндылықтарды, интеллекті, ата–аналармен және қоршаған әлемге деген қарым – қатынаста танымдық белсенділікті қалыптастыру тәсілдерін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Рухани-адамгершілік, тәрбие. Этнопедагогика.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үрдісті әдістемелік қамтуды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шараларға қатысу. Әдістемелік бірлестік, шығармашылық топ жұмысын басқару, озық тәжірибе жинақтау. Авторлық бағдарлама және оқу-әдістемелік кешен әзірлеу және сынақтан өткізу. Әріптестерімен практикалық тәжірибе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жұмысты ұйымдастыру. Әдістемелік жұмысты ұйымдастыру кезеңдері: әзірлеу, дайындық, жүргізу, талдау. Жаңа педагогикалық технологиялар. Авторлық бағдарлама және ОӘК әзірлеуге және қолдануға қойылатын әдістемелік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сабақтарды, сыныптан тыс шараларды модельдеуді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Күнтізбелік-тақырыптық, жылдық, ағымдық жоспарларға және жеке жоспар-кестеге сәйкес құзыреттіліктерге бағытталған сабақ жоспарлары мен конспектілерін құрастыру. Сабаққа презентациялық көрнекі материалдар дайындау. Сабақ және сыныптан тыс шараларды өткізу. Әдістер мен инновациялық технологияларды жіктеу және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қойылатын қазіргі талаптар. Сабақтың құрылымы, түрлері және типтері. Оқыту әдістерінің жіктелуі. Оқытудың инновациялық технологиялары.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Ақпараттық-оқыту ортасын құрастыруды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ақпаратын іздеу, талдау және өңдеу тәсілдерін меңгеру. Ақпараттық-оқыту ортаны құрастыру, күтілетін нәтижені болжау білігі.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ақпараттық қорлар. Оқу мақсатындағы түрлі бағдарламалық құралдар. Ақпаратты жинақтау, талдау және жүйелеу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нәтижесін тұжырымдау және проблеманы анықтау, шешу тәсілдерін игеруді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жұмыстың мақсатын анықтау, алынған нәтижені тұжырымдау.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нәтижесі, алдағы жұмыстың мақсатын анықтау.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бағалау мен сараптауды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материалын меңгеру үрдісінде оқушылардың қызметін талдау мен бағалау. Президенттік және Ұлттық тест, бақылау нормативі, білім алушылардың денелік дайындық деңгейін экспресс-тесттер арқылы анықтау нәтижесіне жауапкершілігі.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критерийлері мен көрсеткіштері. Оқыту нәтижесіне берілетін педагогикалық сараптама технологиялары.</w:t>
            </w:r>
          </w:p>
        </w:tc>
      </w:tr>
    </w:tbl>
    <w:p>
      <w:pPr>
        <w:spacing w:after="0"/>
        <w:ind w:left="0"/>
        <w:jc w:val="left"/>
      </w:pPr>
      <w:r>
        <w:br/>
      </w:r>
      <w:r>
        <w:rPr>
          <w:rFonts w:ascii="Times New Roman"/>
          <w:b w:val="false"/>
          <w:i w:val="false"/>
          <w:color w:val="000000"/>
          <w:sz w:val="28"/>
        </w:rPr>
        <w:t>
</w:t>
      </w:r>
    </w:p>
    <w:bookmarkStart w:name="z217" w:id="204"/>
    <w:p>
      <w:pPr>
        <w:spacing w:after="0"/>
        <w:ind w:left="0"/>
        <w:jc w:val="both"/>
      </w:pPr>
      <w:r>
        <w:rPr>
          <w:rFonts w:ascii="Times New Roman"/>
          <w:b w:val="false"/>
          <w:i w:val="false"/>
          <w:color w:val="000000"/>
          <w:sz w:val="28"/>
        </w:rPr>
        <w:t>
      5.2 мұғалімнің құзыреттіліктеріне қойылатын талаптар</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моделін қалыптастыруда диагностика нәтижелерін пайдалану жауапкершілігін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мен ұжымның психологиялық-педагогикалық диагностикалаудың нақты әдістемесін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өткізу әдістемесі. Оқушының дамуының жеке траекториясы. Оқушының белсенділігін зерттеуді диагностикалық қамту.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Көшбасшының тұлғалық сапасын, өз еліне патриоттық сезімдерін өзбетімен дамытуға жауапкершілікті қарастыратын тәрбие үрдісі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ойлауды қалыптастыру, көшбасшылық сапаларды, қарым-қатынас, төзімділікті, креативтілікті, жинақылықты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Жалпыадамзаттық құндылықтар. Тәрбие жұмысы әдістемесі. Жеке тұлғаны қалыптастыру моделі. Рухани-адамгершілік тәрбиесі. Патриоттық тәрбие.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біріге басқару және өзін-өзі басқаруды дамытуды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өзінің жетістіктерін, кемшіліктерін сезінуге көмектесу. Өз іс-әрекетін, білім алушылардың жұмыс нәтижелерін бағалау. Білім алушылардың жетістіктері және дамуындағы ілгерілеушілік туралы тұрақты, оңтайлы қайтарымды байланысты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дамыту механизмдері және өлшемдері. Оқыту нәтижелерін басқару, өзара басқару, өлшеу бақылау және бағалау.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 шығармашылық тапсырмалар, жаттығулар мен жобаларды орындауға өзбетімен жұмылдыруға жауапкершілікті қарастыратын оқу үрдісі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Құзыреттілікке бағытталған тапсырмалар, жобалар, рефераттар әзірлеу тәсілдерін меңгеру. Оқушылардың жұмысын белсендіру. Білім алушылардың қызметі мен тәртібін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Оқушылардың жобалау әрекетін ұйымдастыру.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Өзбетімен интерактивті қарым-қатынасты жобалауды қарастыратын оқу үрдісі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іс қимылдарды жобалау. Интерактивті өзара әрекетті жобалау. Пәнді оқыту әдістемесін өз бетімен дайындау. Интерактивтік оқытудың формалары мен әдістерін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ақпараттық қорлар. Оқу мақсатындағы әр алуан бағдарламалық құралдар. Ақпараттарды жинау, талдау және жүйелеу әдістері.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Өзбетімен жағдаятты бақылау және бағалау, жоспарлаған мақсатына сәйкес түзетулер енгізу жауапкершілігін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әрекеттерге өзгерістер енгізу тәсілдерін меңгеру. Өткізілген зерттеулердің нәтижелерін талдау, оқушылардың дене дамуы әдістемесіне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әрекеттерді түзету жолдары. Оқушылардың дене дамуы әдістемесіне түзетулер енгізу.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Өзбетімен таңдаған педагогикалық менеджмент әдістері, функциялары мен формаларының нәтижелілігін талдау жауапкершілігін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әрекетінің нәтижелілігін анықтау. Педагогикалық жағдаяттар мен өз қызметі нәтижесін талдау. Білім алушылар мен ата - аналар арасында тәуелсіз сұхбат, сауалнама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менеджмент функциясы, әдістері мен формалары. Оқу орны, педагогтың имиджін анықтау критерийлері. Рейтинг картасы.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тәрбиесі және спорт</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219" w:id="205"/>
    <w:p>
      <w:pPr>
        <w:spacing w:after="0"/>
        <w:ind w:left="0"/>
        <w:jc w:val="both"/>
      </w:pPr>
      <w:r>
        <w:rPr>
          <w:rFonts w:ascii="Times New Roman"/>
          <w:b w:val="false"/>
          <w:i w:val="false"/>
          <w:color w:val="000000"/>
          <w:sz w:val="28"/>
        </w:rPr>
        <w:t>
      1. Қолданыстағы нормативтік құжаттармен байланыс</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 Спортшылар, нұсқаушылар, әдіскерлер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қызметшілері лауазымдарының үлгілік біліктілік сипаттамалары (ҮБС)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сәйкес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tc>
      </w:tr>
    </w:tbl>
    <w:p>
      <w:pPr>
        <w:spacing w:after="0"/>
        <w:ind w:left="0"/>
        <w:jc w:val="left"/>
      </w:pPr>
      <w:r>
        <w:br/>
      </w:r>
      <w:r>
        <w:rPr>
          <w:rFonts w:ascii="Times New Roman"/>
          <w:b w:val="false"/>
          <w:i w:val="false"/>
          <w:color w:val="000000"/>
          <w:sz w:val="28"/>
        </w:rPr>
        <w:t>
</w:t>
      </w:r>
    </w:p>
    <w:bookmarkStart w:name="z220" w:id="206"/>
    <w:p>
      <w:pPr>
        <w:spacing w:after="0"/>
        <w:ind w:left="0"/>
        <w:jc w:val="both"/>
      </w:pPr>
      <w:r>
        <w:rPr>
          <w:rFonts w:ascii="Times New Roman"/>
          <w:b w:val="false"/>
          <w:i w:val="false"/>
          <w:color w:val="000000"/>
          <w:sz w:val="28"/>
        </w:rPr>
        <w:t>
      2. Еңбек шарттары, білімі және тәжірибесіне қойылатын талаптар</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нысандарына қарамастан барлық типтегі мекемелер (спорт мектептері, фитнес-клубтар, тренажерлік залдар)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кестесі, мөлшерлі жұмыс күні 18 сағат, 1,5 жүктемеге дейін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жіберудің ерекше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заңнамаларына сай (жаттықтырушы дипломының және СТБ сертификатының, медициналық кітапшаның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еңбек тәжірибесі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орта буын жаттықтырушысы:</w:t>
            </w:r>
          </w:p>
          <w:p>
            <w:pPr>
              <w:spacing w:after="20"/>
              <w:ind w:left="20"/>
              <w:jc w:val="both"/>
            </w:pPr>
            <w:r>
              <w:rPr>
                <w:rFonts w:ascii="Times New Roman"/>
                <w:b w:val="false"/>
                <w:i w:val="false"/>
                <w:color w:val="000000"/>
                <w:sz w:val="20"/>
              </w:rPr>
              <w:t>
Европа, Азия, әлем чемпионатына, Азиялық ойындар, әлем кубогының кезеңдеріне, Дүниежүзілік жасөспірімдердің ойындарына, ТМД елдерінің халықаралық, Балтия, Ресей аймағының жасөспірім балалары арасындағы ойындарына, жеке және топтық спорт ойындарының түрлеріне бір қатысушы спортсменді даярлау;</w:t>
            </w:r>
          </w:p>
          <w:p>
            <w:pPr>
              <w:spacing w:after="20"/>
              <w:ind w:left="20"/>
              <w:jc w:val="both"/>
            </w:pPr>
            <w:r>
              <w:rPr>
                <w:rFonts w:ascii="Times New Roman"/>
                <w:b w:val="false"/>
                <w:i w:val="false"/>
                <w:color w:val="000000"/>
                <w:sz w:val="20"/>
              </w:rPr>
              <w:t>
төрт спортсменді жетілдіру үшін спорт саласындағы дарынды балаларға арналған мектеп-интернат немесе спорт колледжіне беру;</w:t>
            </w:r>
          </w:p>
          <w:p>
            <w:pPr>
              <w:spacing w:after="20"/>
              <w:ind w:left="20"/>
              <w:jc w:val="both"/>
            </w:pPr>
            <w:r>
              <w:rPr>
                <w:rFonts w:ascii="Times New Roman"/>
                <w:b w:val="false"/>
                <w:i w:val="false"/>
                <w:color w:val="000000"/>
                <w:sz w:val="20"/>
              </w:rPr>
              <w:t>
үш спортсменді Астана, Алматы қалаларындағы жарыстар үшін облыстық құрама командаға даярлау;</w:t>
            </w:r>
          </w:p>
          <w:p>
            <w:pPr>
              <w:spacing w:after="20"/>
              <w:ind w:left="20"/>
              <w:jc w:val="both"/>
            </w:pPr>
            <w:r>
              <w:rPr>
                <w:rFonts w:ascii="Times New Roman"/>
                <w:b w:val="false"/>
                <w:i w:val="false"/>
                <w:color w:val="000000"/>
                <w:sz w:val="20"/>
              </w:rPr>
              <w:t>
ұйымдастырушылық-әдістемелік жұмыс дене тәрбиесі мен спорт саласында республикалық немесе облыстық мекемеде кем дегенде 2 жыл;</w:t>
            </w:r>
          </w:p>
          <w:p>
            <w:pPr>
              <w:spacing w:after="20"/>
              <w:ind w:left="20"/>
              <w:jc w:val="both"/>
            </w:pPr>
            <w:r>
              <w:rPr>
                <w:rFonts w:ascii="Times New Roman"/>
                <w:b w:val="false"/>
                <w:i w:val="false"/>
                <w:color w:val="000000"/>
                <w:sz w:val="20"/>
              </w:rPr>
              <w:t>
"Қазақстан Республикасының спорт шебері" атағынан төмен емес спорттық атақтың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орта буын жаттықтырушысы:</w:t>
            </w:r>
          </w:p>
          <w:p>
            <w:pPr>
              <w:spacing w:after="20"/>
              <w:ind w:left="20"/>
              <w:jc w:val="both"/>
            </w:pPr>
            <w:r>
              <w:rPr>
                <w:rFonts w:ascii="Times New Roman"/>
                <w:b w:val="false"/>
                <w:i w:val="false"/>
                <w:color w:val="000000"/>
                <w:sz w:val="20"/>
              </w:rPr>
              <w:t>
Олимпиада ойындарының, Параолимпиада және Сурдолимпиада ойындарына бір қатысушы даярлау; немесе Азиялық ойындарда, Азиялық, Параолимпиада, Сурдолимпиада ойындарында спорт түрлерінен немесе спорттық ойындар түрлерінен жеке, топтық нөмерлерде 4-6 орындарды иеленген бір спортсменді даярлау;</w:t>
            </w:r>
          </w:p>
          <w:p>
            <w:pPr>
              <w:spacing w:after="20"/>
              <w:ind w:left="20"/>
              <w:jc w:val="both"/>
            </w:pPr>
            <w:r>
              <w:rPr>
                <w:rFonts w:ascii="Times New Roman"/>
                <w:b w:val="false"/>
                <w:i w:val="false"/>
                <w:color w:val="000000"/>
                <w:sz w:val="20"/>
              </w:rPr>
              <w:t>
немесе әлем чемпионатына, Азия, Европа, Әлемдік Универсиадалардың бір қатысушысы спортсменді даярлау;</w:t>
            </w:r>
          </w:p>
          <w:p>
            <w:pPr>
              <w:spacing w:after="20"/>
              <w:ind w:left="20"/>
              <w:jc w:val="both"/>
            </w:pPr>
            <w:r>
              <w:rPr>
                <w:rFonts w:ascii="Times New Roman"/>
                <w:b w:val="false"/>
                <w:i w:val="false"/>
                <w:color w:val="000000"/>
                <w:sz w:val="20"/>
              </w:rPr>
              <w:t>
немесе на кешенді халықаралық жасөсіпірімдер арасындағы ойындардың жеке немесе спорттық ойын түрлерінен 6-9 орын иеленген бір спортсменді даярлау;</w:t>
            </w:r>
          </w:p>
          <w:p>
            <w:pPr>
              <w:spacing w:after="20"/>
              <w:ind w:left="20"/>
              <w:jc w:val="both"/>
            </w:pPr>
            <w:r>
              <w:rPr>
                <w:rFonts w:ascii="Times New Roman"/>
                <w:b w:val="false"/>
                <w:i w:val="false"/>
                <w:color w:val="000000"/>
                <w:sz w:val="20"/>
              </w:rPr>
              <w:t>
немесе республиканың ұлттық құрамасына екі спортсменді даярлау; немесе республиканың жастар құрама командасына үш спортсменді даярлау;</w:t>
            </w:r>
          </w:p>
          <w:p>
            <w:pPr>
              <w:spacing w:after="20"/>
              <w:ind w:left="20"/>
              <w:jc w:val="both"/>
            </w:pPr>
            <w:r>
              <w:rPr>
                <w:rFonts w:ascii="Times New Roman"/>
                <w:b w:val="false"/>
                <w:i w:val="false"/>
                <w:color w:val="000000"/>
                <w:sz w:val="20"/>
              </w:rPr>
              <w:t>
немесе республиканың жасөспірімдер құрама командасына төрт спортсменді даярлау;</w:t>
            </w:r>
          </w:p>
          <w:p>
            <w:pPr>
              <w:spacing w:after="20"/>
              <w:ind w:left="20"/>
              <w:jc w:val="both"/>
            </w:pPr>
            <w:r>
              <w:rPr>
                <w:rFonts w:ascii="Times New Roman"/>
                <w:b w:val="false"/>
                <w:i w:val="false"/>
                <w:color w:val="000000"/>
                <w:sz w:val="20"/>
              </w:rPr>
              <w:t xml:space="preserve">
немесе төрт спортсменді жетілдіру үшін спорт саласындағы дарынды балаларға арналған мектеп-интернат немесе спорт колледжіне беру; </w:t>
            </w:r>
          </w:p>
          <w:p>
            <w:pPr>
              <w:spacing w:after="20"/>
              <w:ind w:left="20"/>
              <w:jc w:val="both"/>
            </w:pPr>
            <w:r>
              <w:rPr>
                <w:rFonts w:ascii="Times New Roman"/>
                <w:b w:val="false"/>
                <w:i w:val="false"/>
                <w:color w:val="000000"/>
                <w:sz w:val="20"/>
              </w:rPr>
              <w:t>
немесе елдің құрама командасында кем дегенде бір жыл басшы, мемлекеттік, аға жаттықтырушы болып жаттықтырушы-оқытушылық қызмет атқаруы;</w:t>
            </w:r>
          </w:p>
          <w:p>
            <w:pPr>
              <w:spacing w:after="20"/>
              <w:ind w:left="20"/>
              <w:jc w:val="both"/>
            </w:pPr>
            <w:r>
              <w:rPr>
                <w:rFonts w:ascii="Times New Roman"/>
                <w:b w:val="false"/>
                <w:i w:val="false"/>
                <w:color w:val="000000"/>
                <w:sz w:val="20"/>
              </w:rPr>
              <w:t>
немесе ұйымдастырушылық-әдістемелік жұмыс дене тәрбиесі мен спорт саласында республикалық немесе облыстық мекемеде кем дегенде 2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орта буын жаттықтырушысы:</w:t>
            </w:r>
          </w:p>
          <w:p>
            <w:pPr>
              <w:spacing w:after="20"/>
              <w:ind w:left="20"/>
              <w:jc w:val="both"/>
            </w:pPr>
            <w:r>
              <w:rPr>
                <w:rFonts w:ascii="Times New Roman"/>
                <w:b w:val="false"/>
                <w:i w:val="false"/>
                <w:color w:val="000000"/>
                <w:sz w:val="20"/>
              </w:rPr>
              <w:t>
Олимпиада, Параолимпиада, Сурдолимпиада ойындарында жеке, командалық нөмерлерде спорттың бағдарлама бойынша түрлерінен немесе спорт ойындарының түрлерінен 1-6 орындар иеленген бір спортсменді даярлау; Азиада ойындарында 1-3 орын иеленген бір спортсменді даярлау, республиканың жасөспірімдер құрама командасына бес спортсменді даярлау;</w:t>
            </w:r>
          </w:p>
          <w:p>
            <w:pPr>
              <w:spacing w:after="20"/>
              <w:ind w:left="20"/>
              <w:jc w:val="both"/>
            </w:pPr>
            <w:r>
              <w:rPr>
                <w:rFonts w:ascii="Times New Roman"/>
                <w:b w:val="false"/>
                <w:i w:val="false"/>
                <w:color w:val="000000"/>
                <w:sz w:val="20"/>
              </w:rPr>
              <w:t>
немесе елдің құрама командасында кем дегенде үш жыл, мемлекеттік, аға жаттықтырушы болып қызмет атқаруы; немесе ұйымдастырушылық-әдістемелік жұмыс дене тәрбиесі мен спорт саласында республикалық немесе облыстық мекемеде кем дегенде үш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кем емес</w:t>
            </w:r>
          </w:p>
        </w:tc>
      </w:tr>
    </w:tbl>
    <w:p>
      <w:pPr>
        <w:spacing w:after="0"/>
        <w:ind w:left="0"/>
        <w:jc w:val="left"/>
      </w:pPr>
      <w:r>
        <w:br/>
      </w:r>
      <w:r>
        <w:rPr>
          <w:rFonts w:ascii="Times New Roman"/>
          <w:b w:val="false"/>
          <w:i w:val="false"/>
          <w:color w:val="000000"/>
          <w:sz w:val="28"/>
        </w:rPr>
        <w:t>
</w:t>
      </w:r>
    </w:p>
    <w:bookmarkStart w:name="z221" w:id="207"/>
    <w:p>
      <w:pPr>
        <w:spacing w:after="0"/>
        <w:ind w:left="0"/>
        <w:jc w:val="both"/>
      </w:pPr>
      <w:r>
        <w:rPr>
          <w:rFonts w:ascii="Times New Roman"/>
          <w:b w:val="false"/>
          <w:i w:val="false"/>
          <w:color w:val="000000"/>
          <w:sz w:val="28"/>
        </w:rPr>
        <w:t>
      3-кесте. Кәсіби стандарт бірліктерінің тізбесі (кәсіптер еңбек функциялары)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атауы (кәсіби стандартының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тұлғалық әлеуетін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қалыптастыру моделін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әдістемелік және техникалық жағдайларды жобалау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оқу-жаттығу қызметінің моделін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тұлғалық және кәсіптік әлеуетін (сапасын) ашуға арналған жағдай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іс-әрекетін рефлексиялау мен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сапасының мониторингісін өткізу</w:t>
            </w:r>
          </w:p>
        </w:tc>
      </w:tr>
    </w:tbl>
    <w:p>
      <w:pPr>
        <w:spacing w:after="0"/>
        <w:ind w:left="0"/>
        <w:jc w:val="left"/>
      </w:pPr>
      <w:r>
        <w:br/>
      </w:r>
      <w:r>
        <w:rPr>
          <w:rFonts w:ascii="Times New Roman"/>
          <w:b w:val="false"/>
          <w:i w:val="false"/>
          <w:color w:val="000000"/>
          <w:sz w:val="28"/>
        </w:rPr>
        <w:t>
</w:t>
      </w:r>
    </w:p>
    <w:bookmarkStart w:name="z222" w:id="208"/>
    <w:p>
      <w:pPr>
        <w:spacing w:after="0"/>
        <w:ind w:left="0"/>
        <w:jc w:val="both"/>
      </w:pPr>
      <w:r>
        <w:rPr>
          <w:rFonts w:ascii="Times New Roman"/>
          <w:b w:val="false"/>
          <w:i w:val="false"/>
          <w:color w:val="000000"/>
          <w:sz w:val="28"/>
        </w:rPr>
        <w:t>
      4-кесте. Кәсіби стандарт бірліктерінің сипаттамасы (функционалдық карта)</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әрекеттерінің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қажеттіліктер, сезім (эмоциялар), қызығушылықтар, сезінулер, түйсік, қабылдау, жады, ойлау, сөйлеу, ерік, қабілеттер. Мінез. Оқушының дене, психологиялық, рухани, интеллектуалдық дамуы.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тест тапсырмалары, сұрау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Білім алушының тұлғалық әлеуетін диагностикалау әдістерін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1.2 Білім алушының тұлғалық әлеуетін диагностикалауды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1.3 Диагностика нәтижелерін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1.4 Тұлға моделін қалыптастыруда диагностика нәтижелерін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Ұтқырлықты, икемділікті, кері әсерлерге қарсы тұру, ашық ақпараттық қоғам жағдайына тез бейімделетін қабілетті дамыту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әзірлеу бойынша жұмыс жоспары. Рухани-адамгершілік орта. Тұлғаны қалыптастыру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2.1 Бейімделу, ұжым қалыптастыру, мемлекеттік тілді, көптілділікті білуге және құрметтеуге тарту, тұлғаны дене мәдениетіне тәрбиелеуге жағдай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2.2 Адамның ұлттық сана-сезімін, үйлесімді дамуын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2.3 Білім алушыларды рухани-адамгершілік құндылықтарға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2.4 Көшбасшының, өз елінің патриоттарының тұлғалық сапаларын дамыту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әдістемелік және техникалық жағдайлар. Денсаулық сақтау ортасы.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қамтамасыз ету. Жабдықталған кабинеттер, спорт залдары, ғимараттар, спорт құралдары, инвентарь. Оқытудың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3.1 Әлеуметтік қорғау, бейімделу, білім алушылар мен жаттықтырушылардың денсаулығын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3.2 Оқу-тәрбие үрдісін материалдық-техникалық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3.3 Педагогикалық үрдісті әдістемелік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 Басқару, біріге басқару және өзін-өзі басқару жүйесін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үрдістің мазмұнын, педагогикалық құралдар, технологияларды және оқу-жаттықтыру қызметінің түрлері мен әдістерін, құрылымын білу;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Оқу-жаттықтыру қызметінің мазмұны. Педагогикалық үрдістің барысы мен нәтижесін жобалау әдістемесі. Білім алушы мен жаттықтырушы қызметінің жоспары. Жаттығулар кешені, спорттық құралдар мен инвентарь. Оқу-жаттықтыру қызметін ұйымдастыру моделі.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4.1 Педагогикалық қызметтің нақты мақсаты мен міндеттерін қою. Соңғы нәтижені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4.2 Оқу ақпаратының мазмұнын болжау, оқу ақпаратының мазмұнын іріктеу және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4.3 Нәтижеге бағытталған оқу-жаттықтыру сабақтарын, жаттығуларды модельдеу.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4.4 Дене жаттығулары кешені мен жаттықтыру жаттығуларды орындауға білім алушыларды жұмылдыру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тұлғалық-кәсіби әлеуетін ашу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оқу ортасы. Оқу құжаттары, электронды кітаптар, Электронды ресурстар, техникалық оқыту құралдары. Интерактивті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5.1 Ақпараттық-оқыту алаңын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5.2 Оқу ақпаратын модульдеу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Ақпараттық–оқыту ортасын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Интерактивті қарым-қатынас жобалау.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қызметінің рефлексиясы және түзету. Ояту, жеке мотивация, адамның сыртқы проблемасын ішкі проблемасына айналдыру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ізденіс тәртібі, мәселені шешу бойынша құралдар. Талдау және өзіндік талдау схемасы. Рефлексия нәтижесі. Іс-әрекет түзетулері. Президенттік және Ұлттық тест. Бақылау нормативтері, оқушылардың дене дайындығының деңгейін анықтауға арналған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6.1 Адамның өзіндік талдау, ұғыну, түйсіну қабілеттерін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6.2 Рефлексивтелетін қызметтің тиімділігін, өнімділігін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6.3 Рефлексия нәтижелерін анықтау және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6.4 Педагогикалық қызметке өзгерістер енгізу.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сапасының мониторингісін өткізу. Іс-әрекетті бақылау, бағалау және талдау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Анкеталау, сұхбаттасу, бірлескен рефлексия. Ішкі және сыртқы бақылау. Электронды бақылау бағдарламалары. Білім алушылардың портфолиосы. Өзіндік бақылаудың күнделігі. Спорттық жарыстардың нәтижелерінің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7.1 Жаттықтырушының мониторинг өткізуге даярлығы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7.2 Критерийлер мен көрсеткіштерді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7.3 Педагогикалық іс-әрекетті бағалау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7.4 Педагогикалық менеджменттің таңдалған әдістері, функциялары мен формаларының нәтижелілігі. Білім алушылар ата-аналар, қоғам көзқарасындағы оқу орнының, жаттықтырушы имиджі </w:t>
            </w:r>
          </w:p>
        </w:tc>
      </w:tr>
    </w:tbl>
    <w:p>
      <w:pPr>
        <w:spacing w:after="0"/>
        <w:ind w:left="0"/>
        <w:jc w:val="left"/>
      </w:pPr>
      <w:r>
        <w:br/>
      </w:r>
      <w:r>
        <w:rPr>
          <w:rFonts w:ascii="Times New Roman"/>
          <w:b w:val="false"/>
          <w:i w:val="false"/>
          <w:color w:val="000000"/>
          <w:sz w:val="28"/>
        </w:rPr>
        <w:t>
</w:t>
      </w:r>
    </w:p>
    <w:bookmarkStart w:name="z223" w:id="209"/>
    <w:p>
      <w:pPr>
        <w:spacing w:after="0"/>
        <w:ind w:left="0"/>
        <w:jc w:val="both"/>
      </w:pPr>
      <w:r>
        <w:rPr>
          <w:rFonts w:ascii="Times New Roman"/>
          <w:b w:val="false"/>
          <w:i w:val="false"/>
          <w:color w:val="000000"/>
          <w:sz w:val="28"/>
        </w:rPr>
        <w:t>
      5.5 жаттықтырушының құзыреттіліктеріне қойылатын талаптар</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жеке әлеуетін диагностикалауда әдістерді зерттеуді қарастыратын оқу-тәрбие үрдісін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жеке сапаларын зерттеуде тиімді диагностикалау әдістерін таңдап алу. Спорттағы жеке тұлғалық сапаларын, дене, психикалық дамуын, техникалық-тактикалық жоғары деңгейдегі дайындығын зерттеу. Білім алушылардың жеке картасын жүргізу. Әр түрлі сапаларын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жеке тұлғалық сапалары. Диагностика жүргізудің құралдары мен әдісі. Білім алушылардың жас ерекшелік, психофизиологиялық және жеке ерекшеліктері, дене дайындығы. Білім алушылардың жеке картасын жасау технологиясы. Зерттеу жүргізудің формалары мен әдістері.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 ұжымды қалыптастыру, мемлекеттік тілді білуге және құрметтеуге, көптілділікке баулуды, жеке тұлғаның дене тәрбиесіне тәрбиелеуді қарастыратын тәрбие үрдісі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адамдармен сенімді ахуал орнату. Ұжым құру. Оқу-тәрбие үрдісінің барлық субъектілерімен өзара қарым-қатынаста педагогикалық такт көрсету, педагогикалық этикетті сақтау. Жаттығу сабақтарында, жиын, жарыстарда өз білім алушылармен тұрақты қарым-қатынаста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 жұмысының теориясы мен әдістемесі. Педагогикалық такт, педагогикалық этикет. Білім алушы моделі: тұлғалық сапасы мен білік тізімі, оқудағы жетістіктері мен қоғаммен қарым-қатынасы.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бейімдеу, білім алушылар мен жаттықтырушылардың денсаулығын сақтауды қарастыратын педагогикалық үрдіс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ұстану. Оқу-жаттықтыру үрдісінің толық қауіпсіздігін қамтамасыз ету. Тәрбиеленушілерде спортпен шұғылдануға қызығушылық қалыптастыру. Медициналық қызмет көрсету. Қауіпсіздік техникалық ережелерін, санитарлық-гигиеналық нормалар, спорттық ғимараттарды безендірудегі эстетикалық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үрдісті ұйымдастыру ерекшеліктері. Салауатты өмір салтын насихаттау. Гигиена. Валеология. Емдік дене шынықтыру. Профилактикалық жаттығулар. Денсаулық сақтаушы орта құру. Бөлмедегі санитарлық-гигиеналық талаптар. Нормативті құжаттар.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қызметтің мақсаты мен міндеттерін анықтау, педагогикалық қызмет пен оның нәтижесін болжау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тәрбиесін қалыптастыру, тұлғаны үйлесімді дамыту. Соңғы нәтижені болжау. Оқушыларды қоғамда белсенді өнімді өмір сүруге даярлау. Дене тәрбиесінің сауықтыру, білімберушілік, тәрбиелік міндеттерін анықтау. Оқу-жаттықтыру қызметінің күтілетін нәтижесін жоспарлау және болжау.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ұйымдастыру бойынша тәжірибеге бағдарланған кәсіби білім. Оқу-жаттықтыру қызметін жоспарлау және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оқыту ортасын құрастыруды қарастыратын оқу үрдісі аясындағы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алаңындағы жұмыстың әдіс-тәсілдерін меңгеру. Инновациялық және Интернет технологияларын қолдану. Өзара бірлескен қызметте өзара түсінушілік, өзара қарым-қатынасты қамтамасыз ету. Спортшыларға спорттық қызмет техникасы мен тактты меңгерту.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Оқу-жаттықтыру қызметін ұйымдастырудың құрылымы, түрі, әдіс-тәсілдері, әдістемесі. Педагогикалық өзара қарым-қатынас. Білім алушылардың әр түрлі контингентінің ерекшелігі. Спорттық қызметтің техникасы мен тактикасының жіктелуі.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қызметін жоспарлау, қоршаған ортамен пәндік-әлеуметтік қарым-қатынасын өзіндік талдау, ұғыну, түйсінуді қарастыратын оқу үрдісі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қалыптастыру әдістері мен тәсілдерін меңгеру. Белгілі бір сапалары мен қабілеттерінің көрінуі,сыртқы проблеманың ішкі проблемаға ауысуы.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Рефлексияны ұйымдастыру кезеңдері. Рефлексия-субъектінің ішкі психикалық актілері мен жағдайын өзін-өзі тану үрдісі.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мониторинг өткізуге даярлығының деңгейін қарастыратын оқу-жаттықтыру қызметі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 мен педагогикалық талдауға диагностика жүргізу әдістерін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диагностиканың теориясы мен технологиясы, мониторинг жүргізу. </w:t>
            </w:r>
          </w:p>
        </w:tc>
      </w:tr>
    </w:tbl>
    <w:p>
      <w:pPr>
        <w:spacing w:after="0"/>
        <w:ind w:left="0"/>
        <w:jc w:val="left"/>
      </w:pPr>
      <w:r>
        <w:br/>
      </w:r>
      <w:r>
        <w:rPr>
          <w:rFonts w:ascii="Times New Roman"/>
          <w:b w:val="false"/>
          <w:i w:val="false"/>
          <w:color w:val="000000"/>
          <w:sz w:val="28"/>
        </w:rPr>
        <w:t>
</w:t>
      </w:r>
    </w:p>
    <w:bookmarkStart w:name="z224" w:id="210"/>
    <w:p>
      <w:pPr>
        <w:spacing w:after="0"/>
        <w:ind w:left="0"/>
        <w:jc w:val="both"/>
      </w:pPr>
      <w:r>
        <w:rPr>
          <w:rFonts w:ascii="Times New Roman"/>
          <w:b w:val="false"/>
          <w:i w:val="false"/>
          <w:color w:val="000000"/>
          <w:sz w:val="28"/>
        </w:rPr>
        <w:t>
      5.4 жаттықтырушының құзыреттіліктеріне қойылатын талаптар</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жеке потенциалын диагностикалауда зерттеуді үйренуді қарастыратын оқу-тәрбие үрдісі аясындағы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зерттеуде нақты психологиялық-п едагогикалық әдістемелер қолдану. Жаттықтыру және жарыстар барысындағы үрдісте білім алушыларды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жүргізу әдістемесі. Білім алушылардың дамуының жеке траекториясы. Білім алушылардың белсенділігін зерттеуді диагностикалық қамтамасыз 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ұлттық санасын, үйлесімді дамуын қалыптастыруды қарастыратын тәрбие үрдісі аясындағы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ойлауды қалыптастыру, көшбасшылық сапаларды, қарым-қатынас, төзімділікті, креативтілікті, жинақылықты қалыптастыру. Түрлі спорттық шараларды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құндылықтар. Спорттық шараларды ұйымдастыру. Тәрбие жұмысының әдістемесі.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үрдістегі материалдық-техникалық қамтамасыз етуді қарастыратын педагогикалық үрдіс аясындағы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кешеннің, басқа да оқытудың дидактикалық, техникалық құралдарының, спорттық құрал-жабдықтар мен инвентарьдың сәйкес болуы. Тренажер, спорт залдары мен сырғанау мұз айдынының, бассейннің, теннис корты мен спорт алаңдарының гигиеналық талаптарға сай болуын бақылау. Техникалық қауіпсіздік ережелері бойынша нұсқау беру, өткізу. Әлемдік және отандық спорт түрлерінің даму тенденцияларын және жаңа медициналық-биологиялық, фармакологиялық әдістерді қолдану. Спорттық құралдарды жөндеу мен қайта сатып алуды жоспарлай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медико-биологиялық және фармакологиялық әдістер мен отандық және шетелдің спорт түрлерінің даму тенденциялары. Техникалық қауіпсіздік ережелері, санитарлық-гигиеналық нормалар. Өрт қауіпсіздігі. Санитарлық ережелер мен спорт құралдары мен инвентарды эксплуатациялау бойынша нормалар. Қауіпсіздік техникасы бойынша хаттамалармен, санитарлық ережелер мен спорт құралдары мен инвентарды эксплуатациялау бойынша нормалармен танысу. Жаттықтырушының тұрмыстық-ұйымдастырушылық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ақпаратының мазмұнының жобалау және оқу материалының мазмұнын құрастыру мен іріктеуді қарастыратын педагогикалық үрдіс аясындағы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ОӘК мазмұнын, арнайы жаттығуларды, спорттық ғимараттарды таңдау, жаттығулар кешенін өңдеу. Өз әрекетінің және білім алушылар әрекеттерінің бірізділігін құра білу. Оқу материалын композициялық таңдау мен құра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 Қазіргі сабаққа қойылатын талаптар. Білім мазмұны, педагогикалық құралдар, технологиялар. Дене тәрбиесінің теориясы, спорт құралдары мен жабдықталған залдардағы, снарядтардағы сабақтар. Жаттығулар кешеніне қойылатын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ақпаратын модульдеуді қарастыратын оқу-жаттықтыру қызметі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ақпаратының көздерін таңдау. Талдау, логикалық құрылымдау тәсілдерін меңгеру және оқу ақпаратын жүйелеу. ОӘК мазмұнын, арнайы жаттығуларды, құралдарды, спорттық ғимараттарды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үрдісінің психологиялық мәні. Оқыту үрдісінің педагогикалық заңдылықтары. Дене тәрбиесінің теориясы мен спорт құралдары мен снарядтардағы сабақтар. Оқу ақпараты көздерін таңдау.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 ауысуын, ойлау әрекетінен дене әрекетіне көшу, қызметтің тиімді тәсілдерін таңдау. Орындалған әрекеттердің тізбектілігін қалпына келтіру.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ізденіс тәртіптемесін ұйымдастыру. Білім алушыларды мақсатын анықтау, мақсат қоя білу мен өз білімін жетілдіруге, жеке мотивацияға, оянуға үйрету.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 қызмет тәсілдерін сезіну, оқытудың білім беру мәнін ұғыну.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мен көрсеткіштерді анықтауды қарастыратын оқу-жаттықтыру қызметі аясындағы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Бақылаудың түрлі формаларын өткізу: жеке, топтық, фронтальды, аралас, және білім алушылардың өзін-өзі бақылауы. Дене дайындықтарын тестілеу. Өзін-өзі бақылау күнделігін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диагностиканың теориясы мен әдістемесі, оқыту, дамыту сапасының мониторингісін өткізу. Бақылау формалары Жаттықтырушының эксперттік-кеңесберушілік қызметтері</w:t>
            </w:r>
          </w:p>
        </w:tc>
      </w:tr>
    </w:tbl>
    <w:p>
      <w:pPr>
        <w:spacing w:after="0"/>
        <w:ind w:left="0"/>
        <w:jc w:val="left"/>
      </w:pPr>
      <w:r>
        <w:br/>
      </w:r>
      <w:r>
        <w:rPr>
          <w:rFonts w:ascii="Times New Roman"/>
          <w:b w:val="false"/>
          <w:i w:val="false"/>
          <w:color w:val="000000"/>
          <w:sz w:val="28"/>
        </w:rPr>
        <w:t>
</w:t>
      </w:r>
    </w:p>
    <w:bookmarkStart w:name="z225" w:id="211"/>
    <w:p>
      <w:pPr>
        <w:spacing w:after="0"/>
        <w:ind w:left="0"/>
        <w:jc w:val="both"/>
      </w:pPr>
      <w:r>
        <w:rPr>
          <w:rFonts w:ascii="Times New Roman"/>
          <w:b w:val="false"/>
          <w:i w:val="false"/>
          <w:color w:val="000000"/>
          <w:sz w:val="28"/>
        </w:rPr>
        <w:t>
      5.3 жаттықтырушының құзыреттіліктеріне қойылатын талаптар</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нәтижелерін жүзеге асыруды қарастыратын оқу-жаттықтыру қызметі аясындағы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Оқу-жаттықтыру сабақтарын жоспарлауда диагностика нәтижелерін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нәтижелерін қолдану бойынша тәжірибеге-бағдарланған, кәсіби білімдер. Оқу-жаттықтыру сабақтарын ұйымдастыру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рухани-адамгершілік құндылықтарға баулуды қарастыратын тәрбие үрдісінің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Рухани-адамгершілік, сауықтыру ортасы құру. Рухани-адамгершілік құндылықтар, интелект, ата-аналармен, қоршаған ортамен қарым-қатынаста танымдық белсенділікті қалыптастыру тәсілдерін меңгеру. Оқу-жаттықтыру және жарыс үрдісіндегі адамдардың кең ауқымды байланысқа түсуге даярлау.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тәрбие. Этнопедагогика. Қарым-қатынас мәдениеті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үрдісті әдістемелік қамтамасыз етуді қарастыратын педагогикалық үрдіс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шараларға қатысу. Шығармашылық топтарды, әдістемелік бірлестіктерге жетекшілік жасау, озат тәжірибені жинақтау. Авторлық бағдарламаны, ОӘК-ді өңдеу және апробациясы. Қазіргі заманғы спорт ғылымының жетістіктерін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жұмысты ұйымдастыру кезеңдері: өңдеу, даярлау, өткізу, талдау. ОӘК құруға және қолдануға қойылатын әдістемелік талаптар. Инновациялық технологиялар. Қазіргі заманғы спорт ғылымының жетістіктері.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бағдарланған оқу-жаттықтыру сабақтарын, жаттығуларды модельдеуді қарастыратын оқу үрдісінің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және ағымдық даярлау жоспарына сәйкес құзыреттілікті қалыптастыруға бағытталған сабақ жоспарларын және конспектілерді құру. Сабаққа даярлану барысында оқу материалын жоспарлай білу, жаттықтыруларда өз әрекетінің жүйесін жоспарлай білу, оқытудағы қиындықтарды алдын-ала көре білу және олардың алдын алу. Білім алушылардың жас және жеке ерекшеліктерін ескеріп, жеке жоспар-кесте құру. Құралдарды сабаққа даярлау. Сабақтарды және оқу-жаттықтыру сабақтарын, спорттық шараларды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сабақтарына қойылатын қазіргі талаптар. Оқыту әдістерінің, техникалық-тактикалық тәсілдерінің жіктелуі. Оқытудың инновациялық технологиялары. Жылдық, ағымдық жоспардың құрылымы, даярлықтың жеке жоспар-кестесі. Жаттықтырушының конструктивті іскерлігі.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 оқыту ортасын құрастыруды қарастыратын оқу үрдісінің аясындағы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ақпаратын іздеу, талдау және қайта өңдеу тәсілдерін меңгеру. Білім алушылардың денсаулығын нығайтуға және алдын алуға бағытталған жаттығулар кешенін құрастыру. Ақпараттық-оқыту ортасын құрастыру, күтілетін нәтижені болжау білігі.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ақпараттық қорлар. Оқу мақсатындағы бағдарламалық құралдардың түрлері. Ақпаратты жинау, талдау және жүйелеу әдістері. Алдын – алу жаттығуларының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нәтижесін тұжырымдау және проблеманы анықтау, шешу тәсілдерін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жұмыстың мақсатын анықтау, алынған нәтижені тұжырымдау.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нәтижесі, алдағы жұмыстың мақсатын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талдау мен бағалауды қарастыратын педагогикалық үрдіс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меңгерудегі білім алушының іс-әрекетін талдау және бағалау. Білім алушылардың Президенттік және Ұлттық тест, бақылау нормативтері, денелік даярлығының деңгейін анықтау бойынша экспресс-тесттер нәтижелеріне жауапкершілік. Жаттықтырушының спорттық, шығармашылық, әлеуметтік, коммуникативті қызмет түрлерін кәсіби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бағалаудың көрсеткіштері мен критерийлері. Оқыту үрдісінің нәтижелерін талдаудың педагогикалық технологиясы.</w:t>
            </w:r>
          </w:p>
        </w:tc>
      </w:tr>
    </w:tbl>
    <w:p>
      <w:pPr>
        <w:spacing w:after="0"/>
        <w:ind w:left="0"/>
        <w:jc w:val="left"/>
      </w:pPr>
      <w:r>
        <w:br/>
      </w:r>
      <w:r>
        <w:rPr>
          <w:rFonts w:ascii="Times New Roman"/>
          <w:b w:val="false"/>
          <w:i w:val="false"/>
          <w:color w:val="000000"/>
          <w:sz w:val="28"/>
        </w:rPr>
        <w:t>
</w:t>
      </w:r>
    </w:p>
    <w:bookmarkStart w:name="z226" w:id="212"/>
    <w:p>
      <w:pPr>
        <w:spacing w:after="0"/>
        <w:ind w:left="0"/>
        <w:jc w:val="both"/>
      </w:pPr>
      <w:r>
        <w:rPr>
          <w:rFonts w:ascii="Times New Roman"/>
          <w:b w:val="false"/>
          <w:i w:val="false"/>
          <w:color w:val="000000"/>
          <w:sz w:val="28"/>
        </w:rPr>
        <w:t>
      5.2 жаттықтырушының құзыреттілігіне қойылатын талаптар</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қалыптастыру моделіне диагностика нәтижелерін қолдануды қарастыратын оқу-жаттықтыру қызметі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нәтижелерін білім алушылардың дене, моральдық-ерік жігер, техникалық, спорт дайындығы деңгейін анықтауға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қызметті ұйымдастыру үшін практикаға бағдарланған кәсіби білімдер. Жеке ерекшеліктерді ескеру, іс - қимылдардың тәсілдерін таңдау. Спортшының дамуының жеке траекториясы және оның жеке парағы.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елінің патриоты, көшбасшының ерік, тұлғалық сапаларын дамытуды қарастыратын тәрбие үрдісі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ойлауды қалыптастыру, көшбасшылық сапаларды, қарым-қатынас, төзімділікті, креативтілікті, жинақылықты дамыту. Спортшының тұлғалық адамгершілік, еріктік, интелект, танымдық қызығушылығын қалыптастырудың тәсілдерін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Рухани-адамгершілік тәрбие. Патриоттық тәрбие. Өзін-өзі тану. Рухани мұра. Тәрбие жұмысының әдістемесі. Білім алушылардың адамгершілік-еріктік сапалары.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бірлескен басқару және өзін-өзі басқару жүйесін өзбетімен құруды қарастыратын педагогикалық үрдіс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өз жетістіктері мен кемшіліктерін ұғынуға көмек көрсету. Өз іс-әрекетін, білім алушылардың жұмыс нәтижелерін бағалау. Білім алушылардың жетістіктері мен прогресіне қатысты тұрақты, конструктивті кері байланыс орнатуды қамтамасыз ету. Спортшылардың психологиялық ерекшеліктерін, олардың күшті және әлсіз жақтарын зерттеу. Жарыс кезінде спортсмендерді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дамудың критерийлері мен механизмдері.</w:t>
            </w:r>
          </w:p>
          <w:p>
            <w:pPr>
              <w:spacing w:after="20"/>
              <w:ind w:left="20"/>
              <w:jc w:val="both"/>
            </w:pPr>
            <w:r>
              <w:rPr>
                <w:rFonts w:ascii="Times New Roman"/>
                <w:b w:val="false"/>
                <w:i w:val="false"/>
                <w:color w:val="000000"/>
                <w:sz w:val="20"/>
              </w:rPr>
              <w:t>
Басқару, бірлесіп басқару, өлшеу, нәтижелерді бақылау және бағалау. Жаттықтырушының секунданттық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дене жаттығуларының кешенін, жаттықтыру жаттығуларын орындауға жұмылдыруды қарастыратын оқу процесі шеңберіндегі іс-әрекеттік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Құзыреттілікке бағытталған жаттығулар кешенін орындау тәсілдерін меңгеру. Білім алушылардың әрекетін және тәртібін реттеу. Арнайы жаттығулар, құралдар, спорттық ғимараттарды таңдау. Дене жаттығуларының жүктеме мөлшерлеу. Жаттығулар кешенін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әдістерінің, техникалық-тактикалық тәсілдерінің жіктелуі. Жаттығулар кешенін құруға қойылатын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қарым-қатынасты жобалауды қарастыратын оқу процесі шеңберіндегі іс-әрекеттік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әрекеттерді орындау. Интерактивті өзара әрекетті жобалау. Пәнді оқыту әдістемесін өзбетмен әзірлеу. Интерактивті оқыту формалары мен әдістерін қолдану. Жаттығу және жарыс барысында өзара топтық әрекетті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ақпараттық қорлар. Оқу мақсатындағы бағдарламалық құралдарының түрлері. Ақпаратты жинау, талдау және жүйелеу әдістері. Өзара топтық әрекет.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Жағдаятты қадағалау және бағалау, өз мақсаттарына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Кейінгі әрекеттеріне өзгерістер енгізу. Өткізілген зерттеулердің нәтижелерін талдау іскерлігі, оқушылардың дене дамуы әдістемесіне түзетулер енгізу. Спортшылардың мінез-құлқын, жүріс-тұрысын көңіл-күйін сәйкесті бағалау іскерлігі, оларды оқытудағы қателіктердің себептерін табу.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Кейінгі әрекеттерін түзету. Кәсіби тәуекел және жаттықтырушының гностикалық іскерлігі.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менеджмент функциялары, формалары мен таңдалған әдістердің нәтижелілігін өзбетті талдауды қарастыратын оқу үрдісі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 сабақтарына және спортшылардың жарысқа қатысуына талдау жасай білу. Педагогикалық жағдаяттар мен өз іс-әрекетінің нәтижесін талдау. Білім алушылар, ата-аналар арасында тәуелсіз сауалнама, сұрауларды өткізу. Оқу жылының басында және аяғында оқу-жаттықтыру қызметін өзіндік бақылау мен өзіндік бағалау жағдайын қадағалау. Тұлғалық шығармашылық өсуді, рефлексивті әрекетті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Жаттықтырушының шығармашылық-зерттеушілік іскерлігі. Педагогикалық менеджмент әдістері мен қызмет формалары. Білімді бағалаудың қазіргі заманғы әдістері мен техникалық құралдары. Білім беру мекемесінің, жаттықтырушының имиджін анықтау критерийлері. Рейтинг картасы. </w:t>
            </w:r>
          </w:p>
        </w:tc>
      </w:tr>
    </w:tbl>
    <w:p>
      <w:pPr>
        <w:spacing w:after="0"/>
        <w:ind w:left="0"/>
        <w:jc w:val="left"/>
      </w:pPr>
      <w:r>
        <w:br/>
      </w:r>
      <w:r>
        <w:rPr>
          <w:rFonts w:ascii="Times New Roman"/>
          <w:b w:val="false"/>
          <w:i w:val="false"/>
          <w:color w:val="000000"/>
          <w:sz w:val="28"/>
        </w:rPr>
        <w:t>
</w:t>
      </w:r>
    </w:p>
    <w:bookmarkStart w:name="z227" w:id="213"/>
    <w:p>
      <w:pPr>
        <w:spacing w:after="0"/>
        <w:ind w:left="0"/>
        <w:jc w:val="both"/>
      </w:pPr>
      <w:r>
        <w:rPr>
          <w:rFonts w:ascii="Times New Roman"/>
          <w:b w:val="false"/>
          <w:i w:val="false"/>
          <w:color w:val="000000"/>
          <w:sz w:val="28"/>
        </w:rPr>
        <w:t>
      5. Кәсіби стандарт негізінде берілетін сертификаттардың түрлері</w:t>
      </w:r>
    </w:p>
    <w:bookmarkEnd w:id="213"/>
    <w:bookmarkStart w:name="z228" w:id="214"/>
    <w:p>
      <w:pPr>
        <w:spacing w:after="0"/>
        <w:ind w:left="0"/>
        <w:jc w:val="both"/>
      </w:pPr>
      <w:r>
        <w:rPr>
          <w:rFonts w:ascii="Times New Roman"/>
          <w:b w:val="false"/>
          <w:i w:val="false"/>
          <w:color w:val="000000"/>
          <w:sz w:val="28"/>
        </w:rPr>
        <w:t>
      6. Кәсіби стандартты әзірлеушілер</w:t>
      </w:r>
    </w:p>
    <w:bookmarkEnd w:id="214"/>
    <w:p>
      <w:pPr>
        <w:spacing w:after="0"/>
        <w:ind w:left="0"/>
        <w:jc w:val="both"/>
      </w:pPr>
      <w:r>
        <w:rPr>
          <w:rFonts w:ascii="Times New Roman"/>
          <w:b w:val="false"/>
          <w:i w:val="false"/>
          <w:color w:val="000000"/>
          <w:sz w:val="28"/>
        </w:rPr>
        <w:t>
      Орал гуманитарлық-техникалық колледжі</w:t>
      </w:r>
    </w:p>
    <w:bookmarkStart w:name="z229" w:id="215"/>
    <w:p>
      <w:pPr>
        <w:spacing w:after="0"/>
        <w:ind w:left="0"/>
        <w:jc w:val="both"/>
      </w:pPr>
      <w:r>
        <w:rPr>
          <w:rFonts w:ascii="Times New Roman"/>
          <w:b w:val="false"/>
          <w:i w:val="false"/>
          <w:color w:val="000000"/>
          <w:sz w:val="28"/>
        </w:rPr>
        <w:t>
      7. Келісім парағы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"Балалар-жасөспірімдер спорт мектебі"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резервінің мамандандырылған балалар мен жасөспірімдер мектебі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 7 жалпы орта білім беретін мектебі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4" w:id="216"/>
    <w:p>
      <w:pPr>
        <w:spacing w:after="0"/>
        <w:ind w:left="0"/>
        <w:jc w:val="both"/>
      </w:pPr>
      <w:r>
        <w:rPr>
          <w:rFonts w:ascii="Times New Roman"/>
          <w:b w:val="false"/>
          <w:i w:val="false"/>
          <w:color w:val="000000"/>
          <w:sz w:val="28"/>
        </w:rPr>
        <w:t xml:space="preserve">
      8. Кәсіби стандартты сараптау және тіркеу </w:t>
      </w:r>
    </w:p>
    <w:bookmarkEnd w:id="216"/>
    <w:p>
      <w:pPr>
        <w:spacing w:after="0"/>
        <w:ind w:left="0"/>
        <w:jc w:val="both"/>
      </w:pPr>
      <w:r>
        <w:rPr>
          <w:rFonts w:ascii="Times New Roman"/>
          <w:b w:val="false"/>
          <w:i w:val="false"/>
          <w:color w:val="000000"/>
          <w:sz w:val="28"/>
        </w:rPr>
        <w:t>
            Кәсіби стандарт тіркелді 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w:t>
      </w:r>
    </w:p>
    <w:p>
      <w:pPr>
        <w:spacing w:after="0"/>
        <w:ind w:left="0"/>
        <w:jc w:val="both"/>
      </w:pPr>
      <w:r>
        <w:rPr>
          <w:rFonts w:ascii="Times New Roman"/>
          <w:b w:val="false"/>
          <w:i w:val="false"/>
          <w:color w:val="000000"/>
          <w:sz w:val="28"/>
        </w:rPr>
        <w:t>
            Хат (хаттама) № ___________________ Мерзімі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 міндетін</w:t>
            </w:r>
            <w:r>
              <w:br/>
            </w:r>
            <w:r>
              <w:rPr>
                <w:rFonts w:ascii="Times New Roman"/>
                <w:b w:val="false"/>
                <w:i w:val="false"/>
                <w:color w:val="000000"/>
                <w:sz w:val="20"/>
              </w:rPr>
              <w:t>атқарушының 2013 жылғы 13 қыркүйектегі</w:t>
            </w:r>
            <w:r>
              <w:br/>
            </w:r>
            <w:r>
              <w:rPr>
                <w:rFonts w:ascii="Times New Roman"/>
                <w:b w:val="false"/>
                <w:i w:val="false"/>
                <w:color w:val="000000"/>
                <w:sz w:val="20"/>
              </w:rPr>
              <w:t>№ 373 бұйрығымен бекітілді</w:t>
            </w:r>
          </w:p>
        </w:tc>
      </w:tr>
    </w:tbl>
    <w:bookmarkStart w:name="z231" w:id="217"/>
    <w:p>
      <w:pPr>
        <w:spacing w:after="0"/>
        <w:ind w:left="0"/>
        <w:jc w:val="left"/>
      </w:pPr>
      <w:r>
        <w:rPr>
          <w:rFonts w:ascii="Times New Roman"/>
          <w:b/>
          <w:i w:val="false"/>
          <w:color w:val="000000"/>
        </w:rPr>
        <w:t xml:space="preserve"> "Негізгі орта білім" мамандығы бойынша</w:t>
      </w:r>
      <w:r>
        <w:br/>
      </w:r>
      <w:r>
        <w:rPr>
          <w:rFonts w:ascii="Times New Roman"/>
          <w:b/>
          <w:i w:val="false"/>
          <w:color w:val="000000"/>
        </w:rPr>
        <w:t>техникалық және кәсіптік білім беру кәсіби стандарт</w:t>
      </w:r>
      <w:r>
        <w:br/>
      </w:r>
      <w:r>
        <w:rPr>
          <w:rFonts w:ascii="Times New Roman"/>
          <w:b/>
          <w:i w:val="false"/>
          <w:color w:val="000000"/>
        </w:rPr>
        <w:t>1. Жалпы ережелер</w:t>
      </w:r>
    </w:p>
    <w:bookmarkEnd w:id="217"/>
    <w:bookmarkStart w:name="z233" w:id="218"/>
    <w:p>
      <w:pPr>
        <w:spacing w:after="0"/>
        <w:ind w:left="0"/>
        <w:jc w:val="both"/>
      </w:pPr>
      <w:r>
        <w:rPr>
          <w:rFonts w:ascii="Times New Roman"/>
          <w:b w:val="false"/>
          <w:i w:val="false"/>
          <w:color w:val="000000"/>
          <w:sz w:val="28"/>
        </w:rPr>
        <w:t>
      1.Кәсіби стандарт:</w:t>
      </w:r>
    </w:p>
    <w:bookmarkEnd w:id="218"/>
    <w:bookmarkStart w:name="z234" w:id="219"/>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bookmarkEnd w:id="219"/>
    <w:bookmarkStart w:name="z235" w:id="220"/>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bookmarkEnd w:id="220"/>
    <w:bookmarkStart w:name="z236" w:id="221"/>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 арналған.</w:t>
      </w:r>
    </w:p>
    <w:bookmarkEnd w:id="221"/>
    <w:bookmarkStart w:name="z237" w:id="222"/>
    <w:p>
      <w:pPr>
        <w:spacing w:after="0"/>
        <w:ind w:left="0"/>
        <w:jc w:val="both"/>
      </w:pPr>
      <w:r>
        <w:rPr>
          <w:rFonts w:ascii="Times New Roman"/>
          <w:b w:val="false"/>
          <w:i w:val="false"/>
          <w:color w:val="000000"/>
          <w:sz w:val="28"/>
        </w:rPr>
        <w:t xml:space="preserve">
      2.Кәсіби стандарт негізгі пайдаланушылары: </w:t>
      </w:r>
    </w:p>
    <w:bookmarkEnd w:id="222"/>
    <w:bookmarkStart w:name="z238" w:id="223"/>
    <w:p>
      <w:pPr>
        <w:spacing w:after="0"/>
        <w:ind w:left="0"/>
        <w:jc w:val="both"/>
      </w:pPr>
      <w:r>
        <w:rPr>
          <w:rFonts w:ascii="Times New Roman"/>
          <w:b w:val="false"/>
          <w:i w:val="false"/>
          <w:color w:val="000000"/>
          <w:sz w:val="28"/>
        </w:rPr>
        <w:t xml:space="preserve">
      1) білім беру мекемелері түлектері; </w:t>
      </w:r>
    </w:p>
    <w:bookmarkEnd w:id="223"/>
    <w:bookmarkStart w:name="z239" w:id="224"/>
    <w:p>
      <w:pPr>
        <w:spacing w:after="0"/>
        <w:ind w:left="0"/>
        <w:jc w:val="both"/>
      </w:pPr>
      <w:r>
        <w:rPr>
          <w:rFonts w:ascii="Times New Roman"/>
          <w:b w:val="false"/>
          <w:i w:val="false"/>
          <w:color w:val="000000"/>
          <w:sz w:val="28"/>
        </w:rPr>
        <w:t>
      2) облыстық білім басқармасының, қалалық, аудандық білім бөлімдерінің, білім жетілдіру орталығы, білім мекемелерінің басшылары, мекеме персоналын басқару құрылымдарының басшылары мен мамандары;</w:t>
      </w:r>
    </w:p>
    <w:bookmarkEnd w:id="224"/>
    <w:bookmarkStart w:name="z240" w:id="225"/>
    <w:p>
      <w:pPr>
        <w:spacing w:after="0"/>
        <w:ind w:left="0"/>
        <w:jc w:val="both"/>
      </w:pPr>
      <w:r>
        <w:rPr>
          <w:rFonts w:ascii="Times New Roman"/>
          <w:b w:val="false"/>
          <w:i w:val="false"/>
          <w:color w:val="000000"/>
          <w:sz w:val="28"/>
        </w:rPr>
        <w:t xml:space="preserve">
      3) білім беру бағдарламаларын әзірлеуші мамандар; </w:t>
      </w:r>
    </w:p>
    <w:bookmarkEnd w:id="225"/>
    <w:bookmarkStart w:name="z241" w:id="226"/>
    <w:p>
      <w:pPr>
        <w:spacing w:after="0"/>
        <w:ind w:left="0"/>
        <w:jc w:val="both"/>
      </w:pPr>
      <w:r>
        <w:rPr>
          <w:rFonts w:ascii="Times New Roman"/>
          <w:b w:val="false"/>
          <w:i w:val="false"/>
          <w:color w:val="000000"/>
          <w:sz w:val="28"/>
        </w:rPr>
        <w:t xml:space="preserve">
      4) мамандардың кәсіби даярлығын бағалау және біліктілігіне сәйкестігін растау саласындағы мамандар. </w:t>
      </w:r>
    </w:p>
    <w:bookmarkEnd w:id="226"/>
    <w:bookmarkStart w:name="z242" w:id="227"/>
    <w:p>
      <w:pPr>
        <w:spacing w:after="0"/>
        <w:ind w:left="0"/>
        <w:jc w:val="both"/>
      </w:pPr>
      <w:r>
        <w:rPr>
          <w:rFonts w:ascii="Times New Roman"/>
          <w:b w:val="false"/>
          <w:i w:val="false"/>
          <w:color w:val="000000"/>
          <w:sz w:val="28"/>
        </w:rPr>
        <w:t>
      3. Кәсіби стандарттар негізінде біліктілік сипаттамалары, лауазымдық нұсқаулар, профессиограмма, білім саласындағы ұйымдардың корпоративтік стандарттары, үлгілік оқу бағдарламалары, үлгілік оқу жоспарлары әзірленеді.</w:t>
      </w:r>
    </w:p>
    <w:bookmarkEnd w:id="227"/>
    <w:bookmarkStart w:name="z243" w:id="228"/>
    <w:p>
      <w:pPr>
        <w:spacing w:after="0"/>
        <w:ind w:left="0"/>
        <w:jc w:val="both"/>
      </w:pPr>
      <w:r>
        <w:rPr>
          <w:rFonts w:ascii="Times New Roman"/>
          <w:b w:val="false"/>
          <w:i w:val="false"/>
          <w:color w:val="000000"/>
          <w:sz w:val="28"/>
        </w:rPr>
        <w:t>
      4. Осы кәсіби стандартты төмендегі терминдер мен қысқартулар қолданылады:</w:t>
      </w:r>
    </w:p>
    <w:bookmarkEnd w:id="228"/>
    <w:bookmarkStart w:name="z244" w:id="229"/>
    <w:p>
      <w:pPr>
        <w:spacing w:after="0"/>
        <w:ind w:left="0"/>
        <w:jc w:val="both"/>
      </w:pPr>
      <w:r>
        <w:rPr>
          <w:rFonts w:ascii="Times New Roman"/>
          <w:b w:val="false"/>
          <w:i w:val="false"/>
          <w:color w:val="000000"/>
          <w:sz w:val="28"/>
        </w:rPr>
        <w:t>
      1) біліктілік – жұмысшының еңбек қызметінің нақты түрі шеңберінде нақты функцияларды сапалы орындауға дайындығы;</w:t>
      </w:r>
    </w:p>
    <w:bookmarkEnd w:id="229"/>
    <w:bookmarkStart w:name="z245" w:id="230"/>
    <w:p>
      <w:pPr>
        <w:spacing w:after="0"/>
        <w:ind w:left="0"/>
        <w:jc w:val="both"/>
      </w:pPr>
      <w:r>
        <w:rPr>
          <w:rFonts w:ascii="Times New Roman"/>
          <w:b w:val="false"/>
          <w:i w:val="false"/>
          <w:color w:val="000000"/>
          <w:sz w:val="28"/>
        </w:rPr>
        <w:t>
      2) біліктілік деңгейі – күрделілігі, еңбек функцияларының стандартты еместігі, жауапкершілігі мен өзбетінділігі параметрлерімен жіктелетін жұмысшылардың құзыреттілігіне қойылатын талаптар жиыны;</w:t>
      </w:r>
    </w:p>
    <w:bookmarkEnd w:id="230"/>
    <w:bookmarkStart w:name="z246" w:id="231"/>
    <w:p>
      <w:pPr>
        <w:spacing w:after="0"/>
        <w:ind w:left="0"/>
        <w:jc w:val="both"/>
      </w:pP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p>
    <w:bookmarkEnd w:id="231"/>
    <w:bookmarkStart w:name="z247" w:id="232"/>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p>
    <w:bookmarkEnd w:id="232"/>
    <w:bookmarkStart w:name="z248" w:id="233"/>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p>
    <w:bookmarkEnd w:id="233"/>
    <w:bookmarkStart w:name="z249" w:id="234"/>
    <w:p>
      <w:pPr>
        <w:spacing w:after="0"/>
        <w:ind w:left="0"/>
        <w:jc w:val="both"/>
      </w:pPr>
      <w:r>
        <w:rPr>
          <w:rFonts w:ascii="Times New Roman"/>
          <w:b w:val="false"/>
          <w:i w:val="false"/>
          <w:color w:val="000000"/>
          <w:sz w:val="28"/>
        </w:rPr>
        <w:t>
      6) еңбек функциясы – еңбек үрдісінің бір немесе бірнеше міндетін шешуге бағытталған өзара байланысқан әрекеттер жиыны;</w:t>
      </w:r>
    </w:p>
    <w:bookmarkEnd w:id="234"/>
    <w:bookmarkStart w:name="z250" w:id="235"/>
    <w:p>
      <w:pPr>
        <w:spacing w:after="0"/>
        <w:ind w:left="0"/>
        <w:jc w:val="both"/>
      </w:pP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235"/>
    <w:bookmarkStart w:name="z251" w:id="236"/>
    <w:p>
      <w:pPr>
        <w:spacing w:after="0"/>
        <w:ind w:left="0"/>
        <w:jc w:val="both"/>
      </w:pPr>
      <w:r>
        <w:rPr>
          <w:rFonts w:ascii="Times New Roman"/>
          <w:b w:val="false"/>
          <w:i w:val="false"/>
          <w:color w:val="000000"/>
          <w:sz w:val="28"/>
        </w:rPr>
        <w:t>
      8) кәсіби стандарт –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p>
    <w:bookmarkEnd w:id="236"/>
    <w:bookmarkStart w:name="z252" w:id="237"/>
    <w:p>
      <w:pPr>
        <w:spacing w:after="0"/>
        <w:ind w:left="0"/>
        <w:jc w:val="both"/>
      </w:pPr>
      <w:r>
        <w:rPr>
          <w:rFonts w:ascii="Times New Roman"/>
          <w:b w:val="false"/>
          <w:i w:val="false"/>
          <w:color w:val="000000"/>
          <w:sz w:val="28"/>
        </w:rPr>
        <w:t>
      9) кәсіби стандарт бірлігі – кәсіби стандарттың еңбек қызметінің нақты түрі бойынша маңызды, қатысымды дербес, аяқталған, бүтін нақты еңбек функциясының толық сипаттамасының құрылымдық элементі;</w:t>
      </w:r>
    </w:p>
    <w:bookmarkEnd w:id="237"/>
    <w:bookmarkStart w:name="z253" w:id="238"/>
    <w:p>
      <w:pPr>
        <w:spacing w:after="0"/>
        <w:ind w:left="0"/>
        <w:jc w:val="both"/>
      </w:pPr>
      <w:r>
        <w:rPr>
          <w:rFonts w:ascii="Times New Roman"/>
          <w:b w:val="false"/>
          <w:i w:val="false"/>
          <w:color w:val="000000"/>
          <w:sz w:val="28"/>
        </w:rPr>
        <w:t>
      10) кәсіп – арнайы теориялық білім мен арнайы дайындық нәтижесінде пайда болатын практикалық білік, жұмыс тәжірибесі кешенін меңгеруді қажет ететін еңбек қызметі түрі;</w:t>
      </w:r>
    </w:p>
    <w:bookmarkEnd w:id="238"/>
    <w:bookmarkStart w:name="z254" w:id="239"/>
    <w:p>
      <w:pPr>
        <w:spacing w:after="0"/>
        <w:ind w:left="0"/>
        <w:jc w:val="both"/>
      </w:pPr>
      <w:r>
        <w:rPr>
          <w:rFonts w:ascii="Times New Roman"/>
          <w:b w:val="false"/>
          <w:i w:val="false"/>
          <w:color w:val="000000"/>
          <w:sz w:val="28"/>
        </w:rPr>
        <w:t>
      11) құзыреттілік – білім, білік және тәжірибені еңбек қызметінде пайдалану қабілеті;</w:t>
      </w:r>
    </w:p>
    <w:bookmarkEnd w:id="239"/>
    <w:bookmarkStart w:name="z255" w:id="240"/>
    <w:p>
      <w:pPr>
        <w:spacing w:after="0"/>
        <w:ind w:left="0"/>
        <w:jc w:val="both"/>
      </w:pPr>
      <w:r>
        <w:rPr>
          <w:rFonts w:ascii="Times New Roman"/>
          <w:b w:val="false"/>
          <w:i w:val="false"/>
          <w:color w:val="000000"/>
          <w:sz w:val="28"/>
        </w:rPr>
        <w:t>
      12) лауазым – ұйымның ұйымдастырушы-әкімшілік иерархия жүйесіндегі функционалды орын;</w:t>
      </w:r>
    </w:p>
    <w:bookmarkEnd w:id="240"/>
    <w:bookmarkStart w:name="z256" w:id="241"/>
    <w:p>
      <w:pPr>
        <w:spacing w:after="0"/>
        <w:ind w:left="0"/>
        <w:jc w:val="both"/>
      </w:pP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p>
    <w:bookmarkEnd w:id="241"/>
    <w:bookmarkStart w:name="z257" w:id="242"/>
    <w:p>
      <w:pPr>
        <w:spacing w:after="0"/>
        <w:ind w:left="0"/>
        <w:jc w:val="both"/>
      </w:pP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p>
    <w:bookmarkEnd w:id="242"/>
    <w:bookmarkStart w:name="z258" w:id="243"/>
    <w:p>
      <w:pPr>
        <w:spacing w:after="0"/>
        <w:ind w:left="0"/>
        <w:jc w:val="both"/>
      </w:pP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p>
    <w:bookmarkEnd w:id="243"/>
    <w:bookmarkStart w:name="z259" w:id="244"/>
    <w:p>
      <w:pPr>
        <w:spacing w:after="0"/>
        <w:ind w:left="0"/>
        <w:jc w:val="both"/>
      </w:pP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p>
    <w:bookmarkEnd w:id="244"/>
    <w:bookmarkStart w:name="z260" w:id="245"/>
    <w:p>
      <w:pPr>
        <w:spacing w:after="0"/>
        <w:ind w:left="0"/>
        <w:jc w:val="both"/>
      </w:pP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p>
    <w:bookmarkEnd w:id="245"/>
    <w:bookmarkStart w:name="z261" w:id="246"/>
    <w:p>
      <w:pPr>
        <w:spacing w:after="0"/>
        <w:ind w:left="0"/>
        <w:jc w:val="both"/>
      </w:pPr>
      <w:r>
        <w:rPr>
          <w:rFonts w:ascii="Times New Roman"/>
          <w:b w:val="false"/>
          <w:i w:val="false"/>
          <w:color w:val="000000"/>
          <w:sz w:val="28"/>
        </w:rPr>
        <w:t>
      5. Бұл кәсіптік стандартта келесі қысқартулар қолданылады:</w:t>
      </w:r>
    </w:p>
    <w:bookmarkEnd w:id="246"/>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xml:space="preserve">
      ҚТ – қызмет түрі; </w:t>
      </w:r>
    </w:p>
    <w:p>
      <w:pPr>
        <w:spacing w:after="0"/>
        <w:ind w:left="0"/>
        <w:jc w:val="both"/>
      </w:pPr>
      <w:r>
        <w:rPr>
          <w:rFonts w:ascii="Times New Roman"/>
          <w:b w:val="false"/>
          <w:i w:val="false"/>
          <w:color w:val="000000"/>
          <w:sz w:val="28"/>
        </w:rPr>
        <w:t xml:space="preserve">
      КС – кәсіби стандарт; </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БТБА – ҚР жұмысшылар кәсіптері мен жұмыстарының бірыңғай тарифтік – біліктілік анықтағышы;</w:t>
      </w:r>
    </w:p>
    <w:p>
      <w:pPr>
        <w:spacing w:after="0"/>
        <w:ind w:left="0"/>
        <w:jc w:val="both"/>
      </w:pPr>
      <w:r>
        <w:rPr>
          <w:rFonts w:ascii="Times New Roman"/>
          <w:b w:val="false"/>
          <w:i w:val="false"/>
          <w:color w:val="000000"/>
          <w:sz w:val="28"/>
        </w:rPr>
        <w:t>
      ҚР МКЖ - 01-2005- Қазақстан Республикасы мемлекеттік кәсіптер жіктеуіші;</w:t>
      </w:r>
    </w:p>
    <w:p>
      <w:pPr>
        <w:spacing w:after="0"/>
        <w:ind w:left="0"/>
        <w:jc w:val="both"/>
      </w:pPr>
      <w:r>
        <w:rPr>
          <w:rFonts w:ascii="Times New Roman"/>
          <w:b w:val="false"/>
          <w:i w:val="false"/>
          <w:color w:val="000000"/>
          <w:sz w:val="28"/>
        </w:rPr>
        <w:t xml:space="preserve">
      ҮБС – педагог қызметкерлер мен оларға теңестірілген тұлғалардың лауазымдарының үлгілік біліктілік сипаттамалары; </w:t>
      </w:r>
    </w:p>
    <w:p>
      <w:pPr>
        <w:spacing w:after="0"/>
        <w:ind w:left="0"/>
        <w:jc w:val="both"/>
      </w:pPr>
      <w:r>
        <w:rPr>
          <w:rFonts w:ascii="Times New Roman"/>
          <w:b w:val="false"/>
          <w:i w:val="false"/>
          <w:color w:val="000000"/>
          <w:sz w:val="28"/>
        </w:rPr>
        <w:t>
      КДДБББ -кәсіптік даярлығының деңгейін бағалау және мамандығы бойынша біліктілікті беру;</w:t>
      </w:r>
    </w:p>
    <w:p>
      <w:pPr>
        <w:spacing w:after="0"/>
        <w:ind w:left="0"/>
        <w:jc w:val="both"/>
      </w:pPr>
      <w:r>
        <w:rPr>
          <w:rFonts w:ascii="Times New Roman"/>
          <w:b w:val="false"/>
          <w:i w:val="false"/>
          <w:color w:val="000000"/>
          <w:sz w:val="28"/>
        </w:rPr>
        <w:t>
      М - міндеттер;</w:t>
      </w:r>
    </w:p>
    <w:p>
      <w:pPr>
        <w:spacing w:after="0"/>
        <w:ind w:left="0"/>
        <w:jc w:val="both"/>
      </w:pPr>
      <w:r>
        <w:rPr>
          <w:rFonts w:ascii="Times New Roman"/>
          <w:b w:val="false"/>
          <w:i w:val="false"/>
          <w:color w:val="000000"/>
          <w:sz w:val="28"/>
        </w:rPr>
        <w:t>
      Қ – қызметтер.</w:t>
      </w:r>
    </w:p>
    <w:bookmarkStart w:name="z262" w:id="247"/>
    <w:p>
      <w:pPr>
        <w:spacing w:after="0"/>
        <w:ind w:left="0"/>
        <w:jc w:val="left"/>
      </w:pPr>
      <w:r>
        <w:rPr>
          <w:rFonts w:ascii="Times New Roman"/>
          <w:b/>
          <w:i w:val="false"/>
          <w:color w:val="000000"/>
        </w:rPr>
        <w:t xml:space="preserve"> 2. Кәсіби стандарт паспорты</w:t>
      </w:r>
    </w:p>
    <w:bookmarkEnd w:id="247"/>
    <w:bookmarkStart w:name="z263" w:id="248"/>
    <w:p>
      <w:pPr>
        <w:spacing w:after="0"/>
        <w:ind w:left="0"/>
        <w:jc w:val="both"/>
      </w:pPr>
      <w:r>
        <w:rPr>
          <w:rFonts w:ascii="Times New Roman"/>
          <w:b w:val="false"/>
          <w:i w:val="false"/>
          <w:color w:val="000000"/>
          <w:sz w:val="28"/>
        </w:rPr>
        <w:t>
      6. Экономикалық қызмет түрі (кәсіби қызмет саласы): Негізгі орта білім.</w:t>
      </w:r>
    </w:p>
    <w:bookmarkEnd w:id="248"/>
    <w:bookmarkStart w:name="z264" w:id="249"/>
    <w:p>
      <w:pPr>
        <w:spacing w:after="0"/>
        <w:ind w:left="0"/>
        <w:jc w:val="both"/>
      </w:pPr>
      <w:r>
        <w:rPr>
          <w:rFonts w:ascii="Times New Roman"/>
          <w:b w:val="false"/>
          <w:i w:val="false"/>
          <w:color w:val="000000"/>
          <w:sz w:val="28"/>
        </w:rPr>
        <w:t>
      7. Экономикалық қызметтің (кәсіби қызмет саласының) негізгі мақсаты: адамның тұлғалық және кәсіби әлеуетінің ашылуына жағдай жасау.</w:t>
      </w:r>
    </w:p>
    <w:bookmarkEnd w:id="249"/>
    <w:p>
      <w:pPr>
        <w:spacing w:after="0"/>
        <w:ind w:left="0"/>
        <w:jc w:val="both"/>
      </w:pPr>
      <w:r>
        <w:rPr>
          <w:rFonts w:ascii="Times New Roman"/>
          <w:b w:val="false"/>
          <w:i w:val="false"/>
          <w:color w:val="000000"/>
          <w:sz w:val="28"/>
        </w:rPr>
        <w:t>
      Кәсіби стандарт "Негізгі орта білім" кәсіби облысындағы білім беру жүйесінің педагогикалық қызметкерлерінің біліктілігі мен құзыреттілігі, еңбек шарты, сапасы, мазмұнына қойылатын талаптарды белгілейді.</w:t>
      </w:r>
    </w:p>
    <w:bookmarkStart w:name="z265" w:id="250"/>
    <w:p>
      <w:pPr>
        <w:spacing w:after="0"/>
        <w:ind w:left="0"/>
        <w:jc w:val="both"/>
      </w:pPr>
      <w:r>
        <w:rPr>
          <w:rFonts w:ascii="Times New Roman"/>
          <w:b w:val="false"/>
          <w:i w:val="false"/>
          <w:color w:val="000000"/>
          <w:sz w:val="28"/>
        </w:rPr>
        <w:t xml:space="preserve">
      8. Еңбек қызметі, кәсіп түрлері, біліктілік деңгейлері осы кәсіби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250"/>
    <w:bookmarkStart w:name="z266" w:id="251"/>
    <w:p>
      <w:pPr>
        <w:spacing w:after="0"/>
        <w:ind w:left="0"/>
        <w:jc w:val="left"/>
      </w:pPr>
      <w:r>
        <w:rPr>
          <w:rFonts w:ascii="Times New Roman"/>
          <w:b/>
          <w:i w:val="false"/>
          <w:color w:val="000000"/>
        </w:rPr>
        <w:t xml:space="preserve"> 3. Еңбек қызмет түрлерінің карточкалары(кәсіп)</w:t>
      </w:r>
    </w:p>
    <w:bookmarkEnd w:id="251"/>
    <w:p>
      <w:pPr>
        <w:spacing w:after="0"/>
        <w:ind w:left="0"/>
        <w:jc w:val="both"/>
      </w:pPr>
      <w:r>
        <w:rPr>
          <w:rFonts w:ascii="Times New Roman"/>
          <w:b w:val="false"/>
          <w:i w:val="false"/>
          <w:color w:val="000000"/>
          <w:sz w:val="28"/>
        </w:rPr>
        <w:t>
      Кәсіп атауы: мұғалім.</w:t>
      </w:r>
    </w:p>
    <w:bookmarkStart w:name="z267" w:id="252"/>
    <w:p>
      <w:pPr>
        <w:spacing w:after="0"/>
        <w:ind w:left="0"/>
        <w:jc w:val="both"/>
      </w:pPr>
      <w:r>
        <w:rPr>
          <w:rFonts w:ascii="Times New Roman"/>
          <w:b w:val="false"/>
          <w:i w:val="false"/>
          <w:color w:val="000000"/>
          <w:sz w:val="28"/>
        </w:rPr>
        <w:t>
      9. ҰБШ бойынша біліктілік деңгейі -5.</w:t>
      </w:r>
    </w:p>
    <w:bookmarkEnd w:id="252"/>
    <w:bookmarkStart w:name="z268" w:id="253"/>
    <w:p>
      <w:pPr>
        <w:spacing w:after="0"/>
        <w:ind w:left="0"/>
        <w:jc w:val="both"/>
      </w:pPr>
      <w:r>
        <w:rPr>
          <w:rFonts w:ascii="Times New Roman"/>
          <w:b w:val="false"/>
          <w:i w:val="false"/>
          <w:color w:val="000000"/>
          <w:sz w:val="28"/>
        </w:rPr>
        <w:t>
      10.Лауазымның мүмкін атаулары: қазақ тілі мен әдебиеті мұғалімі, орыс тілі мен әдебиеті мұғалімі, ұйғыр тілі мен әдебиеті мұғалімі, өзбек тілі мен әдебиеті мұғалімі, өзін-өзі тану мұғалімі, математика мұғалімі, физика мұғалімі, шетел тілі мұғалімі, информатика мұғалімі, музыка мұғалімі, бейнелеу өнері және сызу пәні мұғалімі, технология пәні мұғалімі.</w:t>
      </w:r>
    </w:p>
    <w:bookmarkEnd w:id="253"/>
    <w:bookmarkStart w:name="z269" w:id="254"/>
    <w:p>
      <w:pPr>
        <w:spacing w:after="0"/>
        <w:ind w:left="0"/>
        <w:jc w:val="both"/>
      </w:pPr>
      <w:r>
        <w:rPr>
          <w:rFonts w:ascii="Times New Roman"/>
          <w:b w:val="false"/>
          <w:i w:val="false"/>
          <w:color w:val="000000"/>
          <w:sz w:val="28"/>
        </w:rPr>
        <w:t>
      11. Негізгі орта білімнің барлық аталған кәсіптері субъектілерді құзыретті тұлғаның рухани, интеллектуалдық және дене мүмкіндіктерін ашуға, денсаулық сақтау, ақпараттық-оқыту ортасын әзірлеуге, өз білімін жетілдіруі мен өзін-өзі дамытуына қолайлы жағдай жасауға міндеттейді.</w:t>
      </w:r>
    </w:p>
    <w:bookmarkEnd w:id="254"/>
    <w:p>
      <w:pPr>
        <w:spacing w:after="0"/>
        <w:ind w:left="0"/>
        <w:jc w:val="both"/>
      </w:pPr>
      <w:r>
        <w:rPr>
          <w:rFonts w:ascii="Times New Roman"/>
          <w:b w:val="false"/>
          <w:i w:val="false"/>
          <w:color w:val="000000"/>
          <w:sz w:val="28"/>
        </w:rPr>
        <w:t>
      Педагог жоспарлау құжаттарын, оқу-әдістемелік кешен, көрнекі құралдар әзірлеу, мектеп, оқушы мен мұғалім құжаттарын рәсімдеу, техникалық оқыту құралдары мен ақпараттық-коммуникациялық технологияларды пайдалану тағы басқалары оқу-тәрбие үрдісінің ұйымдастырушылық, техникалық және әдістемелік жағдайларын туғызады.</w:t>
      </w:r>
    </w:p>
    <w:p>
      <w:pPr>
        <w:spacing w:after="0"/>
        <w:ind w:left="0"/>
        <w:jc w:val="both"/>
      </w:pPr>
      <w:r>
        <w:rPr>
          <w:rFonts w:ascii="Times New Roman"/>
          <w:b w:val="false"/>
          <w:i w:val="false"/>
          <w:color w:val="000000"/>
          <w:sz w:val="28"/>
        </w:rPr>
        <w:t>
      Оқу орнының ата-аналармен қарым-қатынасына, қарым-қатынасына, рухани-адамгершілік құндылықтарды қалыптастыру, қазақстандық патриоттық тәрбие беруге, креативті ойлауды дамыту мәселелеріне, әдістемелік, педагогикалық және басқарушылық кәсіпқойлыққа, тұлғалық-кәсіптік құзыреттіліктерді қалыптастыруға аса көңіл бөлінеді.</w:t>
      </w:r>
    </w:p>
    <w:p>
      <w:pPr>
        <w:spacing w:after="0"/>
        <w:ind w:left="0"/>
        <w:jc w:val="both"/>
      </w:pPr>
      <w:r>
        <w:rPr>
          <w:rFonts w:ascii="Times New Roman"/>
          <w:b w:val="false"/>
          <w:i w:val="false"/>
          <w:color w:val="000000"/>
          <w:sz w:val="28"/>
        </w:rPr>
        <w:t>
      Қолданыстағы нормативтік құжаттармен байланыс осы стандарттың 2-қосымшасында көрсетілген.</w:t>
      </w:r>
    </w:p>
    <w:bookmarkStart w:name="z270" w:id="255"/>
    <w:p>
      <w:pPr>
        <w:spacing w:after="0"/>
        <w:ind w:left="0"/>
        <w:jc w:val="both"/>
      </w:pPr>
      <w:r>
        <w:rPr>
          <w:rFonts w:ascii="Times New Roman"/>
          <w:b w:val="false"/>
          <w:i w:val="false"/>
          <w:color w:val="000000"/>
          <w:sz w:val="28"/>
        </w:rPr>
        <w:t xml:space="preserve">
      12. Мұғалімнің еңбек шарттары, білімі және тәжірибесіне қойылатын талаптар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55"/>
    <w:bookmarkStart w:name="z271" w:id="256"/>
    <w:p>
      <w:pPr>
        <w:spacing w:after="0"/>
        <w:ind w:left="0"/>
        <w:jc w:val="both"/>
      </w:pPr>
      <w:r>
        <w:rPr>
          <w:rFonts w:ascii="Times New Roman"/>
          <w:b w:val="false"/>
          <w:i w:val="false"/>
          <w:color w:val="000000"/>
          <w:sz w:val="28"/>
        </w:rPr>
        <w:t>
      13. Кәсіптің еңбек функциялары тізімі осы стандарттың 2-қосымшасында көрсетілген.</w:t>
      </w:r>
    </w:p>
    <w:bookmarkEnd w:id="256"/>
    <w:bookmarkStart w:name="z272" w:id="257"/>
    <w:p>
      <w:pPr>
        <w:spacing w:after="0"/>
        <w:ind w:left="0"/>
        <w:jc w:val="both"/>
      </w:pPr>
      <w:r>
        <w:rPr>
          <w:rFonts w:ascii="Times New Roman"/>
          <w:b w:val="false"/>
          <w:i w:val="false"/>
          <w:color w:val="000000"/>
          <w:sz w:val="28"/>
        </w:rPr>
        <w:t>
      14. Кәсіби стандарттың бірліктері мен мұғалімнің орындайтын еңбек функцияларын сипаттайтын функциональдық карта осы стандарттың 2-қосымшасында көрсетілген.</w:t>
      </w:r>
    </w:p>
    <w:bookmarkEnd w:id="257"/>
    <w:bookmarkStart w:name="z273" w:id="258"/>
    <w:p>
      <w:pPr>
        <w:spacing w:after="0"/>
        <w:ind w:left="0"/>
        <w:jc w:val="both"/>
      </w:pPr>
      <w:r>
        <w:rPr>
          <w:rFonts w:ascii="Times New Roman"/>
          <w:b w:val="false"/>
          <w:i w:val="false"/>
          <w:color w:val="000000"/>
          <w:sz w:val="28"/>
        </w:rPr>
        <w:t xml:space="preserve">
      15. Мұғалімнің құзыреттіліктеріне қойылатын талаптар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білім</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275" w:id="259"/>
    <w:p>
      <w:pPr>
        <w:spacing w:after="0"/>
        <w:ind w:left="0"/>
        <w:jc w:val="both"/>
      </w:pPr>
      <w:r>
        <w:rPr>
          <w:rFonts w:ascii="Times New Roman"/>
          <w:b w:val="false"/>
          <w:i w:val="false"/>
          <w:color w:val="000000"/>
          <w:sz w:val="28"/>
        </w:rPr>
        <w:t>
      Қызмет түрлері, кәсіптер,біліктілік деңгейлері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МЖ 01-2005 сай кәсіптер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жоқ мұғалім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(математика, орыс тілі мен әдебиеті және басқа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мұғалім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мұғалім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санатты мұғалім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білім</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p>
        </w:tc>
      </w:tr>
    </w:tbl>
    <w:bookmarkStart w:name="z277" w:id="260"/>
    <w:p>
      <w:pPr>
        <w:spacing w:after="0"/>
        <w:ind w:left="0"/>
        <w:jc w:val="both"/>
      </w:pPr>
      <w:r>
        <w:rPr>
          <w:rFonts w:ascii="Times New Roman"/>
          <w:b w:val="false"/>
          <w:i w:val="false"/>
          <w:color w:val="000000"/>
          <w:sz w:val="28"/>
        </w:rPr>
        <w:t>
      1.Қолданыстағы нормативтік құжаттармен байланыс</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кәсіптер жіктеуіші (ҚР МКЖ)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Орта мектеп мұғалімдері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қызметшілері лауазымдарының үлгілік біліктілік сипаттамалары (ҮБС)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сәйкес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tc>
      </w:tr>
    </w:tbl>
    <w:p>
      <w:pPr>
        <w:spacing w:after="0"/>
        <w:ind w:left="0"/>
        <w:jc w:val="left"/>
      </w:pPr>
      <w:r>
        <w:br/>
      </w:r>
      <w:r>
        <w:rPr>
          <w:rFonts w:ascii="Times New Roman"/>
          <w:b w:val="false"/>
          <w:i w:val="false"/>
          <w:color w:val="000000"/>
          <w:sz w:val="28"/>
        </w:rPr>
        <w:t>
</w:t>
      </w:r>
    </w:p>
    <w:bookmarkStart w:name="z278" w:id="261"/>
    <w:p>
      <w:pPr>
        <w:spacing w:after="0"/>
        <w:ind w:left="0"/>
        <w:jc w:val="both"/>
      </w:pPr>
      <w:r>
        <w:rPr>
          <w:rFonts w:ascii="Times New Roman"/>
          <w:b w:val="false"/>
          <w:i w:val="false"/>
          <w:color w:val="000000"/>
          <w:sz w:val="28"/>
        </w:rPr>
        <w:t>
      2. Еңбек шарттары, білімі және тәжірибесіне қойылатын талаптар</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нысандарына қарамастан білім беру мекемелерінің барлық түрлері (негізгі орта мектептер, лицейлер,гимназиялар).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кестесі, мөлшерлі жұмыс күні 18 сағат, 1,5 жүктемеге дейін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жіберудің ерекше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заңнамаларына сай (мұғалім дипломы, СТБ сертификаты, дәрігерлік кітапшасының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еңбек тәжірибесі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орта буын маманы: техникалық және кәсіптік, (арнаулы орта, кәсіптік орта)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орта буын маманы: техникалық және кәсіптік, (арнаулы орта, кәсіптік орта) білім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орта буын маманы: техникалық және кәсіптік, (арнаулы орта, кәсіптік орта) білім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жылдан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санатты орта буын маманы: техникалық және кәсіптік, (арнаулы орта, кәсіптік орта) білім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w:t>
            </w:r>
          </w:p>
        </w:tc>
      </w:tr>
    </w:tbl>
    <w:p>
      <w:pPr>
        <w:spacing w:after="0"/>
        <w:ind w:left="0"/>
        <w:jc w:val="left"/>
      </w:pPr>
      <w:r>
        <w:br/>
      </w:r>
      <w:r>
        <w:rPr>
          <w:rFonts w:ascii="Times New Roman"/>
          <w:b w:val="false"/>
          <w:i w:val="false"/>
          <w:color w:val="000000"/>
          <w:sz w:val="28"/>
        </w:rPr>
        <w:t>
</w:t>
      </w:r>
    </w:p>
    <w:bookmarkStart w:name="z279" w:id="262"/>
    <w:p>
      <w:pPr>
        <w:spacing w:after="0"/>
        <w:ind w:left="0"/>
        <w:jc w:val="both"/>
      </w:pPr>
      <w:r>
        <w:rPr>
          <w:rFonts w:ascii="Times New Roman"/>
          <w:b w:val="false"/>
          <w:i w:val="false"/>
          <w:color w:val="000000"/>
          <w:sz w:val="28"/>
        </w:rPr>
        <w:t>
      3-кесте.Кәсіби стандарт бірліктерінің тізбесі ( кәсіптер еңбек  функциялары)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атауы (кәсіби стандартының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тұлғалық әлеуетін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қалыптастыру моделін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әдістемелік және техникалық жағдайларды жобалау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қызметінің моделін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тұлғалық және кәсіптік әлеуетін (сапасын) ашуға арналған жағдай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іс–әрекетті түзету және рефлексиялау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сапасының мониторингін өткізу</w:t>
            </w:r>
          </w:p>
        </w:tc>
      </w:tr>
    </w:tbl>
    <w:p>
      <w:pPr>
        <w:spacing w:after="0"/>
        <w:ind w:left="0"/>
        <w:jc w:val="left"/>
      </w:pPr>
      <w:r>
        <w:br/>
      </w:r>
      <w:r>
        <w:rPr>
          <w:rFonts w:ascii="Times New Roman"/>
          <w:b w:val="false"/>
          <w:i w:val="false"/>
          <w:color w:val="000000"/>
          <w:sz w:val="28"/>
        </w:rPr>
        <w:t>
</w:t>
      </w:r>
    </w:p>
    <w:bookmarkStart w:name="z280" w:id="263"/>
    <w:p>
      <w:pPr>
        <w:spacing w:after="0"/>
        <w:ind w:left="0"/>
        <w:jc w:val="both"/>
      </w:pPr>
      <w:r>
        <w:rPr>
          <w:rFonts w:ascii="Times New Roman"/>
          <w:b w:val="false"/>
          <w:i w:val="false"/>
          <w:color w:val="000000"/>
          <w:sz w:val="28"/>
        </w:rPr>
        <w:t>
      4-кесте. Кәсіби стандарт бірліктерінің сипаттамасы(функционалдық карта)</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әрекеттерінің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қажеттіліктер, сезім (эмоциялар), қызығушылықтар. Сезінулер, қабылдау, жады, ойлау, сөйлеу, ерік, қабілеттер. Мінез. Оқушының дене, психологиялық, рухани, интеллектуалдық дамуы.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тест тапсырмалары, сұрау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Оқушының тұлғалық әлеуетін диагностикалау әдістерін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1.2 Оқушының тұлғалық әлеуетін диагностикалауды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1.3 Диагностика нәтижелерін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1.4 Тұлға моделін қалыптастыруда диагностика нәтижелерін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Ұтқырлықты, икемділікті, кері әсерлерге қарсы тұру, ашық ақпараттық қоғам жағдайына тез бейімделуді дамыту.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әзірлеу бойынша жұмыс жоспары. Рухани-адамгершілік орта. Тұлғаны қалыптастыру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2.1 Бейімделуге жағдай жасау, ұжым қалыптастыру, білімге, мемлекеттік тілді құрметтеуге, көптілділікке тарту, қарым-қатынас мәдениетіне тәрбиелеу.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2.2 Ұлттық сана-сезім қалыптастыру, эстетикалық қызығушылығы мен көркем талғамын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2.3 - Оқушыларды рухани-адамгершілік құндылықтарға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2.4- Көшбасшының, өз елінің патриоттарының тұлғалық сапаларын дамыту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әдістемелік және техникалық жағдайлар. Денсаулық сақтау ортасы.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қамту. Оқытудың техникалық құралдары. Жабдықталған мультимедиялық кабинеттер, лабораториялар, спорт залдар.</w:t>
            </w:r>
          </w:p>
          <w:p>
            <w:pPr>
              <w:spacing w:after="20"/>
              <w:ind w:left="20"/>
              <w:jc w:val="both"/>
            </w:pPr>
            <w:r>
              <w:rPr>
                <w:rFonts w:ascii="Times New Roman"/>
                <w:b w:val="false"/>
                <w:i w:val="false"/>
                <w:color w:val="000000"/>
                <w:sz w:val="20"/>
              </w:rPr>
              <w:t xml:space="preserve">
Кітапхана, электронды оқу залы.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3.1 Әлеуметтік қорғау, бейімделу, оқушылар мен педагогтардың денсаулығын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3.2 Оқу-тәрбие үрдісін материалдық-техникалық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3.3 Педагогикалық үрдісті әдістемелік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3.4 Басқару, біріге басқару және өзін-өзі басқару жүйесін әзірлеу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үрдістің мазмұнын, педагогикалық құралдарды, технологияларды, педагогикалық қызметті ұйымдастырудың құрылымын, түрлері мен тәсілдерін білу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қызметтің мазмұны. Педагогикалық үрдістің барысын және нәтижесін болжау әдістемесі. Оқушы мен мұғалім қызметінің жоспары.  Педагогикалық қызметті ұйымдастыру моделі.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4.1 Педагогикалық қызметтің нақты мақсаты мен міндеттерін қою. Соңғы нәтижені болжау.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4.2 Оқу ақпаратының мазмұнын болжау, оқу материалының мазмұнын іріктеу және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4.3 Нәтижеге бағытталған сабақтарды, сыныптан тыс шараларды моделдеу.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4.3 Шығармашылық тапсырмалар, жаттығулар, жобалар. орындауға оқушыларды жұмылдыру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тұлғалық-кәсіптік әлеуетін (сапасы) ашу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Ақпараттық-оқыту ортасы. Оқу құжаттары, электрондық оқулықтар. Электрондық қорлар, Техникалық оқыту құралдары.Интерактивтік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5.1 Ақпараттық-оқыту ортасын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5.2 Оқу ақпаратын модульдеу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Ақпараттық-оқыту алаңын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Интерактивті қарым-қатынас жобалау.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қызметінің рефлексиясы және түзету. Ояту, жеке мотивация, адамның сыртқы проблемасын ішкі проблемасына айналдыру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бірлескен іздеу режимі. Талдау мен өзіндік талдау сызбасы. Рефлексия нәтижелері. Қызметті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6.1 Адамның өзіндік талдау, ұғыну, түйсіну қабілеттерін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6.2 Рефлексивтелетін қызметтің тиімділігін, өнімділігін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6.3 Рефлексия нәтижелерін анықтау және тұжырымдау.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6.4 Педагогикалық қызметке өзгерістер енгізу.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сапасының мониторингін өткізу. Қызметті бақылау, бағалау, талдау.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жүргізу, бірлескен рефлексия. Ішкі және сыртқы бақылау. Электрондық бақылаушы бағдарламалар. рефлексия. Білім алушының портфолиосы.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7.1 Мұғалімнің мониторинг жүргізуге дайындығы.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7.2 Критерийлер мен көрсеткіштерді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7.3 Педагогикалық қызметті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7.4 Педагогикалық менеджменттің таңдалған әдістері, функциялары мен формаларының нәтижелілігі. Оқушылар, ата-аналар, қоғам көзқарасындағы оқу орнының, мұғалімнің имиджі. </w:t>
            </w:r>
          </w:p>
        </w:tc>
      </w:tr>
    </w:tbl>
    <w:p>
      <w:pPr>
        <w:spacing w:after="0"/>
        <w:ind w:left="0"/>
        <w:jc w:val="left"/>
      </w:pPr>
      <w:r>
        <w:br/>
      </w:r>
      <w:r>
        <w:rPr>
          <w:rFonts w:ascii="Times New Roman"/>
          <w:b w:val="false"/>
          <w:i w:val="false"/>
          <w:color w:val="000000"/>
          <w:sz w:val="28"/>
        </w:rPr>
        <w:t>
</w:t>
      </w:r>
    </w:p>
    <w:bookmarkStart w:name="z281" w:id="264"/>
    <w:p>
      <w:pPr>
        <w:spacing w:after="0"/>
        <w:ind w:left="0"/>
        <w:jc w:val="both"/>
      </w:pPr>
      <w:r>
        <w:rPr>
          <w:rFonts w:ascii="Times New Roman"/>
          <w:b w:val="false"/>
          <w:i w:val="false"/>
          <w:color w:val="000000"/>
          <w:sz w:val="28"/>
        </w:rPr>
        <w:t>
      5.5 мұғалімнің құзыреттіліктеріне қойылатын талаптар</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тұлғалық сапаларын диагностикалау әдістерін басшылықпен зерттеуді қарастыратын оқу-тәрбие үрдісіндегі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Тұлғалық сапаларды зерттеуде диагностиканың тиімді әдістерін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тұлғалық сапалары. Диагностиканы өткізу құралдары мен әдістемесі. Оқушылардың жас және жеке ерекшеліктері. Зерттеу өткізу әдістері мен формалары.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Бейімделуге, оқушылар ұжымын қалыптастыруға, мемлекеттік тілді білуге және құрметтеуге, көптілділікке, мінез-құлық мәдениетін тәрбиелеуге жағдай жасауды қарастыратын тәрбие үрдісін ұйымдастырудағы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адамдармен қарым – қатынаста сенімділік ахуалын құру. Білім алушылардың әлеуметтік картасын құрастыру. Оқушылар ұжымын құру. Оқушыларды көптілділікке оқытуда тиімді жеке үйлесімділікті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әдістемесі. Оқушылардың әлеуметтік картасы. Оқушы моделі: шеберлік тізімі, және тұлғалық сапалар, оқудағы жетістіктер, қоғаммен өзара әрекеттесу. Мінез-құлық мәдениеті.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қорғауды, бейімделуді, оқушылар мен педагогтардың денсаулығын сақтауды қарастыратын педагогикалық үрдістегі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әлеуметтік деңгейі төмен отбасы балаларына материалдық көмек көрсету. Оқушыларды тамақтандыру, дәрігерлік көмекпен қамтамасыз ету. Салауатты өмір салтын сақтау. ТҚ ережелерін, санитарлық-гигиеналық нормаларды, безендіруге қойылатын эстетикалық талаптарды сақтау. Оқушылардың жазғы сауықтыру демалысын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үрдісті ұйымдастырудың ерекшеліктері. Денсаулықты сақтау ортасын құрастыру. Ғимаратқа қойылатын санитарлық-гигиеналық талаптар. Нормативтік құжаттар.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қызметтің нақты мақсаты мен міндеттерін қоюды ұйымдастыру, оның нәтижесін болжау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мен дамытудың мақсаттарын анықтау арқылы стандартты және қарапайым біртектес практикалық тапсырмаларды шешу. Мақсат пен міндеттерді тұжырымдау. Соңғы нәтижені болжау. Педагогикалық қызметтің күтілетін нәтижесін болжау.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ұйымдастыру бойынша тәжірибелік-бағдарланған, кәсіби білім. Оқу қызметін жоспарлау және ұйымдастыру. Оқыту және дамыту және басқада үрдісті ұйымдастыру түрлері, тәсілдері мен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Ақпараттық–оқыту ортасын әзірлеуді қарастыратын оқу үрдісі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ақпаратын болжау тәсілдерін меңгеру. Педагогикалық мақсатқа жету үшін оқу ақпараты мазмұнын іріктеу, ойлауды дамыту. Өз әрекеті мен оқушы әрекетінің тізбектілігін құру білігі. Электрондық-оқыту ортасында жұмыс жасау тәсілдерін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ұйымдастыру құрылымы, түрі, тәсілдері. Білім алушылардың әртүрлі контингентінің ерекшеліктері. Игеру үрдісіндегі оң мотивацияны ынталандыру. Педагогикалық қарым-қатынас. Пәндерді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қызметін жоспарлау, қоршаған ортамен пәндік-әлеуметтік қарым-қатынасын өзіндік талдау, ұғыну, түйсінуді қарастыратын оқу үрдісі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тәсілдерін қалыптастыруды меңгеру. Сыртқы мәселелерді ішкі мәселеге ауыстыру, нақты сапалар мен қабілеттерін айқындау.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ұйымдастыру кезеңдері. Рефлексия-субъектінің ішкі психикалық актілері мен күйлерін сезіну үрдісі.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өткізуге мұғалімнің дайындық деңгейін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 диагностикалау, педагогикалық талдау тәсілдерін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диагностика теориясы, әдістемесі мен технологиясы, мониторинг өткізу. </w:t>
            </w:r>
          </w:p>
        </w:tc>
      </w:tr>
    </w:tbl>
    <w:p>
      <w:pPr>
        <w:spacing w:after="0"/>
        <w:ind w:left="0"/>
        <w:jc w:val="left"/>
      </w:pPr>
      <w:r>
        <w:br/>
      </w:r>
      <w:r>
        <w:rPr>
          <w:rFonts w:ascii="Times New Roman"/>
          <w:b w:val="false"/>
          <w:i w:val="false"/>
          <w:color w:val="000000"/>
          <w:sz w:val="28"/>
        </w:rPr>
        <w:t>
</w:t>
      </w:r>
    </w:p>
    <w:bookmarkStart w:name="z282" w:id="265"/>
    <w:p>
      <w:pPr>
        <w:spacing w:after="0"/>
        <w:ind w:left="0"/>
        <w:jc w:val="both"/>
      </w:pPr>
      <w:r>
        <w:rPr>
          <w:rFonts w:ascii="Times New Roman"/>
          <w:b w:val="false"/>
          <w:i w:val="false"/>
          <w:color w:val="000000"/>
          <w:sz w:val="28"/>
        </w:rPr>
        <w:t>
      5.4 мұғалімнің құзыреттіліктеріне қойылатын талаптар</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тұлғалық әлеуетін диагностикалауды өткізуді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 мен тұлғаны психологиялық-педагогикалық диагностикалаудың нақты әдістемесін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Оқушының дамуының жеке траекториясы. Оқушының белсенділігін зерттеуді гностикалық қамту.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сана-сезімді қалыптастыру, көркем талғамы мен эстетикалық қызығушылығын дамытуды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ойлауды қалыптастыру, көшбасшылық сапаларды, қарым-қатынас, төзімділікті, креативтілікті, жинақылықты қалыптастыру. Тәрбие шараларын ұйымдастыру мен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Жалпыадамзаттық құндылықтар. Тәрбие жұмысының әдістемесі. Тәрбие және сыныптан тыс шараларды ұйымдастыру.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үрдісін материалдық-техникалық қамтуды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кешеннің, картотеканың, дидактикалық, оқытудың техникалық және басқа да құралдарының болуы мен білім стандарты талаптарына, кабинеттің бейініне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 тәрбие үрдісін ұйымдастыру ерекшеліктері. Қауіпсіздік ережелері, санитарлық-гигиеналық нормалар. Өрт қауіпсіздігі.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ақпаратының мазмұнын болжау, оқу ақпаратының мазмұнын іріктеу мен құрастыруды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ақпаратын болжау тәсілдерін меңгеру. Педагогикалық мақсатқа жету үшін оқу ақпаратының мазмұнын іріктеу, ойлауды дамыту. Оқу материалын таңдау. Оқушы әрекеті мен өз әрекетінің тізбектілігін құру білігі. Оқушылардың әрекетін жобалау, ұйымдастырушылық қабілетін дамыту. Белсенді оқыту әдістері мен формаларын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Оқу-тәрбие үрдісін ұйымдастыру бойынша нормативтік құжаттар.  Педагогикалық қызметті ұйымдастыру бойынша практикалық бағытталған, кәсіптік білімі. Оқушы мен мұғалімнің педагогикалық қарым-қатынасы. Білім мазмұны, педагогикалық құралдар, технологиялар. Оқу ақпаратының көздерін іріктеу, игеру үрдісінде оң мотивацияға ынталандыру.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ақпаратын модульдеуді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ақпараты көздерін іріктеу. Оқу ақпаратын талдау, логикалық құрылымдау, алгоритмдеу тәсілдерін меңгеру. Модуль, гипермәтін, көпдеңгейлі тапсырма мен тест тапсырмаларын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үрдісінің психологиялық мәні. Оқыту үрдісінің педагогикалық заңдылықтары. Пән бойынша білімі. Пән саласындағы ғылыми-әдістемелік білімі.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ауысуын, ойлау әрекетінен дене әрекетіне көшу, қызметтің тиімді тәсілдерін таңдау. Орындалған әрекеттердің тізбектілігін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ізденіс тәртіптемесін ұйымдастыру. Оқушыларды алдағы жұмыстың мақсатын анықтау, мақсат қоя білу мен өз білімін жетілдіруге, жеке мотивацияға, оянуға үйрету.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 оқушының оқу жетістіктерін анықтау, қызмет тәсілдерін түсіну.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мен көрсеткіштерді анықтауды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формадағы бақылау өткізу: фронталды, топтық, жеке, аралас және оқушылардың өзін-өзі қадағалауы. Білім сапасының тәуелсіз бағалауды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диагностиканың теориясы мен әдістемесі, оқыту сапасын мониторингі, дамуын жүргізу. Бақылау формалары. </w:t>
            </w:r>
          </w:p>
        </w:tc>
      </w:tr>
    </w:tbl>
    <w:p>
      <w:pPr>
        <w:spacing w:after="0"/>
        <w:ind w:left="0"/>
        <w:jc w:val="left"/>
      </w:pPr>
      <w:r>
        <w:br/>
      </w:r>
      <w:r>
        <w:rPr>
          <w:rFonts w:ascii="Times New Roman"/>
          <w:b w:val="false"/>
          <w:i w:val="false"/>
          <w:color w:val="000000"/>
          <w:sz w:val="28"/>
        </w:rPr>
        <w:t>
</w:t>
      </w:r>
    </w:p>
    <w:bookmarkStart w:name="z283" w:id="266"/>
    <w:p>
      <w:pPr>
        <w:spacing w:after="0"/>
        <w:ind w:left="0"/>
        <w:jc w:val="both"/>
      </w:pPr>
      <w:r>
        <w:rPr>
          <w:rFonts w:ascii="Times New Roman"/>
          <w:b w:val="false"/>
          <w:i w:val="false"/>
          <w:color w:val="000000"/>
          <w:sz w:val="28"/>
        </w:rPr>
        <w:t>
      5.3 мұғалімнің құзыреттіліктеріне қойылатын талаптар</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нәтижесін жүзеге асыруды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ұйымдастыруда диагностика нәтижесін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нәтижесін пайдалануда тәжірибеге бағытталған, кәсіби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рухани-адамгершілік құндылықтарға тартуды қарастыратын 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Рухани-адамгершілік орта құру. Рухани-адамгершілік құндылықтар мен тәртіп нормалары тәсілін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тәрбие. Этнопедагогика.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үрдісті әдістемелік қамсыздандыруды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шараларға қатысу. Ашық сабақтар өткізу. Әдістемелік бірлестік, шығармашылық топ жұмысын басқару, озық тәжірибе жинақтау, өз білімін жетілдіру. Сабақта жаңа технологияларды, ОӘК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жұмысты ұйымдастыру. Әдістемелік ұсынымдар дайындау. Жаңа педагогикалық технологиялар. ОӘК әзірлеуге және қолдануға қойылатын әдістемелік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сабақтарды, сыныптан тыс шараларды модельдеуді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Күнтізбелік-тақырыптық жоспарға сәйкес құзыреттіліктерге бағытталған сабақ жоспарлары мен конспектілерін құрастыру. Сабаққа презентациялық көрнекі материалдар дайындау. Оқытуда құзыреттілік бағытында сабақтар мен сыныптан тыс шаралар моделдеу және өткізу. Әдістер мен инновациялық технологияларды жіктеу және қолдану. Сыныптың журналын, пәндік үйірме жұмыстарын және басқа да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қойылатын қазіргі талаптар. Сабақтың құрылымы, түрі және типі. Оқыту әдістерінің жіктелуі. Оқытудың инновациялық технологиялары. Оқушылардың ой қызметін қалыптастырудағы әдістемелік тәсілдер.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Ақпараттық-оқыту алаңын құрастыруды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ақпаратын іздеу, талдау және өңдеу тәсілдерін меңгеру.  Ақпараттық-оқыту алаңын құрастыру біліктілігі, күтілетін нәтижені болжау.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ақпараттық қорлар. Оқу мақсатындағы түрлі бағдарламалық құралдар. Ақпаратты жинақтау, талдау және жүйелеу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нәтижесін тұжырымдау және проблеманы анықтау, шешу тәсілдерін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жұмыстың мақсатын анықтау, алынған нәтижені тұжырымдау.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нәтижесі, алдағы жұмыстың мақсатын анықтау.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бағалау мен талдауды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материалын меңгеру үрдісінде оқушылардың қызметін талдау мен бағалау. Оқушылардың оқу үлгерімін ақпараттық-коммуникациялық технология арқылы сараптау. Білім алушылардың білім сапасы нәтижесіне жауапкершілігі.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критерийлері мен көрсеткіштері. Оқыту нәтижесіне берілетін педагогикалық талдау технологиялары.</w:t>
            </w:r>
          </w:p>
        </w:tc>
      </w:tr>
    </w:tbl>
    <w:p>
      <w:pPr>
        <w:spacing w:after="0"/>
        <w:ind w:left="0"/>
        <w:jc w:val="left"/>
      </w:pPr>
      <w:r>
        <w:br/>
      </w:r>
      <w:r>
        <w:rPr>
          <w:rFonts w:ascii="Times New Roman"/>
          <w:b w:val="false"/>
          <w:i w:val="false"/>
          <w:color w:val="000000"/>
          <w:sz w:val="28"/>
        </w:rPr>
        <w:t>
</w:t>
      </w:r>
    </w:p>
    <w:bookmarkStart w:name="z284" w:id="267"/>
    <w:p>
      <w:pPr>
        <w:spacing w:after="0"/>
        <w:ind w:left="0"/>
        <w:jc w:val="both"/>
      </w:pPr>
      <w:r>
        <w:rPr>
          <w:rFonts w:ascii="Times New Roman"/>
          <w:b w:val="false"/>
          <w:i w:val="false"/>
          <w:color w:val="000000"/>
          <w:sz w:val="28"/>
        </w:rPr>
        <w:t>
      5.2 мұғалімнің құзыреттіліктеріне қойылатын талаптар</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Өзбетімен оқушылардың жеке траекториясын құрастыру және диагностика нәтижелерін пайдалануға жауапткершілігін қарастыратын оқу-тәрбие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мен ұжымның психологиялық-педагогикалық диагностикалаудың нақты әдістемесін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өткізу әдістемесі. Оқушының дамуының жеке траекториясы. Оқушының белсенділігін зерттеуді диагностикалық қамту.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Көшбасшының тұлғалық сапасын, өз еліне патриоттық сезімдерін дамытуды қарастыратын тәрбие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ойлауды қалыптастыру, көшбасшылық сапаларды, қарым-қатынас, төзімділікті, креативтілікті, жинақылықты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Көшбасшылық мектебі. Көшбасшылық сапаларды дамыту. Рухани-адамгершілік тәрбиесі. Патриоттық тәрбие.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біріге басқару және өзін-өзі басқару жүйесін дамытуды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 ата-аналар қажеттіліктерін қанағаттандыру, іс-әрекетті үйлестіру, тиімді нәтижеге қол жеткізу. Өзін-өзі басқару мен бірлесе басқаруды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негізгі әлеуметтік функциясы. Еңбек функциясы. Басқару, ұйымдастырушылық, әлеуметтік-тұрмыстық функция. Басқару, біріге басқару, оқу нәтижелерін өлшеу, бақылау және бағалау.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шығармашылық тапсырмалар, жаттығулар мен жобаларды орындауға өзбетімен жұмылдыруға жауапкершілікті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Құзыреттілікке бағытталған тапсырмалар, жобалар, рефераттар әзірлеу тәсілдерін меңгеру. Оқушылардың жұмысын белсендіру. Білім алушылардың қызметі мен тәртібін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Оқушылардың жобалау әрекетін ұйымдастыру. Оқу ақпаратын алу көздерін іріктеу, игеру үрдісінде оң мотивацияға ынталандыру.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Өзбетімен интерактивті қарым-қатынасты жобалау жауапкершілігін, шығармашылық қарым-қатынастың жаңа формаларына ұмтылысты қарастыратын педагогикалық үрдіс шеңберіндегі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әдістерін дифференциациялау, әдістемелік тәсілдердің суретін құру, қашықтықтан қарым-қатынас тәсілдерін жобалау, ақпараттық-коммуникациялық технологиялардың функционалды мүмкіндіктерін жүзеге асыру тәсілдерін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қарым-қатынас әдістерін жобалау. Оқушыға педагогикалық әсер ету әдістері. Интерактивті қарым-қатынасқа қызығушылығы.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Жағдаятты бақылау және бағалау, өз мақсатына сәйкес түзетулер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әрекеттерге өзгерістер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әрекеттерді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Таңдалған педагогикалық менеджмент әдістері, функциялары мен формаларының нәтижелілігін талдауды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орнының нарық сұранысы мен қажеттілігіне, нақты тұтынушының сұранысына бағытталуы. Имидж, оқу сапасын арттыруға ұмтылу, өзбетінділік, сұранысқа сай мақсат пен бағдарламаларды түзету, соңғы іс-әрекет нәтижесін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менеджмент функциясы әдістері мен формалары. Оқу орны, педагогтың имиджін анықтау критерийлері. Рейтинг картасы. </w:t>
            </w:r>
          </w:p>
        </w:tc>
      </w:tr>
    </w:tbl>
    <w:p>
      <w:pPr>
        <w:spacing w:after="0"/>
        <w:ind w:left="0"/>
        <w:jc w:val="left"/>
      </w:pPr>
      <w:r>
        <w:br/>
      </w:r>
      <w:r>
        <w:rPr>
          <w:rFonts w:ascii="Times New Roman"/>
          <w:b w:val="false"/>
          <w:i w:val="false"/>
          <w:color w:val="000000"/>
          <w:sz w:val="28"/>
        </w:rPr>
        <w:t>
</w:t>
      </w:r>
    </w:p>
    <w:bookmarkStart w:name="z285" w:id="268"/>
    <w:p>
      <w:pPr>
        <w:spacing w:after="0"/>
        <w:ind w:left="0"/>
        <w:jc w:val="both"/>
      </w:pPr>
      <w:r>
        <w:rPr>
          <w:rFonts w:ascii="Times New Roman"/>
          <w:b w:val="false"/>
          <w:i w:val="false"/>
          <w:color w:val="000000"/>
          <w:sz w:val="28"/>
        </w:rPr>
        <w:t>
      5. Кәсіби стандарт негізінде берілетін сертификаттардың түрлері</w:t>
      </w:r>
    </w:p>
    <w:bookmarkEnd w:id="268"/>
    <w:bookmarkStart w:name="z286" w:id="269"/>
    <w:p>
      <w:pPr>
        <w:spacing w:after="0"/>
        <w:ind w:left="0"/>
        <w:jc w:val="both"/>
      </w:pPr>
      <w:r>
        <w:rPr>
          <w:rFonts w:ascii="Times New Roman"/>
          <w:b w:val="false"/>
          <w:i w:val="false"/>
          <w:color w:val="000000"/>
          <w:sz w:val="28"/>
        </w:rPr>
        <w:t>
      6. Кәсіби стандартты әзірлеушілер</w:t>
      </w:r>
    </w:p>
    <w:bookmarkEnd w:id="269"/>
    <w:p>
      <w:pPr>
        <w:spacing w:after="0"/>
        <w:ind w:left="0"/>
        <w:jc w:val="both"/>
      </w:pPr>
      <w:r>
        <w:rPr>
          <w:rFonts w:ascii="Times New Roman"/>
          <w:b w:val="false"/>
          <w:i w:val="false"/>
          <w:color w:val="000000"/>
          <w:sz w:val="28"/>
        </w:rPr>
        <w:t>
      Орал гуманитарлық-техникалық колледжі</w:t>
      </w:r>
    </w:p>
    <w:bookmarkStart w:name="z287" w:id="270"/>
    <w:p>
      <w:pPr>
        <w:spacing w:after="0"/>
        <w:ind w:left="0"/>
        <w:jc w:val="both"/>
      </w:pPr>
      <w:r>
        <w:rPr>
          <w:rFonts w:ascii="Times New Roman"/>
          <w:b w:val="false"/>
          <w:i w:val="false"/>
          <w:color w:val="000000"/>
          <w:sz w:val="28"/>
        </w:rPr>
        <w:t>
      7. Келісім парағы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қалалық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 6 жалпы орта білім беретін мектебі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М.Б.Ыхсанов атындағы № 36 орта жалпы білім беретін мектебі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8" w:id="271"/>
    <w:p>
      <w:pPr>
        <w:spacing w:after="0"/>
        <w:ind w:left="0"/>
        <w:jc w:val="both"/>
      </w:pPr>
      <w:r>
        <w:rPr>
          <w:rFonts w:ascii="Times New Roman"/>
          <w:b w:val="false"/>
          <w:i w:val="false"/>
          <w:color w:val="000000"/>
          <w:sz w:val="28"/>
        </w:rPr>
        <w:t>
      8. Кәсіби стандартты сараптау және тіркеу</w:t>
      </w:r>
    </w:p>
    <w:bookmarkEnd w:id="271"/>
    <w:p>
      <w:pPr>
        <w:spacing w:after="0"/>
        <w:ind w:left="0"/>
        <w:jc w:val="both"/>
      </w:pPr>
      <w:r>
        <w:rPr>
          <w:rFonts w:ascii="Times New Roman"/>
          <w:b w:val="false"/>
          <w:i w:val="false"/>
          <w:color w:val="000000"/>
          <w:sz w:val="28"/>
        </w:rPr>
        <w:t>
      Кәсіби стандарт тіркелді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____________________</w:t>
      </w:r>
    </w:p>
    <w:p>
      <w:pPr>
        <w:spacing w:after="0"/>
        <w:ind w:left="0"/>
        <w:jc w:val="both"/>
      </w:pPr>
      <w:r>
        <w:rPr>
          <w:rFonts w:ascii="Times New Roman"/>
          <w:b w:val="false"/>
          <w:i w:val="false"/>
          <w:color w:val="000000"/>
          <w:sz w:val="28"/>
        </w:rPr>
        <w:t>
      Хат (хаттама) № _______________ Мерзімі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 міндетін</w:t>
            </w:r>
            <w:r>
              <w:br/>
            </w:r>
            <w:r>
              <w:rPr>
                <w:rFonts w:ascii="Times New Roman"/>
                <w:b w:val="false"/>
                <w:i w:val="false"/>
                <w:color w:val="000000"/>
                <w:sz w:val="20"/>
              </w:rPr>
              <w:t>атқарушының 2013 жылғы 13 қыркүйектегі</w:t>
            </w:r>
            <w:r>
              <w:br/>
            </w:r>
            <w:r>
              <w:rPr>
                <w:rFonts w:ascii="Times New Roman"/>
                <w:b w:val="false"/>
                <w:i w:val="false"/>
                <w:color w:val="000000"/>
                <w:sz w:val="20"/>
              </w:rPr>
              <w:t>№ 373 бұйрығымен бекітілді</w:t>
            </w:r>
          </w:p>
        </w:tc>
      </w:tr>
    </w:tbl>
    <w:bookmarkStart w:name="z290" w:id="272"/>
    <w:p>
      <w:pPr>
        <w:spacing w:after="0"/>
        <w:ind w:left="0"/>
        <w:jc w:val="left"/>
      </w:pPr>
      <w:r>
        <w:rPr>
          <w:rFonts w:ascii="Times New Roman"/>
          <w:b/>
          <w:i w:val="false"/>
          <w:color w:val="000000"/>
        </w:rPr>
        <w:t xml:space="preserve"> "Кәсіптік білім беру (салалар бойынша)" мамандығы бойынша</w:t>
      </w:r>
      <w:r>
        <w:br/>
      </w:r>
      <w:r>
        <w:rPr>
          <w:rFonts w:ascii="Times New Roman"/>
          <w:b/>
          <w:i w:val="false"/>
          <w:color w:val="000000"/>
        </w:rPr>
        <w:t>техникалық және кәсіптік білім беру кәсіби стандарты</w:t>
      </w:r>
      <w:r>
        <w:br/>
      </w:r>
      <w:r>
        <w:rPr>
          <w:rFonts w:ascii="Times New Roman"/>
          <w:b/>
          <w:i w:val="false"/>
          <w:color w:val="000000"/>
        </w:rPr>
        <w:t>1. Жалпы ережелер</w:t>
      </w:r>
    </w:p>
    <w:bookmarkEnd w:id="272"/>
    <w:bookmarkStart w:name="z292" w:id="273"/>
    <w:p>
      <w:pPr>
        <w:spacing w:after="0"/>
        <w:ind w:left="0"/>
        <w:jc w:val="both"/>
      </w:pPr>
      <w:r>
        <w:rPr>
          <w:rFonts w:ascii="Times New Roman"/>
          <w:b w:val="false"/>
          <w:i w:val="false"/>
          <w:color w:val="000000"/>
          <w:sz w:val="28"/>
        </w:rPr>
        <w:t>
      1.Кәсіби стандарт:</w:t>
      </w:r>
    </w:p>
    <w:bookmarkEnd w:id="273"/>
    <w:bookmarkStart w:name="z293" w:id="274"/>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bookmarkEnd w:id="274"/>
    <w:bookmarkStart w:name="z294" w:id="275"/>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bookmarkEnd w:id="275"/>
    <w:bookmarkStart w:name="z295" w:id="276"/>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 арналған.</w:t>
      </w:r>
    </w:p>
    <w:bookmarkEnd w:id="276"/>
    <w:bookmarkStart w:name="z296" w:id="277"/>
    <w:p>
      <w:pPr>
        <w:spacing w:after="0"/>
        <w:ind w:left="0"/>
        <w:jc w:val="both"/>
      </w:pPr>
      <w:r>
        <w:rPr>
          <w:rFonts w:ascii="Times New Roman"/>
          <w:b w:val="false"/>
          <w:i w:val="false"/>
          <w:color w:val="000000"/>
          <w:sz w:val="28"/>
        </w:rPr>
        <w:t xml:space="preserve">
      2.Кәсіби стандарт негізгі пайдаланушылары: </w:t>
      </w:r>
    </w:p>
    <w:bookmarkEnd w:id="277"/>
    <w:bookmarkStart w:name="z297" w:id="278"/>
    <w:p>
      <w:pPr>
        <w:spacing w:after="0"/>
        <w:ind w:left="0"/>
        <w:jc w:val="both"/>
      </w:pPr>
      <w:r>
        <w:rPr>
          <w:rFonts w:ascii="Times New Roman"/>
          <w:b w:val="false"/>
          <w:i w:val="false"/>
          <w:color w:val="000000"/>
          <w:sz w:val="28"/>
        </w:rPr>
        <w:t xml:space="preserve">
      1) білім беру мекемелері түлектері; </w:t>
      </w:r>
    </w:p>
    <w:bookmarkEnd w:id="278"/>
    <w:bookmarkStart w:name="z298" w:id="279"/>
    <w:p>
      <w:pPr>
        <w:spacing w:after="0"/>
        <w:ind w:left="0"/>
        <w:jc w:val="both"/>
      </w:pPr>
      <w:r>
        <w:rPr>
          <w:rFonts w:ascii="Times New Roman"/>
          <w:b w:val="false"/>
          <w:i w:val="false"/>
          <w:color w:val="000000"/>
          <w:sz w:val="28"/>
        </w:rPr>
        <w:t>
      2) облыстық білім басқармасының, қалалық, аудандық білім бөлімдерінің, білім жетілдіру орталығы, білім мекемелерінің басшылары, мекеме персоналын басқару құрылымдарының басшылары мен мамандары;</w:t>
      </w:r>
    </w:p>
    <w:bookmarkEnd w:id="279"/>
    <w:bookmarkStart w:name="z299" w:id="280"/>
    <w:p>
      <w:pPr>
        <w:spacing w:after="0"/>
        <w:ind w:left="0"/>
        <w:jc w:val="both"/>
      </w:pPr>
      <w:r>
        <w:rPr>
          <w:rFonts w:ascii="Times New Roman"/>
          <w:b w:val="false"/>
          <w:i w:val="false"/>
          <w:color w:val="000000"/>
          <w:sz w:val="28"/>
        </w:rPr>
        <w:t xml:space="preserve">
      3) білім беру бағдарламаларын әзірлеуші мамандар; </w:t>
      </w:r>
    </w:p>
    <w:bookmarkEnd w:id="280"/>
    <w:bookmarkStart w:name="z300" w:id="281"/>
    <w:p>
      <w:pPr>
        <w:spacing w:after="0"/>
        <w:ind w:left="0"/>
        <w:jc w:val="both"/>
      </w:pPr>
      <w:r>
        <w:rPr>
          <w:rFonts w:ascii="Times New Roman"/>
          <w:b w:val="false"/>
          <w:i w:val="false"/>
          <w:color w:val="000000"/>
          <w:sz w:val="28"/>
        </w:rPr>
        <w:t xml:space="preserve">
      4) мамандардың кәсіби даярлығын бағалау және біліктілігіне сәйкестігін растау саласындағы мамандар. </w:t>
      </w:r>
    </w:p>
    <w:bookmarkEnd w:id="281"/>
    <w:bookmarkStart w:name="z301" w:id="282"/>
    <w:p>
      <w:pPr>
        <w:spacing w:after="0"/>
        <w:ind w:left="0"/>
        <w:jc w:val="both"/>
      </w:pPr>
      <w:r>
        <w:rPr>
          <w:rFonts w:ascii="Times New Roman"/>
          <w:b w:val="false"/>
          <w:i w:val="false"/>
          <w:color w:val="000000"/>
          <w:sz w:val="28"/>
        </w:rPr>
        <w:t>
      3. Кәсіби стандарттар негізінде біліктілік сипаттамалары, лауазымдық нұсқаулар, профессиограмма, білім саласындағы ұйымдардың корпоративтік стандарттары, үлгілік оқу бағдарламалары, үлгілік оқу жоспарлары әзірленеді.</w:t>
      </w:r>
    </w:p>
    <w:bookmarkEnd w:id="282"/>
    <w:bookmarkStart w:name="z302" w:id="283"/>
    <w:p>
      <w:pPr>
        <w:spacing w:after="0"/>
        <w:ind w:left="0"/>
        <w:jc w:val="both"/>
      </w:pPr>
      <w:r>
        <w:rPr>
          <w:rFonts w:ascii="Times New Roman"/>
          <w:b w:val="false"/>
          <w:i w:val="false"/>
          <w:color w:val="000000"/>
          <w:sz w:val="28"/>
        </w:rPr>
        <w:t>
      4. Осы кәсіби стандартты төмендегі терминдер мен қысқартулар қолданылады:</w:t>
      </w:r>
    </w:p>
    <w:bookmarkEnd w:id="283"/>
    <w:bookmarkStart w:name="z303" w:id="284"/>
    <w:p>
      <w:pPr>
        <w:spacing w:after="0"/>
        <w:ind w:left="0"/>
        <w:jc w:val="both"/>
      </w:pPr>
      <w:r>
        <w:rPr>
          <w:rFonts w:ascii="Times New Roman"/>
          <w:b w:val="false"/>
          <w:i w:val="false"/>
          <w:color w:val="000000"/>
          <w:sz w:val="28"/>
        </w:rPr>
        <w:t>
      1) біліктілік – жұмысшының еңбек қызметінің нақты түрі шеңберінде нақты функцияларды сапалы орындауға дайындығы;</w:t>
      </w:r>
    </w:p>
    <w:bookmarkEnd w:id="284"/>
    <w:bookmarkStart w:name="z304" w:id="285"/>
    <w:p>
      <w:pPr>
        <w:spacing w:after="0"/>
        <w:ind w:left="0"/>
        <w:jc w:val="both"/>
      </w:pPr>
      <w:r>
        <w:rPr>
          <w:rFonts w:ascii="Times New Roman"/>
          <w:b w:val="false"/>
          <w:i w:val="false"/>
          <w:color w:val="000000"/>
          <w:sz w:val="28"/>
        </w:rPr>
        <w:t>
      2) біліктілік деңгейі – күрделілігі, еңбек функцияларының стандартты еместігі, жауапкершілігі мен өзбетінділігі параметрлерімен жіктелетін жұмысшылардың құзыреттілігіне қойылатын талаптар жиыны.</w:t>
      </w:r>
    </w:p>
    <w:bookmarkEnd w:id="285"/>
    <w:bookmarkStart w:name="z305" w:id="286"/>
    <w:p>
      <w:pPr>
        <w:spacing w:after="0"/>
        <w:ind w:left="0"/>
        <w:jc w:val="both"/>
      </w:pP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p>
    <w:bookmarkEnd w:id="286"/>
    <w:bookmarkStart w:name="z306" w:id="287"/>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p>
    <w:bookmarkEnd w:id="287"/>
    <w:bookmarkStart w:name="z307" w:id="288"/>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p>
    <w:bookmarkEnd w:id="288"/>
    <w:bookmarkStart w:name="z308" w:id="289"/>
    <w:p>
      <w:pPr>
        <w:spacing w:after="0"/>
        <w:ind w:left="0"/>
        <w:jc w:val="both"/>
      </w:pPr>
      <w:r>
        <w:rPr>
          <w:rFonts w:ascii="Times New Roman"/>
          <w:b w:val="false"/>
          <w:i w:val="false"/>
          <w:color w:val="000000"/>
          <w:sz w:val="28"/>
        </w:rPr>
        <w:t>
      6) еңбек функциясы – еңбек үрдісінің бір немесе бірнеше міндетін шешуге бағытталған өзара байланысқан әрекеттер жиыны;</w:t>
      </w:r>
    </w:p>
    <w:bookmarkEnd w:id="289"/>
    <w:bookmarkStart w:name="z309" w:id="290"/>
    <w:p>
      <w:pPr>
        <w:spacing w:after="0"/>
        <w:ind w:left="0"/>
        <w:jc w:val="both"/>
      </w:pP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290"/>
    <w:bookmarkStart w:name="z310" w:id="291"/>
    <w:p>
      <w:pPr>
        <w:spacing w:after="0"/>
        <w:ind w:left="0"/>
        <w:jc w:val="both"/>
      </w:pPr>
      <w:r>
        <w:rPr>
          <w:rFonts w:ascii="Times New Roman"/>
          <w:b w:val="false"/>
          <w:i w:val="false"/>
          <w:color w:val="000000"/>
          <w:sz w:val="28"/>
        </w:rPr>
        <w:t>
      8) кәсіби стандарт –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p>
    <w:bookmarkEnd w:id="291"/>
    <w:bookmarkStart w:name="z311" w:id="292"/>
    <w:p>
      <w:pPr>
        <w:spacing w:after="0"/>
        <w:ind w:left="0"/>
        <w:jc w:val="both"/>
      </w:pPr>
      <w:r>
        <w:rPr>
          <w:rFonts w:ascii="Times New Roman"/>
          <w:b w:val="false"/>
          <w:i w:val="false"/>
          <w:color w:val="000000"/>
          <w:sz w:val="28"/>
        </w:rPr>
        <w:t>
      9) кәсіби стандарт бірлігі – кәсіби стандарттың еңбек қызметінің нақты түрі бойынша маңызды, қатысымды дербес, аяқталған, бүтін нақты еңбек функциясының толық сипаттамасының құрылымдық элементі;</w:t>
      </w:r>
    </w:p>
    <w:bookmarkEnd w:id="292"/>
    <w:bookmarkStart w:name="z312" w:id="293"/>
    <w:p>
      <w:pPr>
        <w:spacing w:after="0"/>
        <w:ind w:left="0"/>
        <w:jc w:val="both"/>
      </w:pPr>
      <w:r>
        <w:rPr>
          <w:rFonts w:ascii="Times New Roman"/>
          <w:b w:val="false"/>
          <w:i w:val="false"/>
          <w:color w:val="000000"/>
          <w:sz w:val="28"/>
        </w:rPr>
        <w:t>
      10) кәсіп – арнайы теориялық білім мен арнайы дайындық нәтижесінде пайда болатын практикалық білік, жұмыс тәжірибесі кешенін меңгеруді қажет ететін еңбек қызметі түрі;</w:t>
      </w:r>
    </w:p>
    <w:bookmarkEnd w:id="293"/>
    <w:bookmarkStart w:name="z313" w:id="294"/>
    <w:p>
      <w:pPr>
        <w:spacing w:after="0"/>
        <w:ind w:left="0"/>
        <w:jc w:val="both"/>
      </w:pPr>
      <w:r>
        <w:rPr>
          <w:rFonts w:ascii="Times New Roman"/>
          <w:b w:val="false"/>
          <w:i w:val="false"/>
          <w:color w:val="000000"/>
          <w:sz w:val="28"/>
        </w:rPr>
        <w:t>
      11) құзыреттілік – білім, білік және тәжірибені еңбек қызметінде пайдалану қабілеті;</w:t>
      </w:r>
    </w:p>
    <w:bookmarkEnd w:id="294"/>
    <w:bookmarkStart w:name="z314" w:id="295"/>
    <w:p>
      <w:pPr>
        <w:spacing w:after="0"/>
        <w:ind w:left="0"/>
        <w:jc w:val="both"/>
      </w:pPr>
      <w:r>
        <w:rPr>
          <w:rFonts w:ascii="Times New Roman"/>
          <w:b w:val="false"/>
          <w:i w:val="false"/>
          <w:color w:val="000000"/>
          <w:sz w:val="28"/>
        </w:rPr>
        <w:t>
      12) лауазым – ұйымның ұйымдастырушы-әкімшілік иерархия жүйесіндегі функционалды орын;</w:t>
      </w:r>
    </w:p>
    <w:bookmarkEnd w:id="295"/>
    <w:bookmarkStart w:name="z315" w:id="296"/>
    <w:p>
      <w:pPr>
        <w:spacing w:after="0"/>
        <w:ind w:left="0"/>
        <w:jc w:val="both"/>
      </w:pP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p>
    <w:bookmarkEnd w:id="296"/>
    <w:bookmarkStart w:name="z316" w:id="297"/>
    <w:p>
      <w:pPr>
        <w:spacing w:after="0"/>
        <w:ind w:left="0"/>
        <w:jc w:val="both"/>
      </w:pP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p>
    <w:bookmarkEnd w:id="297"/>
    <w:bookmarkStart w:name="z317" w:id="298"/>
    <w:p>
      <w:pPr>
        <w:spacing w:after="0"/>
        <w:ind w:left="0"/>
        <w:jc w:val="both"/>
      </w:pP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p>
    <w:bookmarkEnd w:id="298"/>
    <w:bookmarkStart w:name="z318" w:id="299"/>
    <w:p>
      <w:pPr>
        <w:spacing w:after="0"/>
        <w:ind w:left="0"/>
        <w:jc w:val="both"/>
      </w:pP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p>
    <w:bookmarkEnd w:id="299"/>
    <w:bookmarkStart w:name="z319" w:id="300"/>
    <w:p>
      <w:pPr>
        <w:spacing w:after="0"/>
        <w:ind w:left="0"/>
        <w:jc w:val="both"/>
      </w:pP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p>
    <w:bookmarkEnd w:id="300"/>
    <w:bookmarkStart w:name="z320" w:id="301"/>
    <w:p>
      <w:pPr>
        <w:spacing w:after="0"/>
        <w:ind w:left="0"/>
        <w:jc w:val="both"/>
      </w:pPr>
      <w:r>
        <w:rPr>
          <w:rFonts w:ascii="Times New Roman"/>
          <w:b w:val="false"/>
          <w:i w:val="false"/>
          <w:color w:val="000000"/>
          <w:sz w:val="28"/>
        </w:rPr>
        <w:t>
      5. Бұл кәсіптік стандартта келесі қысқартулар қолданылады:</w:t>
      </w:r>
    </w:p>
    <w:bookmarkEnd w:id="301"/>
    <w:p>
      <w:pPr>
        <w:spacing w:after="0"/>
        <w:ind w:left="0"/>
        <w:jc w:val="both"/>
      </w:pPr>
      <w:r>
        <w:rPr>
          <w:rFonts w:ascii="Times New Roman"/>
          <w:b w:val="false"/>
          <w:i w:val="false"/>
          <w:color w:val="000000"/>
          <w:sz w:val="28"/>
        </w:rPr>
        <w:t>
      КҚ – кәсіби қызмет;</w:t>
      </w:r>
    </w:p>
    <w:p>
      <w:pPr>
        <w:spacing w:after="0"/>
        <w:ind w:left="0"/>
        <w:jc w:val="both"/>
      </w:pPr>
      <w:r>
        <w:rPr>
          <w:rFonts w:ascii="Times New Roman"/>
          <w:b w:val="false"/>
          <w:i w:val="false"/>
          <w:color w:val="000000"/>
          <w:sz w:val="28"/>
        </w:rPr>
        <w:t xml:space="preserve">
      ҚТ – қызмет түрі; </w:t>
      </w:r>
    </w:p>
    <w:p>
      <w:pPr>
        <w:spacing w:after="0"/>
        <w:ind w:left="0"/>
        <w:jc w:val="both"/>
      </w:pPr>
      <w:r>
        <w:rPr>
          <w:rFonts w:ascii="Times New Roman"/>
          <w:b w:val="false"/>
          <w:i w:val="false"/>
          <w:color w:val="000000"/>
          <w:sz w:val="28"/>
        </w:rPr>
        <w:t xml:space="preserve">
      КС – кәсіби стандарт; </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БТБА – ҚР жұмысшылар кәсіптері мен жұмыстарының бірыңғай тарифтік – біліктілік анықтағышы;</w:t>
      </w:r>
    </w:p>
    <w:p>
      <w:pPr>
        <w:spacing w:after="0"/>
        <w:ind w:left="0"/>
        <w:jc w:val="both"/>
      </w:pPr>
      <w:r>
        <w:rPr>
          <w:rFonts w:ascii="Times New Roman"/>
          <w:b w:val="false"/>
          <w:i w:val="false"/>
          <w:color w:val="000000"/>
          <w:sz w:val="28"/>
        </w:rPr>
        <w:t>
      ҚР МКЖ - 01-2005-Қазақстан Республикасы мемлекеттік кәсіптер жіктеуіші;</w:t>
      </w:r>
    </w:p>
    <w:p>
      <w:pPr>
        <w:spacing w:after="0"/>
        <w:ind w:left="0"/>
        <w:jc w:val="both"/>
      </w:pPr>
      <w:r>
        <w:rPr>
          <w:rFonts w:ascii="Times New Roman"/>
          <w:b w:val="false"/>
          <w:i w:val="false"/>
          <w:color w:val="000000"/>
          <w:sz w:val="28"/>
        </w:rPr>
        <w:t xml:space="preserve">
      ҮБС – педагог қызметкерлер мен оларға теңестірілген тұлғалардың лауазымдарының үлгілік біліктілік сипаттамалары; </w:t>
      </w:r>
    </w:p>
    <w:p>
      <w:pPr>
        <w:spacing w:after="0"/>
        <w:ind w:left="0"/>
        <w:jc w:val="both"/>
      </w:pPr>
      <w:r>
        <w:rPr>
          <w:rFonts w:ascii="Times New Roman"/>
          <w:b w:val="false"/>
          <w:i w:val="false"/>
          <w:color w:val="000000"/>
          <w:sz w:val="28"/>
        </w:rPr>
        <w:t>
      КДДБББ -кәсіптік даярлығының деңгейін бағалау және мамандығы бойынша біліктілікті беру;</w:t>
      </w:r>
    </w:p>
    <w:p>
      <w:pPr>
        <w:spacing w:after="0"/>
        <w:ind w:left="0"/>
        <w:jc w:val="both"/>
      </w:pPr>
      <w:r>
        <w:rPr>
          <w:rFonts w:ascii="Times New Roman"/>
          <w:b w:val="false"/>
          <w:i w:val="false"/>
          <w:color w:val="000000"/>
          <w:sz w:val="28"/>
        </w:rPr>
        <w:t>
      М - міндеттер;</w:t>
      </w:r>
    </w:p>
    <w:p>
      <w:pPr>
        <w:spacing w:after="0"/>
        <w:ind w:left="0"/>
        <w:jc w:val="both"/>
      </w:pPr>
      <w:r>
        <w:rPr>
          <w:rFonts w:ascii="Times New Roman"/>
          <w:b w:val="false"/>
          <w:i w:val="false"/>
          <w:color w:val="000000"/>
          <w:sz w:val="28"/>
        </w:rPr>
        <w:t>
      Қ – қызметтер.</w:t>
      </w:r>
    </w:p>
    <w:bookmarkStart w:name="z321" w:id="302"/>
    <w:p>
      <w:pPr>
        <w:spacing w:after="0"/>
        <w:ind w:left="0"/>
        <w:jc w:val="left"/>
      </w:pPr>
      <w:r>
        <w:rPr>
          <w:rFonts w:ascii="Times New Roman"/>
          <w:b/>
          <w:i w:val="false"/>
          <w:color w:val="000000"/>
        </w:rPr>
        <w:t xml:space="preserve"> 2. Кәсіби стандарт паспорты</w:t>
      </w:r>
    </w:p>
    <w:bookmarkEnd w:id="302"/>
    <w:bookmarkStart w:name="z322" w:id="303"/>
    <w:p>
      <w:pPr>
        <w:spacing w:after="0"/>
        <w:ind w:left="0"/>
        <w:jc w:val="both"/>
      </w:pPr>
      <w:r>
        <w:rPr>
          <w:rFonts w:ascii="Times New Roman"/>
          <w:b w:val="false"/>
          <w:i w:val="false"/>
          <w:color w:val="000000"/>
          <w:sz w:val="28"/>
        </w:rPr>
        <w:t>
      6. Экономикалық қызмет түрі (кәсіби қызмет саласы): Кәсіптік білім беру.</w:t>
      </w:r>
    </w:p>
    <w:bookmarkEnd w:id="303"/>
    <w:bookmarkStart w:name="z323" w:id="304"/>
    <w:p>
      <w:pPr>
        <w:spacing w:after="0"/>
        <w:ind w:left="0"/>
        <w:jc w:val="both"/>
      </w:pPr>
      <w:r>
        <w:rPr>
          <w:rFonts w:ascii="Times New Roman"/>
          <w:b w:val="false"/>
          <w:i w:val="false"/>
          <w:color w:val="000000"/>
          <w:sz w:val="28"/>
        </w:rPr>
        <w:t>
      7. Экономикалық қызметтің (кәсіби қызмет саласының) негізгі мақсаты: адамның тұлғалық және кәсіби әлеуетінің ашылуына жағдай жасау.</w:t>
      </w:r>
    </w:p>
    <w:bookmarkEnd w:id="304"/>
    <w:p>
      <w:pPr>
        <w:spacing w:after="0"/>
        <w:ind w:left="0"/>
        <w:jc w:val="both"/>
      </w:pPr>
      <w:r>
        <w:rPr>
          <w:rFonts w:ascii="Times New Roman"/>
          <w:b w:val="false"/>
          <w:i w:val="false"/>
          <w:color w:val="000000"/>
          <w:sz w:val="28"/>
        </w:rPr>
        <w:t xml:space="preserve">
      Кәсіби стандарт "Кәсіптік білім беру" кәсіби облысындағы білім беру жүйесінің педагогикалық қызметкерлерінің біліктілігі мен құзыреттілігі, еңбек шарты, сапасы, мазмұнына қойылатын талаптарды белгілейді. </w:t>
      </w:r>
    </w:p>
    <w:bookmarkStart w:name="z324" w:id="305"/>
    <w:p>
      <w:pPr>
        <w:spacing w:after="0"/>
        <w:ind w:left="0"/>
        <w:jc w:val="both"/>
      </w:pPr>
      <w:r>
        <w:rPr>
          <w:rFonts w:ascii="Times New Roman"/>
          <w:b w:val="false"/>
          <w:i w:val="false"/>
          <w:color w:val="000000"/>
          <w:sz w:val="28"/>
        </w:rPr>
        <w:t xml:space="preserve">
      8. Еңбек қызметі, кәсіп түрлері, біліктілік деңгейлері осы кәсіби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305"/>
    <w:bookmarkStart w:name="z325" w:id="306"/>
    <w:p>
      <w:pPr>
        <w:spacing w:after="0"/>
        <w:ind w:left="0"/>
        <w:jc w:val="left"/>
      </w:pPr>
      <w:r>
        <w:rPr>
          <w:rFonts w:ascii="Times New Roman"/>
          <w:b/>
          <w:i w:val="false"/>
          <w:color w:val="000000"/>
        </w:rPr>
        <w:t xml:space="preserve"> 3. Еңбек қызмет түрлерінің карточкалары(кәсіп)</w:t>
      </w:r>
    </w:p>
    <w:bookmarkEnd w:id="306"/>
    <w:p>
      <w:pPr>
        <w:spacing w:after="0"/>
        <w:ind w:left="0"/>
        <w:jc w:val="both"/>
      </w:pPr>
      <w:r>
        <w:rPr>
          <w:rFonts w:ascii="Times New Roman"/>
          <w:b w:val="false"/>
          <w:i w:val="false"/>
          <w:color w:val="000000"/>
          <w:sz w:val="28"/>
        </w:rPr>
        <w:t>
      Кәсіп атауы: өндірістік оқыту шебері.</w:t>
      </w:r>
    </w:p>
    <w:bookmarkStart w:name="z326" w:id="307"/>
    <w:p>
      <w:pPr>
        <w:spacing w:after="0"/>
        <w:ind w:left="0"/>
        <w:jc w:val="both"/>
      </w:pPr>
      <w:r>
        <w:rPr>
          <w:rFonts w:ascii="Times New Roman"/>
          <w:b w:val="false"/>
          <w:i w:val="false"/>
          <w:color w:val="000000"/>
          <w:sz w:val="28"/>
        </w:rPr>
        <w:t>
      9. ҰБШ бойынша біліктілік деңгейі -4,5.</w:t>
      </w:r>
    </w:p>
    <w:bookmarkEnd w:id="307"/>
    <w:bookmarkStart w:name="z327" w:id="308"/>
    <w:p>
      <w:pPr>
        <w:spacing w:after="0"/>
        <w:ind w:left="0"/>
        <w:jc w:val="both"/>
      </w:pPr>
      <w:r>
        <w:rPr>
          <w:rFonts w:ascii="Times New Roman"/>
          <w:b w:val="false"/>
          <w:i w:val="false"/>
          <w:color w:val="000000"/>
          <w:sz w:val="28"/>
        </w:rPr>
        <w:t xml:space="preserve">
      10. Лауазымның мүмкін атаулары: </w:t>
      </w:r>
    </w:p>
    <w:bookmarkEnd w:id="308"/>
    <w:bookmarkStart w:name="z328" w:id="309"/>
    <w:p>
      <w:pPr>
        <w:spacing w:after="0"/>
        <w:ind w:left="0"/>
        <w:jc w:val="both"/>
      </w:pPr>
      <w:r>
        <w:rPr>
          <w:rFonts w:ascii="Times New Roman"/>
          <w:b w:val="false"/>
          <w:i w:val="false"/>
          <w:color w:val="000000"/>
          <w:sz w:val="28"/>
        </w:rPr>
        <w:t>
      11. Өндірістік оқыту шебері кәсібі субъектілерді құзыретті тұлғаның рухани, интеллектуалдық және дене мүмкіндіктерін ашуға, денсаулық сақтау, ақпараттық-оқыту ортасын әзірлеуге, өз білімін жетілдіруі мен өзін дамытуына қолайлы жағдай жасауға міндеттейді.</w:t>
      </w:r>
    </w:p>
    <w:bookmarkEnd w:id="309"/>
    <w:p>
      <w:pPr>
        <w:spacing w:after="0"/>
        <w:ind w:left="0"/>
        <w:jc w:val="both"/>
      </w:pPr>
      <w:r>
        <w:rPr>
          <w:rFonts w:ascii="Times New Roman"/>
          <w:b w:val="false"/>
          <w:i w:val="false"/>
          <w:color w:val="000000"/>
          <w:sz w:val="28"/>
        </w:rPr>
        <w:t xml:space="preserve">
      Өндірістік оқыту шебері жоспарлау құжаттарын, оқу-әдістемелік кешен, көрнекі құралдар әзірлеу, оқу орны, білім алушы мен өндірістік оқыту шеберінің құжаттарын рәсімдеу, техникалық оқыту құралдары мен ақпараттық-коммуникациялық технологияларды пайдалану тағы басқалары оқу-тәрбие үрдісінің ұйымдастырушылық, техникалық және әдістемелік жағдайларын туғызады. </w:t>
      </w:r>
    </w:p>
    <w:p>
      <w:pPr>
        <w:spacing w:after="0"/>
        <w:ind w:left="0"/>
        <w:jc w:val="both"/>
      </w:pPr>
      <w:r>
        <w:rPr>
          <w:rFonts w:ascii="Times New Roman"/>
          <w:b w:val="false"/>
          <w:i w:val="false"/>
          <w:color w:val="000000"/>
          <w:sz w:val="28"/>
        </w:rPr>
        <w:t>
      Оқу орнының ата-аналармен қарым-қатынасқа, білім алушыларға рухани-адамгершілік, патриоттық тәрбие беруге, креативті ойлауды дамыту мәселелеріне, әдістемелік, педагогикалық және басқарушылық кәсібилікке, тұлғалық-кәсіптік құзыреттіліктерді қалыптастыруға аса көңіл бөлінеді.</w:t>
      </w:r>
    </w:p>
    <w:p>
      <w:pPr>
        <w:spacing w:after="0"/>
        <w:ind w:left="0"/>
        <w:jc w:val="both"/>
      </w:pPr>
      <w:r>
        <w:rPr>
          <w:rFonts w:ascii="Times New Roman"/>
          <w:b w:val="false"/>
          <w:i w:val="false"/>
          <w:color w:val="000000"/>
          <w:sz w:val="28"/>
        </w:rPr>
        <w:t xml:space="preserve">
      Қолданыстағы нормативтік құжаттармен байланыс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Start w:name="z329" w:id="310"/>
    <w:p>
      <w:pPr>
        <w:spacing w:after="0"/>
        <w:ind w:left="0"/>
        <w:jc w:val="both"/>
      </w:pPr>
      <w:r>
        <w:rPr>
          <w:rFonts w:ascii="Times New Roman"/>
          <w:b w:val="false"/>
          <w:i w:val="false"/>
          <w:color w:val="000000"/>
          <w:sz w:val="28"/>
        </w:rPr>
        <w:t xml:space="preserve">
      12. Өндірістік оқыту шебері еңбек шарттары, білімі және тәжірибесіне қойылатын талаптар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10"/>
    <w:bookmarkStart w:name="z330" w:id="311"/>
    <w:p>
      <w:pPr>
        <w:spacing w:after="0"/>
        <w:ind w:left="0"/>
        <w:jc w:val="both"/>
      </w:pPr>
      <w:r>
        <w:rPr>
          <w:rFonts w:ascii="Times New Roman"/>
          <w:b w:val="false"/>
          <w:i w:val="false"/>
          <w:color w:val="000000"/>
          <w:sz w:val="28"/>
        </w:rPr>
        <w:t>
      13. Кәсіптің еңбек функциялары тізімі осы стандарттың 2-қосымшасында көрсетілген.</w:t>
      </w:r>
    </w:p>
    <w:bookmarkEnd w:id="311"/>
    <w:bookmarkStart w:name="z331" w:id="312"/>
    <w:p>
      <w:pPr>
        <w:spacing w:after="0"/>
        <w:ind w:left="0"/>
        <w:jc w:val="both"/>
      </w:pPr>
      <w:r>
        <w:rPr>
          <w:rFonts w:ascii="Times New Roman"/>
          <w:b w:val="false"/>
          <w:i w:val="false"/>
          <w:color w:val="000000"/>
          <w:sz w:val="28"/>
        </w:rPr>
        <w:t>
      14. Кәсіби стандарттың бірліктері мен өндірістік оқыту шеберінің орындайтын еңбек функцияларын сипаттайтын функциональдық карта осы стандарттың 2-қосымшасында көрсетілген.</w:t>
      </w:r>
    </w:p>
    <w:bookmarkEnd w:id="312"/>
    <w:bookmarkStart w:name="z332" w:id="313"/>
    <w:p>
      <w:pPr>
        <w:spacing w:after="0"/>
        <w:ind w:left="0"/>
        <w:jc w:val="both"/>
      </w:pPr>
      <w:r>
        <w:rPr>
          <w:rFonts w:ascii="Times New Roman"/>
          <w:b w:val="false"/>
          <w:i w:val="false"/>
          <w:color w:val="000000"/>
          <w:sz w:val="28"/>
        </w:rPr>
        <w:t xml:space="preserve">
      15. Өндірістік оқыту шеберінің құзыреттіліктеріне қойылатын талаптар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білім беру</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334" w:id="314"/>
    <w:p>
      <w:pPr>
        <w:spacing w:after="0"/>
        <w:ind w:left="0"/>
        <w:jc w:val="both"/>
      </w:pPr>
      <w:r>
        <w:rPr>
          <w:rFonts w:ascii="Times New Roman"/>
          <w:b w:val="false"/>
          <w:i w:val="false"/>
          <w:color w:val="000000"/>
          <w:sz w:val="28"/>
        </w:rPr>
        <w:t>
      1.Қызмет түрлері, кәсіптер, біліктілік деңгейлері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МЖ 01-2005 сай кәсіптер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өндірістік оқыту шебері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өндірістік оқыту шебері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өндірістік оқыту шебері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өндірістік оқыту шебері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білім беру</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p>
        </w:tc>
      </w:tr>
    </w:tbl>
    <w:bookmarkStart w:name="z336" w:id="315"/>
    <w:p>
      <w:pPr>
        <w:spacing w:after="0"/>
        <w:ind w:left="0"/>
        <w:jc w:val="both"/>
      </w:pPr>
      <w:r>
        <w:rPr>
          <w:rFonts w:ascii="Times New Roman"/>
          <w:b w:val="false"/>
          <w:i w:val="false"/>
          <w:color w:val="000000"/>
          <w:sz w:val="28"/>
        </w:rPr>
        <w:t>
      1. Қолданыстағы нормативтік құжаттармен байланыс</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 ҚР МКЖ)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2359 Басқа топтарға кірмеген оқыту бойынша мамандары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қызметшілері лауазымдарының үлгілік біліктілік сипаттамалары (ҮБС)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сәйкес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білімі және тәжірибесіне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формаға тәуелсіз техникалық және кәсіби білім беру ұйымы, өндірістік – оқу комбинаты, техникалық шығармашылық станциясы, мектеп шеберханасы және еңбек кабинеттері, мектептен тыс жұмыстар және бос уақытты ұйымдастыру орталығы, оқу орталықтары, кәсіби оқыту курстары, өнеркәсіп мекемелері,өнеркәсіп орындарында, өнеркәсіптің әртүрлі салаларында,белгіленген құралдарды пайдаланумен байланысты жағдайларда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жағдайлары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 жұмыс уақыты, күніне берілген жүктеме 18 сағат, 1,5 жүктемеде болады.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жіберудің ерекше шарттары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Заңына сәйкес (өндірістік оқыту шебері дипломы, және КДДБББ сертификаты, медициналық кітапша)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еңбек тәжірибесі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орта буын маманы: техникалық және кәсіптік, (арнаулы орта, кәсіптік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орта буын маманы: техникалық және кәсіптік, (арнаулы орта, кәсіптік орта) білім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немесе өндірістік өтілі 1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орта буын маманы: техникалық және кәсіптік, (арнаулы орта, кәсіптік орта) білім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немесе өндірістік өтілі 2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санатты орта буын маманы: техникалық және кәсіптік, (арнаулы орта, кәсіптік орта) білім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немесе өндірістік өтілі 3 жылдан кем емес</w:t>
            </w:r>
          </w:p>
        </w:tc>
      </w:tr>
    </w:tbl>
    <w:p>
      <w:pPr>
        <w:spacing w:after="0"/>
        <w:ind w:left="0"/>
        <w:jc w:val="left"/>
      </w:pPr>
      <w:r>
        <w:br/>
      </w:r>
      <w:r>
        <w:rPr>
          <w:rFonts w:ascii="Times New Roman"/>
          <w:b w:val="false"/>
          <w:i w:val="false"/>
          <w:color w:val="000000"/>
          <w:sz w:val="28"/>
        </w:rPr>
        <w:t>
</w:t>
      </w:r>
    </w:p>
    <w:bookmarkStart w:name="z337" w:id="316"/>
    <w:p>
      <w:pPr>
        <w:spacing w:after="0"/>
        <w:ind w:left="0"/>
        <w:jc w:val="both"/>
      </w:pPr>
      <w:r>
        <w:rPr>
          <w:rFonts w:ascii="Times New Roman"/>
          <w:b w:val="false"/>
          <w:i w:val="false"/>
          <w:color w:val="000000"/>
          <w:sz w:val="28"/>
        </w:rPr>
        <w:t>
      3-кесте.Кәсіби стандарт бірліктерінің тізбесі (кәсіптер еңбек функциялары)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атауы (кәсіби стандартының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тұлғалық әлеуетін диагностикалау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қалыптастыру моделін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әдістемелік және техникалық жағдайларды жобалау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іс – әрекет моделін құру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тұлғалық және кәсіптік әлеуетін (сапасын) ашуға арналған жағдай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іс–әрекетті түзету және рефлексиялау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сапасының мониторингін өткізу</w:t>
            </w:r>
          </w:p>
        </w:tc>
      </w:tr>
    </w:tbl>
    <w:p>
      <w:pPr>
        <w:spacing w:after="0"/>
        <w:ind w:left="0"/>
        <w:jc w:val="left"/>
      </w:pPr>
      <w:r>
        <w:br/>
      </w:r>
      <w:r>
        <w:rPr>
          <w:rFonts w:ascii="Times New Roman"/>
          <w:b w:val="false"/>
          <w:i w:val="false"/>
          <w:color w:val="000000"/>
          <w:sz w:val="28"/>
        </w:rPr>
        <w:t>
</w:t>
      </w:r>
    </w:p>
    <w:bookmarkStart w:name="z338" w:id="317"/>
    <w:p>
      <w:pPr>
        <w:spacing w:after="0"/>
        <w:ind w:left="0"/>
        <w:jc w:val="both"/>
      </w:pPr>
      <w:r>
        <w:rPr>
          <w:rFonts w:ascii="Times New Roman"/>
          <w:b w:val="false"/>
          <w:i w:val="false"/>
          <w:color w:val="000000"/>
          <w:sz w:val="28"/>
        </w:rPr>
        <w:t>
      4-кесте.Кәсіби стандарт бірліктерінің сипаттамасы (функционалдық карта)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әрекеттерінің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Басқарылатын субъект әрекеті. Себеп, қажеттіліктер, сезім (эмоциялар), қызығушылықтар, сезінулер, қабылдау, жады, ойлау, сөйлеу, ерік, қабілеттер. Мінез. Білім алушының дене, психологиялық, рухани, интеллектуалдық дамуы. Әлеуметтік белсенділік.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тест тапсырмалары, сұрау парағы. Сөйлеу, ес, зейінін, стандартты және стандартты емес жағдаяттардан шыға білу іскерлігін дамыту, мотивацияның (қызығушылық, дүниетануға ұмтылыс) дамуы. Қабілеттердің дамуы (танымдық, коммуникативті, шығармашылық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Білім алушылардың тұлғалық әлеуетін диагностикалау әдістерін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1.2 Білім алушылардың тұлғалық әлеуетін диагностикалауды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1.3 Диагностика нәтижелерін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1.4 Тұлға моделін қалыптастыруда диагностика нәтижелерін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Ұтқырлықты, икемділікті, кері әсерлерге қарсы тұру, ашық ақпараттық қоғам жағдайына тез бейімделетін қабілетті дамыту.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әзірлеу бойынша жұмыс жоспары. Рухани-адамгершілік орта. Тұлғаны қалыптастыру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2.1 Бейімделуге жағдай жасау, ұжым қалыптастыру, білімге, мемлекеттік тілді құрметтеуге, көптілділікке тарту, тәртіп мәдениетіне тәрбиелеу.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2.2 Ұлттық сана-сезім қалыптастыру, эстетикалық қызығушылығы мен көркем талғамын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2.3 Білім алушыларды рухани – адамгершілік құндылықтарға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2.4 Өз елінің патриоты, көшбасшының тұлғалық сапасын дамыту.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әдістемелік және техникалық жағдайлар. Денсаулық сақтау ортасы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 әдістемелік қамтамасыз ету. Құрал – жабдықтары бар кабинеттер, оқу шеберханалары, спорт залдар. Оқытудың техникалық құралдары. Педагогикалық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 Білім алушылар мен өндірістік оқыту шеберлерінің денсаулығын сақтау, әлеуметтік қорғау және бейімделу.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3.2 Оқу-тәрбие үрдісін материалдық-техникалық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3.3 Педагогикалық үрдісті әдістемелік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3.4 Басқару, біріге басқару және өзін-өзі басқару жүйесін әзірлеу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үрдістің білім мазмұны, педагогикалық құрал, технологиялар; оқу – өндірістік қызметін ұйымдастыру түрі мен құрылымы жөніндегі білімі.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 өндірістік қызметінің мазмұны. Педагогикалық үрдістің нәтижелерін және жүру барысын болжау әдістемесі. Білім алушылар мен шеберлердің қызметінің жоспары. Оқу- өндірістік қызметті ұйымдастыру моделі.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4.1 Педагогикалық қызметтің нақты мақсаты мен міндеттерін қою. Соңғы нәтижені болжау.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4.2 Оқу ақпаратының мазмұнын болжау, оқу ақпаратының мазмұнын іріктеу және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4.3 Нәтижеге бағытталған практикалық сабақтарды, оқу-өндірістік жұмыстарды, сыныптан тыс шараларды моделдеу.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4.4 Білім алушыларды шығармашылық тапсырмалар, жаттығулар, жобалар т.б. орындауға жұмылдыру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тұлғалық-кәсіптік әлеуетін (сапасы) ашу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 оқыту ортасы. Оқу құжаттары, электрондық оқулықтар. Электрондық қорлар, Техникалық оқыту құралдары. Интерактивтік қарым-қатынас. INTERNET-ке еркін қосылған корпоративті локальды желі, мультимедиялық кабинеттер.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5.1 Ақпараттық-оқыту ортасын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5.2 Оқу ақпаратын модульдеу.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Ақпараттық -оқыту алаңын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Интерактивті қарым-қатынас жобалау.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іс – әрекет рефлексиясы мен түзету. Адамның сыртқы дүниесіндегі мәселелерді жеке түйсікпен іште ояту, адамның сыртқы проблемасын ішкі проблемасына айналдыру. Ақыл – ой әрекетін белсендендіру.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бірлескен іздеу режимі. Өзіндік талдау және талдау үлгісі.  Рефлексия нәтижелері. Іс – әрекетті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6.1 Адамның өзіндік талдау, ұғыну, түйсіну қабілеттерін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6.2 Рефлексивтелетін қызметтің тиімділігін, өнімділігін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6.3 Рефлексия нәтижелерін анықтау және тұжырымдау.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6.4 Педагогикалық қызметке өзгерістер енгізу.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сапасының мониторингін өткізу. Қызметті бақылау, бағалау, талдау.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жүргізу, бірлескен рефлексия. Ішкі және сыртқы бақылау. Электронды бақылаушы бағдарламалар. Білім алушылар портфолиосы.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7.1 Шебердің мониторинг жүргізуге дайындығы.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7.2 Критерийлер мен көрсеткіштерді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7.3 Педагогикалық қызметті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7.4 Педагогикалық менеджменттің таңдалған әдістері, функциялары мен формаларының нәтижелілігі. Білім алушылар, ата-аналар, қоғам көзқарасындағы оқу орнының, өндірістік оқыту шеберінің имиджі. </w:t>
            </w:r>
          </w:p>
        </w:tc>
      </w:tr>
    </w:tbl>
    <w:p>
      <w:pPr>
        <w:spacing w:after="0"/>
        <w:ind w:left="0"/>
        <w:jc w:val="left"/>
      </w:pPr>
      <w:r>
        <w:br/>
      </w:r>
      <w:r>
        <w:rPr>
          <w:rFonts w:ascii="Times New Roman"/>
          <w:b w:val="false"/>
          <w:i w:val="false"/>
          <w:color w:val="000000"/>
          <w:sz w:val="28"/>
        </w:rPr>
        <w:t>
</w:t>
      </w:r>
    </w:p>
    <w:bookmarkStart w:name="z339" w:id="318"/>
    <w:p>
      <w:pPr>
        <w:spacing w:after="0"/>
        <w:ind w:left="0"/>
        <w:jc w:val="both"/>
      </w:pPr>
      <w:r>
        <w:rPr>
          <w:rFonts w:ascii="Times New Roman"/>
          <w:b w:val="false"/>
          <w:i w:val="false"/>
          <w:color w:val="000000"/>
          <w:sz w:val="28"/>
        </w:rPr>
        <w:t>
      4.1. өндірістік оқыту шеберінің құзыреттіліктеріне қойылатын талаптар</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тұлғалық әлеуметін диагностикалау әдістерін басшылықпен зерттеуді қарастыратын оқу-тәрбие үрдісіндегі орындаушылық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Сауалнамалар, тестілер, сұрау қағаздары. Тұлғалық сапаларды зерттеу үшін тиімді диагностикалау әдістерін таңдау. Білім алушылардың жеке іс – қағаздарын жүргізу. Әртүрлі сапаларын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тұлғалық сапасы. Диагностика жүргізу құралдары мен әдістемесі. Білім алушылардың жас және жеке, психологиялық ерекшеліктері. Зерттеу жүргізудің әдістері және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Бейімделуге, ұжым қалыптастыруға, мемлекеттік тілді білуге және құрметтеуге, көптілділікке, мінез-құлық мәдениетін тәрбиелеуге жағдай жасауды қарастыратын тәрбие үрдісіндегі орындаушылық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Қарым – қатынаста сенімділік ахуалын құру. Білім алушылардың әлеуметтік картасын құрастыру. Ұжым құру. Көптілділікке оқыту.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қарым – қатынас негізіне тәрбиелеу мәдениеті. Білім алушылардың әлеуметтік картасы. Тәрбие жұмысының теориясы және әдістемесі. Ұжымды қалыптастыру. Мінез – құлық мәдениеті.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қорғауды, бейімделуді, білім алушылар мен шеберлердің денсаулығын сақтауды қарастыратын педагогикалық үрдістегі орындаушылық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тамақ беру және медициналық қызмет көрсетуді ұйымдастыру. </w:t>
            </w:r>
          </w:p>
          <w:p>
            <w:pPr>
              <w:spacing w:after="20"/>
              <w:ind w:left="20"/>
              <w:jc w:val="both"/>
            </w:pPr>
            <w:r>
              <w:rPr>
                <w:rFonts w:ascii="Times New Roman"/>
                <w:b w:val="false"/>
                <w:i w:val="false"/>
                <w:color w:val="000000"/>
                <w:sz w:val="20"/>
              </w:rPr>
              <w:t>
Салауатты өмір салтын жүргізу, денсаулық сақтау ортасын құру. техникалық қауіпсіздік ережелерін, санитарлық-гигиеналық нормаларды, эстетикалық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ортасы, техникалық қауіпсіздік ережелерін сақтау, санитарлық-гигиеналық нормалар, эстетикалық талаптар. Нормативтік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қызметтің нақты мақсаты мен міндеттерін қою, педагогикалық қызмет пен оның нәтижесін болжау, өнідірістік оқыту шеберін кәсіби міндеттерге үйрету шеңберіндегі орындаушылық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дамытудың мақсаттарын анықтау арқылы стандартты және қарапайым біртектес практикалық тапсырмаларды шешу. Мақсат пен міндеттерді тұжырымдау. Білім алушыларға оқу сапасына қойылатын жаңа талаптарға сай оқылатын тәсілдер, әрекеттер мен жұмыс түрлері туралы кіріспе нұсқау беру. Жұмыс үлгісі бойынша орындауда ұтымды әдіс – тәсілдерді оқыту. Педагогикалық іс–әрекеттегі күтілетін нәтижелерді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қызметті ұйымдастырудағы тәжірибелік – бағдарланған кәсіби білім. Оқу іс – әрекетін ұйымдастыру және жоспарлау. Оқыту және дамыту үрдісінің құрылымы, түрі және іс - әрекетті ұйымдастыру қабілеті.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–оқыту ортасын әзірлеуді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ақпараттарын болжау тәсілдерін меңгеру. Ойлаудың дамуы, педагогикалық мақсатқа жетудегі оқу ақпаратының мазмұнын таңдай білу. Өзінің және білім алушылар әрекетін жүйелі құру білігі. Оқыту ортасымен жұмыс жасау тәсілдерін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ұйымдастыру қабілеті және құрылымы, түрі. Әртүрлі құрамдағы білім алушылардың ерекшеліктері. Меңгеру үрдісінде жағымды мотивацияны ынталандыру. Педагогикалық өзара әрекеттесу. Өндірістік оқыту әдістемесі. Тұлғалық және кәсіби қабілеттерді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өзіндік талдау, ұғыну, түйсіну қабілеттерінің дамуын қарастыратын оқу үрдісі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Көңіл – күй мен эмоционалды жағдайға рефлексия жүргізу. Анықталған сапалар мен қабілеттердің көрінуі, ішкі мәселеден сыртқа қарай ауысуда себептерді анықтау және оларды шешу тәсілдерін қарастыру.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ұйымдастыру сатылары. Рефлексия- субьекттің ішкі психикалық жағдайы мен әлемін тану үрдісі.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өткізуге шебердің дайындық деңгейін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талдау, білім сапасын диагностикалау тәсілдерін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диагностика технологиясы, теориясы және әдістемесі, мониторинг жүргізу.</w:t>
            </w:r>
          </w:p>
        </w:tc>
      </w:tr>
    </w:tbl>
    <w:p>
      <w:pPr>
        <w:spacing w:after="0"/>
        <w:ind w:left="0"/>
        <w:jc w:val="left"/>
      </w:pPr>
      <w:r>
        <w:br/>
      </w:r>
      <w:r>
        <w:rPr>
          <w:rFonts w:ascii="Times New Roman"/>
          <w:b w:val="false"/>
          <w:i w:val="false"/>
          <w:color w:val="000000"/>
          <w:sz w:val="28"/>
        </w:rPr>
        <w:t>
</w:t>
      </w:r>
    </w:p>
    <w:bookmarkStart w:name="z340" w:id="319"/>
    <w:p>
      <w:pPr>
        <w:spacing w:after="0"/>
        <w:ind w:left="0"/>
        <w:jc w:val="both"/>
      </w:pPr>
      <w:r>
        <w:rPr>
          <w:rFonts w:ascii="Times New Roman"/>
          <w:b w:val="false"/>
          <w:i w:val="false"/>
          <w:color w:val="000000"/>
          <w:sz w:val="28"/>
        </w:rPr>
        <w:t>
      5.4 өндірістік оқыту шеберінің құзыреттіліктеріне қойылатын талаптар</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тұлғалық әлеуетін диагностикалауды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 және ұжымды психологиялық – педагогикалық диагностикалауда әдістемелерді қолдану. Білім алушылардың жеке траекториясын дамыту тәсілдерін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жүргізу әдістемелерін жүзеге асыру. Білім алушылардың дамуының жеке траекториясы. Білім алушылардың белсенділігін зерттеуде диагностикалық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сана-сезімді қалыптастыру, көркем талғамы мен эстетикалық қызығушылығын дамытуды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ойлауды қалыптастыру, көшбасшылық сапаларды, қарым-қатынас, төзімділікті, креативтілікті, жинақылықты қалыптастыру.Тәрб иелік шараларды ұйымдастыру және өткізу. Білім алушыларды техникалық шығармашылыққа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құндылықтар. Тәрбие жұмысының әдістемесі.Сыныптан тыс тәрбиелік шараларды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 тәрбие үрдісін материалдық – техникалық жағынан қамтамасыз етуді қарастыратын оқу - тәрбие үрдісі аясындағы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шеберханаларын жабдықтармен, құралдармен, материалдармен, қосымша бөлшектермен, оқыту құралдарымен уақтылы қамту бойынша шараларды қабылдау. Шеберхананың, кабинеттердің материалдық базасын қамтамасыздандыру. Білім алушылардың жұмыс орындарын оқу бағдарламасының талаптары негізінде техникалық қауіпсіздік, өндірістік санитарлық, еңбекті ғылыми ұйымдастыру және техникалық эстетика жағынан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 өндірістік үрдісті ұйымдастыру ерекшеліктері. Материалдық – техникалық жағдайдағы техникалық қауіпсіздік ережесі, санитарлық-гигиеналық ережелер. Өрт қауіпсіздігі. Әртүрлі контингенттегі білім алушылардың ерекшеліктері.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ақпараттарының мазмұнын болжау, оқу материалын құрастыру мен іріктеуді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ақпаратын болжау тәсілдерін меңгеру. Педагогикалық мақсатқа жету үшін оқу ақпаратының мазмұнын іріктеу, ойлауды дамыту. Оқу материалын таңдау. Білім алушылардың әрекетін жобалау, ұйымдастырушылық қабілетін дамыту. Білім алушылардың сызба, кескіндемелерді оқу, формула бойынша түйіндеме жазу базалық іскерліктерінің қалыптасуы; нұсқауларды орындау, өзіндік әрекетті жоспарлау, нәтижелерді болжау басқа да жобалау іскерліктерін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 оқыту үрдісін ұйымдастыру бойынша нормативтік құжаттар. Педагогикалық қызметті ұйымдастыру бойынша практикалық бағытталған, кәсіптік білімі. Педагогикалық педагогикалық қарым-қатынасы. Білім мазмұны, педагогикалық құралдар, технологиялар. Өндірістік оқыту сабағына қойылатын қазіргі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ақпаратын модульдеуді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ақпараты көздерін іріктеу. Оқу ақпаратын талдау, логикалық құрылымдау, алгоритмдеу тәсілдерін меңгеру. Модуль, гипермәтін, көпдеңгейлі тапсырма мен тест тапсырмаларын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үрдісінің психологиялық мәні. Оқыту үрдісінің педагогикалық заңдылықтары. Пән бойынша білімі. Педагогикалық қызметті ұйымдастырудағы тәжірибеге бағытталған, кәсіби білімі.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 ауысуын, ойлау әрекетінен дене әрекетіне көшу, қызметтің тиімді тәсілдерін таңдау. Орындалған әрекеттердің тізбектілігін қалпына келтірудегі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ізденіс тәртіптемесін ұйымдастыру. Оқу материалдарымен тиімді жұмыстың әдіс – тәсілдерін, түрлерін іздеуді ұғыну.Білім беруші траекториясының әртүрлі нұсқаларын түсіну,білім алушыларды осы ерекшеліктерді көруге және түсінуге оқыту нәтижесінде "шынайылыққа", яғни өзі ұғынуға жетелеу. Әртүрлі ұстанымдарды айқындау және тұрақтандыру.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 білім алушының оқу жетістіктерін анықтау, қызмет тәсілдерін түсіну.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мен көрсеткіштерді анықтауды қарастыратын оқу үрдісі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формадағы бақылау өткізу: фронталды, топтық, жеке, аралас және білім алушылардың өзін-өзі қадағалауы.</w:t>
            </w:r>
          </w:p>
          <w:p>
            <w:pPr>
              <w:spacing w:after="20"/>
              <w:ind w:left="20"/>
              <w:jc w:val="both"/>
            </w:pPr>
            <w:r>
              <w:rPr>
                <w:rFonts w:ascii="Times New Roman"/>
                <w:b w:val="false"/>
                <w:i w:val="false"/>
                <w:color w:val="000000"/>
                <w:sz w:val="20"/>
              </w:rPr>
              <w:t>
Білім сапасының тәуелсіз бағалауды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диагностиканың теориясы мен әдістемесі, оқыту сапасын мониторингі, дамуын жүргізу. Бақылау формалары. </w:t>
            </w:r>
          </w:p>
        </w:tc>
      </w:tr>
    </w:tbl>
    <w:p>
      <w:pPr>
        <w:spacing w:after="0"/>
        <w:ind w:left="0"/>
        <w:jc w:val="left"/>
      </w:pPr>
      <w:r>
        <w:br/>
      </w:r>
      <w:r>
        <w:rPr>
          <w:rFonts w:ascii="Times New Roman"/>
          <w:b w:val="false"/>
          <w:i w:val="false"/>
          <w:color w:val="000000"/>
          <w:sz w:val="28"/>
        </w:rPr>
        <w:t>
</w:t>
      </w:r>
    </w:p>
    <w:bookmarkStart w:name="z341" w:id="320"/>
    <w:p>
      <w:pPr>
        <w:spacing w:after="0"/>
        <w:ind w:left="0"/>
        <w:jc w:val="both"/>
      </w:pPr>
      <w:r>
        <w:rPr>
          <w:rFonts w:ascii="Times New Roman"/>
          <w:b w:val="false"/>
          <w:i w:val="false"/>
          <w:color w:val="000000"/>
          <w:sz w:val="28"/>
        </w:rPr>
        <w:t>
      5.3 өндірістік оқыту шеберінің құзыреттіліктеріне қойылатын талаптар</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нәтижелерін жүзеге асыруды қарастыратын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ұйымдастыруда диагностика нәтижесін пайдалану тәсілдерін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нәтижесін пайдалануда тәжірибеге бағытталған, кәсіби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Рухани-адамгершілік құндылықтарға баулуды қарастыратын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Рухани-адамгершілік орта құру. Тұлғалық сапалар идеалына негізделген рухани-адамгершілік құндылықтар мен мінез-құлық нормаларын түсіну және қолдану. Сөйлеуде және іс–әрекетте өзінің ой–пікірін білдіру, өзіндік сана жағдайын түсіну тәсілдерін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Рухани-адамгершілік тәрбиесі. Этнопедагогика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үрдісті әдістемелік жағынан қамтамасыз етуді қарастыратын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шараларға қатысу. Пәндік бірлестіктерді басқару. Педагогикалық тәжірибені анықтау. Оқу-әдістемелік кешен, авторлық бағдарламаларды әзірлеу және сынақтан өткізу тәсілдерін меңгерту.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білімін жетілдіру, біліктілікті жоғарылату. Әдістемелік шараларды жүргізу кезеңдері: әзірлеу, дайындық жүргізу, талдау. Жаңа педагогикалық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Нәтижеге бағытталған сабақтарды, сыныптан тыс шараларды модельдеуді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Тақырыптық-күнтізбелік жоспарға сәйкес құзыреттілікті қалыптастыруға бағытталған сабақ жоспарларын және конспектілерді құру дағдыларын меңгерту. Сабақ пен сыныптан тыс шараларды өткізу. Сабаққа презентациялық көрнекі материалдарды дайындау. Оқытуда құзыреттілік тұрғысын есепке ала отырып, сабақтарды, сыныптан тыс шараларды моделдеу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Сабаққа қойылатын қазіргі талаптар. Сабақ түрлері мен типтері, сабақ құрылымы. Оқыту әдістерінің жіктелуі.Оқытудың инновациялық технологиялары. Білім алушылардың ақыл-ой әрекеттерін қалыптастырудың әдістемелік тәсілдері.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Ақпараттық-оқыту ортасын құрастыруды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ақпаратын іздеу тәсілдерін меңгеру. Ақпаратты талдау және қайта өңдеу, жүйелеу тәсілдерін меңгеру. Ақпараттық оқыту алаңын құрастыру, күтілетін нәтижені болжау білігінің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ақпараттық қорлар. Ақпараттық-оқыту алаңын құрастыру. Оқу мақсатындағы түрлі бағдарламалық құралдар. Ақпаратты жинақтау, талдау және жүйелеу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нәтижесін тұжырымдау және проблеманы анықтау, шешу тәсілдерін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жұмыстың мақсатын анықтау, алынған нәтижені тұжырымдау.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нәтижесі, алдағы жұмыстың мақсатын анықтау.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бағалау мен талдауды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материалын меңгеру үрдісінде білім алушылардың қызметін талдау мен бағалау. Білім алушылардың оқу үлгерімін ақпараттық-коммуникациялық технологиялар арқылы талдау. Білім алушылардың білім сапасы нәтижесіне жауапкершілігі.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критерийлері мен көрсеткіштері. Оқыту нәтижесіне берілетін педагогикалық сараптама технологиялары.</w:t>
            </w:r>
          </w:p>
        </w:tc>
      </w:tr>
    </w:tbl>
    <w:p>
      <w:pPr>
        <w:spacing w:after="0"/>
        <w:ind w:left="0"/>
        <w:jc w:val="left"/>
      </w:pPr>
      <w:r>
        <w:br/>
      </w:r>
      <w:r>
        <w:rPr>
          <w:rFonts w:ascii="Times New Roman"/>
          <w:b w:val="false"/>
          <w:i w:val="false"/>
          <w:color w:val="000000"/>
          <w:sz w:val="28"/>
        </w:rPr>
        <w:t>
</w:t>
      </w:r>
    </w:p>
    <w:bookmarkStart w:name="z342" w:id="321"/>
    <w:p>
      <w:pPr>
        <w:spacing w:after="0"/>
        <w:ind w:left="0"/>
        <w:jc w:val="both"/>
      </w:pPr>
      <w:r>
        <w:rPr>
          <w:rFonts w:ascii="Times New Roman"/>
          <w:b w:val="false"/>
          <w:i w:val="false"/>
          <w:color w:val="000000"/>
          <w:sz w:val="28"/>
        </w:rPr>
        <w:t>
      5.2 өндірістік оқыту шеберінің құзыреттіліктеріне қойылатын талаптар</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Өзбетімен білім алушылардың жеке траекториясын құрастыру және диагностика нәтижелерін пайдалануға жауапкершілігін қарастыратын оқу үрдісі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мен ұжымның психологиялық-педагогикалық диагностикалаудың нақты әдістемесін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өткізу әдістемесі. Білім алушы дамуының жеке траекториясы. Білім алушының белсенділігін зерттеуді диагностикалық қамту.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Көшбасшының тұлғалық сапасын, өз елінің патриотын дамытуға жауапкершілікті қарастыратын тәрбие үрдісі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ойлауды қалыптастыру, көшбасшылық сапаларды, қарым-қатынас, төзімділікті, креативтілікті, жинақылықты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Көшбасшылық мектебі. Көшбасшылық сапаларды дамыту. Рухани-адамгершілік тәрбиесі. Патриоттық тәрбие.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біріге басқару және өзін-өзі басқару жүйесін дамытуды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ата-аналар қажеттіліктерін қанағаттандыру, іс-әрекетті үйлестіру, тиімді нәтижеге қол жеткізу. Өзін-өзі басқару мен бірлесе басқаруды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негізгі әлеуметтік функциясы. Еңбек функциясы. Басқару, ұйымдастырушылық, әлеуметтік-тұрмыстық функция.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 шығармашылық тапсырмалар, жаттығулар мен жобаларды орындауға өзбетімен жұмылдыруға жауапкершілікті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Құзыреттілікке бағытталған тапсырмалар, жобалар, рефераттар орындау тәсілдерін меңгеру. Білім алушылардың жұмысын белсендіру. Білім алушылардың қызметі мен тәртібін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xml:space="preserve">
Білім алушылардың жобалау әрекетін ұйымдастыру. Оқу ақпаратын алу көздерін іріктеу, игеру үрдісінде оң мотивацияға ынталандыру.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Өзбетімен интерактивті қарым-қатынасты жобалауды, шығармашылық қарым-қатынастың жаңа формаларына ұмтылысты қарастыратын педагогикалық үрдіс шеңберіндегі басқару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әдістерін дифференциалау, әдістемелік тәсілдердің суретін құру, қашықтықтан қарым-қатынас тәсілдерін жобалау, ақпараттық-коммуникациялық технологиялардың функционалды мүмкіндіктерін жүзеге асыру тәсілдерін меңгеру. Үш тілде ауызша және жазбаша қатынас жасау тәсілдерін меңгеру. Пәндерді оқыту әдістемесін, оқу шебері мен білім алушы портфолиосын әзірлеу мазмұнын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қарым-қатынас әдістерін жобалау. Білім алушыға педагогикалық әсер ету әдістері. Интерактивті қарым-қатынасқа қызығушылығы.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Жағдаятты бақылау және бағалау, өз мақсатына сәйкес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алушыны тиімді тәсілдерді таңдауға, жүйелеуге, жинақтауға, қате тәсілдерден бас тартуға, өз тұлғасын дамытуға, өз қызметін бағалау тәсілдерін меңгеру. Болашақтағы әрекеттерге өзгерістер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әрекеттерді түзету. Бір күйден екінші күйге, жоғары деңгейге, өзінің тұлғасын өзін-өзі дамытуға, өзін-өзі қалыптастыруға ауысу.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педагогикалық менеджмент әдістері, функциялары мен формаларының нәтижелілігін талдауды қарастыратын педагогикалық үрдіс шеңберіндегі 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орнының нарық сұранысы мен қажеттілігіне, нақты тұтынушының сұранысына бағытталуы. Имидж, оқу сапасын арттыруға ұмтылу, өзбетінділік, сұранысқа сай мақсат пен бағдарламаларды түзету, соңғы іс-әрекет нәтижесін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менеджмент функциясы, әдістері мен формалары. Оқу орны, педагогтың имиджін анықтау критерийлері. Рейтинг картасы.</w:t>
            </w:r>
          </w:p>
        </w:tc>
      </w:tr>
    </w:tbl>
    <w:p>
      <w:pPr>
        <w:spacing w:after="0"/>
        <w:ind w:left="0"/>
        <w:jc w:val="left"/>
      </w:pPr>
      <w:r>
        <w:br/>
      </w:r>
      <w:r>
        <w:rPr>
          <w:rFonts w:ascii="Times New Roman"/>
          <w:b w:val="false"/>
          <w:i w:val="false"/>
          <w:color w:val="000000"/>
          <w:sz w:val="28"/>
        </w:rPr>
        <w:t>
</w:t>
      </w:r>
    </w:p>
    <w:bookmarkStart w:name="z345" w:id="322"/>
    <w:p>
      <w:pPr>
        <w:spacing w:after="0"/>
        <w:ind w:left="0"/>
        <w:jc w:val="both"/>
      </w:pPr>
      <w:r>
        <w:rPr>
          <w:rFonts w:ascii="Times New Roman"/>
          <w:b w:val="false"/>
          <w:i w:val="false"/>
          <w:color w:val="000000"/>
          <w:sz w:val="28"/>
        </w:rPr>
        <w:t>
      5. Кәсіби стандарт негізінде берілетін сертификаттардың түрлері</w:t>
      </w:r>
    </w:p>
    <w:bookmarkEnd w:id="322"/>
    <w:bookmarkStart w:name="z346" w:id="323"/>
    <w:p>
      <w:pPr>
        <w:spacing w:after="0"/>
        <w:ind w:left="0"/>
        <w:jc w:val="both"/>
      </w:pPr>
      <w:r>
        <w:rPr>
          <w:rFonts w:ascii="Times New Roman"/>
          <w:b w:val="false"/>
          <w:i w:val="false"/>
          <w:color w:val="000000"/>
          <w:sz w:val="28"/>
        </w:rPr>
        <w:t>
      6. Кәсіби стандартты әзірлеушілер</w:t>
      </w:r>
    </w:p>
    <w:bookmarkEnd w:id="323"/>
    <w:p>
      <w:pPr>
        <w:spacing w:after="0"/>
        <w:ind w:left="0"/>
        <w:jc w:val="both"/>
      </w:pPr>
      <w:r>
        <w:rPr>
          <w:rFonts w:ascii="Times New Roman"/>
          <w:b w:val="false"/>
          <w:i w:val="false"/>
          <w:color w:val="000000"/>
          <w:sz w:val="28"/>
        </w:rPr>
        <w:t>
      Орал гуманитарлық-техникалық колледжі</w:t>
      </w:r>
    </w:p>
    <w:bookmarkStart w:name="z347" w:id="324"/>
    <w:p>
      <w:pPr>
        <w:spacing w:after="0"/>
        <w:ind w:left="0"/>
        <w:jc w:val="both"/>
      </w:pPr>
      <w:r>
        <w:rPr>
          <w:rFonts w:ascii="Times New Roman"/>
          <w:b w:val="false"/>
          <w:i w:val="false"/>
          <w:color w:val="000000"/>
          <w:sz w:val="28"/>
        </w:rPr>
        <w:t>
      7. Келісім парағы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 атындағы Батыс Қазақстан Мемлекеттік Университеті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технологиялық "Сервис" колледжі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кәсіптік колледжі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8" w:id="325"/>
    <w:p>
      <w:pPr>
        <w:spacing w:after="0"/>
        <w:ind w:left="0"/>
        <w:jc w:val="both"/>
      </w:pPr>
      <w:r>
        <w:rPr>
          <w:rFonts w:ascii="Times New Roman"/>
          <w:b w:val="false"/>
          <w:i w:val="false"/>
          <w:color w:val="000000"/>
          <w:sz w:val="28"/>
        </w:rPr>
        <w:t>
      8. Кәсіби стандартты сараптау және тіркеу</w:t>
      </w:r>
    </w:p>
    <w:bookmarkEnd w:id="325"/>
    <w:p>
      <w:pPr>
        <w:spacing w:after="0"/>
        <w:ind w:left="0"/>
        <w:jc w:val="both"/>
      </w:pPr>
      <w:r>
        <w:rPr>
          <w:rFonts w:ascii="Times New Roman"/>
          <w:b w:val="false"/>
          <w:i w:val="false"/>
          <w:color w:val="000000"/>
          <w:sz w:val="28"/>
        </w:rPr>
        <w:t>
            Кәсіби стандарт тіркелді 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w:t>
      </w:r>
    </w:p>
    <w:p>
      <w:pPr>
        <w:spacing w:after="0"/>
        <w:ind w:left="0"/>
        <w:jc w:val="both"/>
      </w:pPr>
      <w:r>
        <w:rPr>
          <w:rFonts w:ascii="Times New Roman"/>
          <w:b w:val="false"/>
          <w:i w:val="false"/>
          <w:color w:val="000000"/>
          <w:sz w:val="28"/>
        </w:rPr>
        <w:t>
            Хат (хаттама) № ________________ Мерзімі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