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7e1d" w14:textId="7ec7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сараптамасы органдарына алғаш жұмысқа кіретін адамдардың арнайы кәсіптік даярлықтан өту ережесін бекіту туралы" Қазақстан Республикасы Әділет министрінің 2010 жылғы 20 сәуірдегі № 122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29 тамыздағы № 287 бұйрығы. Қазақстан Республикасының Әділет министрлігінде 2013 жылы 24 қыркүйекте № 8727 тіркелді. Күші жойылды - Қазақстан Республикасы Әділет министрінің 2017 жылғы 31 наурыздағы № 342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31.03.2017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Қазақстан Республикасының 2010 жылғы 20 қаңтардағы Заңы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сот сараптамасы органдарына алғаш жұмысқа кіретін адамдардың арнайы кәсіптік даярлықтан өту ережесін бекіту туралы" Қазақстан Республикасы Әділет министрінің 2010 жылғы 20 сәуірдегі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6211 тіркелген, 2010 жылғы 30 қарашадағы № 506-512 (26355)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"Арнайы кәсіптік даярлау ережесін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Қазақстан Республикасының 2010 жылғы 20 қаңтардағы Заңы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4"/>
    <w:bookmarkStart w:name="z7" w:id="5"/>
    <w:p>
      <w:pPr>
        <w:spacing w:after="0"/>
        <w:ind w:left="0"/>
        <w:jc w:val="both"/>
      </w:pPr>
      <w:r>
        <w:rPr>
          <w:rFonts w:ascii="Times New Roman"/>
          <w:b w:val="false"/>
          <w:i w:val="false"/>
          <w:color w:val="000000"/>
          <w:sz w:val="28"/>
        </w:rPr>
        <w:t xml:space="preserve">
      1. Қоса беріліп отырған Арнайы кәсіптік даярлау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5"/>
    <w:bookmarkStart w:name="z8" w:id="6"/>
    <w:p>
      <w:pPr>
        <w:spacing w:after="0"/>
        <w:ind w:left="0"/>
        <w:jc w:val="both"/>
      </w:pPr>
      <w:r>
        <w:rPr>
          <w:rFonts w:ascii="Times New Roman"/>
          <w:b w:val="false"/>
          <w:i w:val="false"/>
          <w:color w:val="000000"/>
          <w:sz w:val="28"/>
        </w:rPr>
        <w:t>
      көрсетілген бұйрықпен бекітілген Қазақстан Республикасы Әділет министрлігінің сот сараптамасы органдарына алғаш жұмысқа кіретін адамдардың арнайы кәсіптік даярлықтан өту 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"Арнайы кәсіптік даярлау ережесі";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 Осы Арнайы кәсіптік даярлау ережесі сот әділдігінің міндеттерін шешу мүддесімен Қазақстан Республикасы Әділет министрлігінің сот сараптамасы органдарының қызметін жетілдіру үшін жоғары білікті мамандарды даярлауды қамтамасыз ету мақсатында Қазақстан Республикасы Әділет министрлігінің сот сараптамасы органдарына алғаш жұмысқа кіретін адамдарды (бұдан әрі - қызметкер) даярлауды ұйымдастырудың бірыңғай тәртібін анықтайды.</w:t>
      </w:r>
    </w:p>
    <w:bookmarkEnd w:id="8"/>
    <w:bookmarkStart w:name="z13" w:id="9"/>
    <w:p>
      <w:pPr>
        <w:spacing w:after="0"/>
        <w:ind w:left="0"/>
        <w:jc w:val="both"/>
      </w:pPr>
      <w:r>
        <w:rPr>
          <w:rFonts w:ascii="Times New Roman"/>
          <w:b w:val="false"/>
          <w:i w:val="false"/>
          <w:color w:val="000000"/>
          <w:sz w:val="28"/>
        </w:rPr>
        <w:t xml:space="preserve">
      Қызметкерлерді даярлау "Қазақстан Республикасындағы сот-сараптама қызметі туралы" Қазақстан Республикасының 2010 жылғы 20 қаңтардағы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жүргізіледі.".</w:t>
      </w:r>
    </w:p>
    <w:bookmarkEnd w:id="9"/>
    <w:bookmarkStart w:name="z14" w:id="10"/>
    <w:p>
      <w:pPr>
        <w:spacing w:after="0"/>
        <w:ind w:left="0"/>
        <w:jc w:val="both"/>
      </w:pPr>
      <w:r>
        <w:rPr>
          <w:rFonts w:ascii="Times New Roman"/>
          <w:b w:val="false"/>
          <w:i w:val="false"/>
          <w:color w:val="000000"/>
          <w:sz w:val="28"/>
        </w:rPr>
        <w:t>
      2.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