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39f4" w14:textId="96f3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 Қазақстан Республикасы заңнамасын сақтауда жеке кәсiпкерлiк саласындағы мемлекеттік бақылауды жүзеге асыру кезіндегі 
тексеру парағының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м.а. 2013 жылғы 08 тамыздағы № 241 және Қазақстан Республикасы Премьер-Министрiнiң бiрiншi орынбасары - Қазақстан Республикасы Өңiрлiк даму министрінің 2013 жылғы 19 тамыздағы № 197/НҚ Бірлескен бұйрығы. Қазақстан Республикасының Әділет министрлігінде 2013 жылы 18 қыркүйекте № 8721 тіркелді. Күші жойылды - Қазақстан Республикасы Ұлттық экономика министрінің 2014 жылғы 11 қарашадағы № 77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11.11.2014 </w:t>
      </w:r>
      <w:r>
        <w:rPr>
          <w:rFonts w:ascii="Times New Roman"/>
          <w:b w:val="false"/>
          <w:i w:val="false"/>
          <w:color w:val="ff0000"/>
          <w:sz w:val="28"/>
        </w:rPr>
        <w:t>№ 77</w:t>
      </w:r>
      <w:r>
        <w:rPr>
          <w:rFonts w:ascii="Times New Roman"/>
          <w:b w:val="false"/>
          <w:i w:val="false"/>
          <w:color w:val="ff0000"/>
          <w:sz w:val="28"/>
        </w:rPr>
        <w:t xml:space="preserve"> бұйрығымен (алғашқы ресми жарияланған күнінен кейін он күнтізбелік күн өткен соң қолданысқа енгізіледі).</w:t>
      </w:r>
    </w:p>
    <w:bookmarkStart w:name="z2" w:id="0"/>
    <w:p>
      <w:pPr>
        <w:spacing w:after="0"/>
        <w:ind w:left="0"/>
        <w:jc w:val="both"/>
      </w:pPr>
      <w:r>
        <w:rPr>
          <w:rFonts w:ascii="Times New Roman"/>
          <w:b w:val="false"/>
          <w:i w:val="false"/>
          <w:color w:val="000000"/>
          <w:sz w:val="28"/>
        </w:rPr>
        <w:t>      «Тауар биржалары туралы» 2009 жылғы 4 мамырдағы Қазақстан Республикасы Заңының 4-бабының </w:t>
      </w:r>
      <w:r>
        <w:rPr>
          <w:rFonts w:ascii="Times New Roman"/>
          <w:b w:val="false"/>
          <w:i w:val="false"/>
          <w:color w:val="000000"/>
          <w:sz w:val="28"/>
        </w:rPr>
        <w:t>3-1) тармақшасына</w:t>
      </w:r>
      <w:r>
        <w:rPr>
          <w:rFonts w:ascii="Times New Roman"/>
          <w:b w:val="false"/>
          <w:i w:val="false"/>
          <w:color w:val="000000"/>
          <w:sz w:val="28"/>
        </w:rPr>
        <w:t xml:space="preserve"> және «Қазақстан Республикасындағы мемлекеттiк бақылау және қадағалау туралы» 2011 жылғы 6 қаңтардағы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берiлiп отырған Тауар биржалары туралы Қазақстан Республикасы заңнамасын сақтауда жеке кәсiпкерлiк саласындағы мемлекеттік бақылауды жүзеге асыру кезіндегі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министрлiгiнiң Сауда комитетi (Қ. Ертуғанов):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Әдiлет министрлiгiнде тiркелгеннен кейiн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 және бюджеттік жоспарлау министрлiгiнiң ресми интернет-ресурсында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вице-министрi Т.М. Жақсылықовқа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Премьер-Министрiнiң бiрiншi            Экономика және бюджеттік</w:t>
      </w:r>
      <w:r>
        <w:br/>
      </w:r>
      <w:r>
        <w:rPr>
          <w:rFonts w:ascii="Times New Roman"/>
          <w:b w:val="false"/>
          <w:i w:val="false"/>
          <w:color w:val="000000"/>
          <w:sz w:val="28"/>
        </w:rPr>
        <w:t>
</w:t>
      </w:r>
      <w:r>
        <w:rPr>
          <w:rFonts w:ascii="Times New Roman"/>
          <w:b w:val="false"/>
          <w:i/>
          <w:color w:val="000000"/>
          <w:sz w:val="28"/>
        </w:rPr>
        <w:t>орынбасары – Қазақстан                 жоспарлау министрінің</w:t>
      </w:r>
      <w:r>
        <w:br/>
      </w:r>
      <w:r>
        <w:rPr>
          <w:rFonts w:ascii="Times New Roman"/>
          <w:b w:val="false"/>
          <w:i w:val="false"/>
          <w:color w:val="000000"/>
          <w:sz w:val="28"/>
        </w:rPr>
        <w:t>
</w:t>
      </w:r>
      <w:r>
        <w:rPr>
          <w:rFonts w:ascii="Times New Roman"/>
          <w:b w:val="false"/>
          <w:i/>
          <w:color w:val="000000"/>
          <w:sz w:val="28"/>
        </w:rPr>
        <w:t>Республикасының Өңiрлiк                міндетін атқарушы</w:t>
      </w:r>
      <w:r>
        <w:br/>
      </w:r>
      <w:r>
        <w:rPr>
          <w:rFonts w:ascii="Times New Roman"/>
          <w:b w:val="false"/>
          <w:i w:val="false"/>
          <w:color w:val="000000"/>
          <w:sz w:val="28"/>
        </w:rPr>
        <w:t>
</w:t>
      </w:r>
      <w:r>
        <w:rPr>
          <w:rFonts w:ascii="Times New Roman"/>
          <w:b w:val="false"/>
          <w:i/>
          <w:color w:val="000000"/>
          <w:sz w:val="28"/>
        </w:rPr>
        <w:t>даму министрі</w:t>
      </w:r>
      <w:r>
        <w:br/>
      </w:r>
      <w:r>
        <w:rPr>
          <w:rFonts w:ascii="Times New Roman"/>
          <w:b w:val="false"/>
          <w:i w:val="false"/>
          <w:color w:val="000000"/>
          <w:sz w:val="28"/>
        </w:rPr>
        <w:t>
</w:t>
      </w:r>
      <w:r>
        <w:rPr>
          <w:rFonts w:ascii="Times New Roman"/>
          <w:b w:val="false"/>
          <w:i/>
          <w:color w:val="000000"/>
          <w:sz w:val="28"/>
        </w:rPr>
        <w:t>___________ Б. Сағынтаев               _____________ М. Құсайынов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 Қазақстан </w:t>
      </w:r>
      <w:r>
        <w:br/>
      </w:r>
      <w:r>
        <w:rPr>
          <w:rFonts w:ascii="Times New Roman"/>
          <w:b w:val="false"/>
          <w:i w:val="false"/>
          <w:color w:val="000000"/>
          <w:sz w:val="28"/>
        </w:rPr>
        <w:t xml:space="preserve">
Республикасының Өңiрлiк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2013 жылғы 19 тамыздағы № 197/НҚ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08 тамыздағы № 241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End w:id="1"/>
    <w:bookmarkStart w:name="z10" w:id="2"/>
    <w:p>
      <w:pPr>
        <w:spacing w:after="0"/>
        <w:ind w:left="0"/>
        <w:jc w:val="both"/>
      </w:pPr>
      <w:r>
        <w:rPr>
          <w:rFonts w:ascii="Times New Roman"/>
          <w:b w:val="false"/>
          <w:i w:val="false"/>
          <w:color w:val="000000"/>
          <w:sz w:val="28"/>
        </w:rPr>
        <w:t>
нысан</w:t>
      </w:r>
    </w:p>
    <w:bookmarkEnd w:id="2"/>
    <w:bookmarkStart w:name="z11" w:id="3"/>
    <w:p>
      <w:pPr>
        <w:spacing w:after="0"/>
        <w:ind w:left="0"/>
        <w:jc w:val="left"/>
      </w:pPr>
      <w:r>
        <w:rPr>
          <w:rFonts w:ascii="Times New Roman"/>
          <w:b/>
          <w:i w:val="false"/>
          <w:color w:val="000000"/>
        </w:rPr>
        <w:t xml:space="preserve"> 
Тауар биржалары туралы Қазақстан Республикасы заңнамасын</w:t>
      </w:r>
      <w:r>
        <w:br/>
      </w:r>
      <w:r>
        <w:rPr>
          <w:rFonts w:ascii="Times New Roman"/>
          <w:b/>
          <w:i w:val="false"/>
          <w:color w:val="000000"/>
        </w:rPr>
        <w:t>
сақтауда жеке кәсiпкерлiк саласындағы мемлекеттік бақылауды</w:t>
      </w:r>
      <w:r>
        <w:br/>
      </w:r>
      <w:r>
        <w:rPr>
          <w:rFonts w:ascii="Times New Roman"/>
          <w:b/>
          <w:i w:val="false"/>
          <w:color w:val="000000"/>
        </w:rPr>
        <w:t>
жүзеге асыру кезіндегі тексеру парағы</w:t>
      </w:r>
    </w:p>
    <w:bookmarkEnd w:id="3"/>
    <w:p>
      <w:pPr>
        <w:spacing w:after="0"/>
        <w:ind w:left="0"/>
        <w:jc w:val="both"/>
      </w:pPr>
      <w:r>
        <w:rPr>
          <w:rFonts w:ascii="Times New Roman"/>
          <w:b w:val="false"/>
          <w:i w:val="false"/>
          <w:color w:val="000000"/>
          <w:sz w:val="28"/>
        </w:rPr>
        <w:t>Тексерудi тағайындаған орган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Тексерудi тағайындау туралы актi 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Тексерілетін субъектiнiң атауы ______________________________________</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Субъектiнiң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346"/>
        <w:gridCol w:w="823"/>
        <w:gridCol w:w="82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тiзбесi</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белгiлеген тауар биржаларының электрондық сауда жүйесiне қойылатын жалпы талаптарына жауап беретiн тауар биржасының электрондық сауда жүйесiнің болуы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w:t>
            </w:r>
            <w:r>
              <w:rPr>
                <w:rFonts w:ascii="Times New Roman"/>
                <w:b w:val="false"/>
                <w:i w:val="false"/>
                <w:color w:val="000000"/>
                <w:sz w:val="20"/>
              </w:rPr>
              <w:t>тiзбесiнің</w:t>
            </w:r>
            <w:r>
              <w:rPr>
                <w:rFonts w:ascii="Times New Roman"/>
                <w:b w:val="false"/>
                <w:i w:val="false"/>
                <w:color w:val="000000"/>
                <w:sz w:val="20"/>
              </w:rPr>
              <w:t xml:space="preserve"> 1-тармағына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Құпиялылық (жасырын) режимiн, сондай-ақ тауар биржасында коммерциялық құпияны құрайтын, оның iшiнде электрондық жеткiзгiштердегi мәлiметтердiң сақталуын қамтамасыз ету бойынша қажеттi құралдармен жарақтандырылған құрылымдық бөлiмшенің болуы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w:t>
            </w:r>
            <w:r>
              <w:rPr>
                <w:rFonts w:ascii="Times New Roman"/>
                <w:b w:val="false"/>
                <w:i w:val="false"/>
                <w:color w:val="000000"/>
                <w:sz w:val="20"/>
              </w:rPr>
              <w:t>тiзбесiнің</w:t>
            </w:r>
            <w:r>
              <w:rPr>
                <w:rFonts w:ascii="Times New Roman"/>
                <w:b w:val="false"/>
                <w:i w:val="false"/>
                <w:color w:val="000000"/>
                <w:sz w:val="20"/>
              </w:rPr>
              <w:t xml:space="preserve"> 2-тармағына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бекiткен биржа саудасының үлгi ережесi негiзiнде әзiрленген биржа саудасы ережесiнің болуы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w:t>
            </w:r>
            <w:r>
              <w:rPr>
                <w:rFonts w:ascii="Times New Roman"/>
                <w:b w:val="false"/>
                <w:i w:val="false"/>
                <w:color w:val="000000"/>
                <w:sz w:val="20"/>
              </w:rPr>
              <w:t>тiзбесiнің</w:t>
            </w:r>
            <w:r>
              <w:rPr>
                <w:rFonts w:ascii="Times New Roman"/>
                <w:b w:val="false"/>
                <w:i w:val="false"/>
                <w:color w:val="000000"/>
                <w:sz w:val="20"/>
              </w:rPr>
              <w:t xml:space="preserve"> 3-тармағына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қызметкерлерiнiң Қазақстан Республикасы заңнамасымен белгіленген бiлiктiлiк талаптарына сәйкес келуi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w:t>
            </w:r>
            <w:r>
              <w:rPr>
                <w:rFonts w:ascii="Times New Roman"/>
                <w:b w:val="false"/>
                <w:i w:val="false"/>
                <w:color w:val="000000"/>
                <w:sz w:val="20"/>
              </w:rPr>
              <w:t>тiзбесiнің</w:t>
            </w:r>
            <w:r>
              <w:rPr>
                <w:rFonts w:ascii="Times New Roman"/>
                <w:b w:val="false"/>
                <w:i w:val="false"/>
                <w:color w:val="000000"/>
                <w:sz w:val="20"/>
              </w:rPr>
              <w:t xml:space="preserve"> 4-тармағына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ұйымдастыру жөнiндегi және клиенттермен жұмыс жүргiзу жөнiндегi құрылымдық бөлiмшелердің болуы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w:t>
            </w:r>
            <w:r>
              <w:rPr>
                <w:rFonts w:ascii="Times New Roman"/>
                <w:b w:val="false"/>
                <w:i w:val="false"/>
                <w:color w:val="000000"/>
                <w:sz w:val="20"/>
              </w:rPr>
              <w:t>тiзбесiнің</w:t>
            </w:r>
            <w:r>
              <w:rPr>
                <w:rFonts w:ascii="Times New Roman"/>
                <w:b w:val="false"/>
                <w:i w:val="false"/>
                <w:color w:val="000000"/>
                <w:sz w:val="20"/>
              </w:rPr>
              <w:t xml:space="preserve"> 5-тармағына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Клирингтiк орталықтың не клирингтiк орталық қызметтерiн пайдалану туралы шарттың болуы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w:t>
            </w:r>
            <w:r>
              <w:rPr>
                <w:rFonts w:ascii="Times New Roman"/>
                <w:b w:val="false"/>
                <w:i w:val="false"/>
                <w:color w:val="000000"/>
                <w:sz w:val="20"/>
              </w:rPr>
              <w:t>тiзбесiнің</w:t>
            </w:r>
            <w:r>
              <w:rPr>
                <w:rFonts w:ascii="Times New Roman"/>
                <w:b w:val="false"/>
                <w:i w:val="false"/>
                <w:color w:val="000000"/>
                <w:sz w:val="20"/>
              </w:rPr>
              <w:t xml:space="preserve"> 6-тармағына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кемiнде жеті мүшесiнiң болуы («Тауар биржалары туралы» 2009 жылғы 4 мамырдағы Қазақстан Республикасы Заңының 11-бабының </w:t>
            </w:r>
            <w:r>
              <w:rPr>
                <w:rFonts w:ascii="Times New Roman"/>
                <w:b w:val="false"/>
                <w:i w:val="false"/>
                <w:color w:val="000000"/>
                <w:sz w:val="20"/>
              </w:rPr>
              <w:t>2-тармағына</w:t>
            </w:r>
            <w:r>
              <w:rPr>
                <w:rFonts w:ascii="Times New Roman"/>
                <w:b w:val="false"/>
                <w:i w:val="false"/>
                <w:color w:val="000000"/>
                <w:sz w:val="20"/>
              </w:rPr>
              <w:t xml:space="preserve">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туралы және оның сауда-саттықтар өткiзу тәртiбi туралы ақпаратты, сондай-ақ биржалық сауда-саттық нәтижелерiн орналастыру үшiн арнайы бөлiмдi қамтитын мемлекеттiк және орыс тiлдерiндегi өз интернет-ресурсының болуы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w:t>
            </w:r>
            <w:r>
              <w:rPr>
                <w:rFonts w:ascii="Times New Roman"/>
                <w:b w:val="false"/>
                <w:i w:val="false"/>
                <w:color w:val="000000"/>
                <w:sz w:val="20"/>
              </w:rPr>
              <w:t>тiзбесiнің</w:t>
            </w:r>
            <w:r>
              <w:rPr>
                <w:rFonts w:ascii="Times New Roman"/>
                <w:b w:val="false"/>
                <w:i w:val="false"/>
                <w:color w:val="000000"/>
                <w:sz w:val="20"/>
              </w:rPr>
              <w:t xml:space="preserve"> 8-тармағына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тауар биржасы мүшелерiнiң бастапқы және жыл сайынғы, биржа мүлкiн пайдаланғаны, сондай-ақ биржалық мәмiлелердi, заңнамада тыйым салынбаған басқа түсiмдердi тiркегенi және ресiмдегенi үшiн бекiтiлген төлемдер мөлшерiнің болуы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w:t>
            </w:r>
            <w:r>
              <w:rPr>
                <w:rFonts w:ascii="Times New Roman"/>
                <w:b w:val="false"/>
                <w:i w:val="false"/>
                <w:color w:val="000000"/>
                <w:sz w:val="20"/>
              </w:rPr>
              <w:t>тiзбесiнің</w:t>
            </w:r>
            <w:r>
              <w:rPr>
                <w:rFonts w:ascii="Times New Roman"/>
                <w:b w:val="false"/>
                <w:i w:val="false"/>
                <w:color w:val="000000"/>
                <w:sz w:val="20"/>
              </w:rPr>
              <w:t xml:space="preserve"> 9-тармағына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биржасында биржалық төрелiктiң болуы («Тауар биржалары туралы» 2009 жылғы 4 мамырдағы Қазақстан Республикасы Заңының </w:t>
            </w:r>
            <w:r>
              <w:rPr>
                <w:rFonts w:ascii="Times New Roman"/>
                <w:b w:val="false"/>
                <w:i w:val="false"/>
                <w:color w:val="000000"/>
                <w:sz w:val="20"/>
              </w:rPr>
              <w:t>8-бабының</w:t>
            </w:r>
            <w:r>
              <w:rPr>
                <w:rFonts w:ascii="Times New Roman"/>
                <w:b w:val="false"/>
                <w:i w:val="false"/>
                <w:color w:val="000000"/>
                <w:sz w:val="20"/>
              </w:rPr>
              <w:t xml:space="preserve"> 1-тармағына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Кепiлдiк беру және сақтандыру қорының болуы («Тауар биржалары туралы» 2009 жылғы 4 мамырдағы Қазақстан Республикасы Заңының </w:t>
            </w:r>
            <w:r>
              <w:rPr>
                <w:rFonts w:ascii="Times New Roman"/>
                <w:b w:val="false"/>
                <w:i w:val="false"/>
                <w:color w:val="000000"/>
                <w:sz w:val="20"/>
              </w:rPr>
              <w:t>16-1-бабының</w:t>
            </w:r>
            <w:r>
              <w:rPr>
                <w:rFonts w:ascii="Times New Roman"/>
                <w:b w:val="false"/>
                <w:i w:val="false"/>
                <w:color w:val="000000"/>
                <w:sz w:val="20"/>
              </w:rPr>
              <w:t xml:space="preserve">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биржалық сауданы ұйымдастырумен байланысты емес сауда және өзге де қызметтi жүзеге асыру мүмкiн еместiгi туралы талаптарды сақтауы («Тауар биржалары туралы» 2009 жылғы 4 мамырдағы Қазақстан Республикасы Заңының </w:t>
            </w:r>
            <w:r>
              <w:rPr>
                <w:rFonts w:ascii="Times New Roman"/>
                <w:b w:val="false"/>
                <w:i w:val="false"/>
                <w:color w:val="000000"/>
                <w:sz w:val="20"/>
              </w:rPr>
              <w:t>13-бабының</w:t>
            </w:r>
            <w:r>
              <w:rPr>
                <w:rFonts w:ascii="Times New Roman"/>
                <w:b w:val="false"/>
                <w:i w:val="false"/>
                <w:color w:val="000000"/>
                <w:sz w:val="20"/>
              </w:rPr>
              <w:t xml:space="preserve"> 3-тармағына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қызметкерлерiнiң биржалық мәмiлелерге қатысуының немесе коммерциялық ақпаратты өз мүдделерiне пайдалануының мүмкін еместігі туралы талаптарды сақтауы («Тауар биржалары туралы» 2009 жылғы 4 мамырдағы Қазақстан Республикасы Заңының </w:t>
            </w:r>
            <w:r>
              <w:rPr>
                <w:rFonts w:ascii="Times New Roman"/>
                <w:b w:val="false"/>
                <w:i w:val="false"/>
                <w:color w:val="000000"/>
                <w:sz w:val="20"/>
              </w:rPr>
              <w:t>12-бабының</w:t>
            </w:r>
            <w:r>
              <w:rPr>
                <w:rFonts w:ascii="Times New Roman"/>
                <w:b w:val="false"/>
                <w:i w:val="false"/>
                <w:color w:val="000000"/>
                <w:sz w:val="20"/>
              </w:rPr>
              <w:t xml:space="preserve"> 2-тармағына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мәмiлелердi тауар биржасының атынан және есебiнен жасаудың мүмкін еместігі туралы талаптарды сақтауы («Тауар биржалары туралы» 2009 жылғы 4 мамырдағы Қазақстан Республикасы Заңының </w:t>
            </w:r>
            <w:r>
              <w:rPr>
                <w:rFonts w:ascii="Times New Roman"/>
                <w:b w:val="false"/>
                <w:i w:val="false"/>
                <w:color w:val="000000"/>
                <w:sz w:val="20"/>
              </w:rPr>
              <w:t>15-бабының</w:t>
            </w:r>
            <w:r>
              <w:rPr>
                <w:rFonts w:ascii="Times New Roman"/>
                <w:b w:val="false"/>
                <w:i w:val="false"/>
                <w:color w:val="000000"/>
                <w:sz w:val="20"/>
              </w:rPr>
              <w:t xml:space="preserve"> 4-тармағына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биржалық тауарларға күн сайынғы белгiлеулердi бұқаралық ақпарат құралдарында жариялауы бойынша талаптарды орындауы («Тауар биржалары туралы» 2009 жылғы 4 мамырдағы Қазақстан Республикасы Заңының </w:t>
            </w:r>
            <w:r>
              <w:rPr>
                <w:rFonts w:ascii="Times New Roman"/>
                <w:b w:val="false"/>
                <w:i w:val="false"/>
                <w:color w:val="000000"/>
                <w:sz w:val="20"/>
              </w:rPr>
              <w:t>18-бабының</w:t>
            </w:r>
            <w:r>
              <w:rPr>
                <w:rFonts w:ascii="Times New Roman"/>
                <w:b w:val="false"/>
                <w:i w:val="false"/>
                <w:color w:val="000000"/>
                <w:sz w:val="20"/>
              </w:rPr>
              <w:t xml:space="preserve"> 2-тармағына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кiрiстердi заңдастыруды (жылыстатуды) және терроризмдi қаржыландыруды болдырмау мақсатында әзірленген iшкi бақылау ережелерi және оны жүзеге асыру бағдарламасының болуы («Заңсыз жолмен алынған кiрiстердi заңдастыруға (жылыстатуға) және терроризмдi қаржыландыруға қарсы iс-қимыл туралы» 2009 жылғы 28 тамыздағы Қазақстан Республикасы Заңының </w:t>
            </w:r>
            <w:r>
              <w:rPr>
                <w:rFonts w:ascii="Times New Roman"/>
                <w:b w:val="false"/>
                <w:i w:val="false"/>
                <w:color w:val="000000"/>
                <w:sz w:val="20"/>
              </w:rPr>
              <w:t>11-бабына</w:t>
            </w:r>
            <w:r>
              <w:rPr>
                <w:rFonts w:ascii="Times New Roman"/>
                <w:b w:val="false"/>
                <w:i w:val="false"/>
                <w:color w:val="000000"/>
                <w:sz w:val="20"/>
              </w:rPr>
              <w:t xml:space="preserve"> сәйкес)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субъектiнiң тексеру парағын алғаны туралы белгiсi:</w:t>
      </w:r>
    </w:p>
    <w:p>
      <w:pPr>
        <w:spacing w:after="0"/>
        <w:ind w:left="0"/>
        <w:jc w:val="both"/>
      </w:pPr>
      <w:r>
        <w:rPr>
          <w:rFonts w:ascii="Times New Roman"/>
          <w:b w:val="false"/>
          <w:i w:val="false"/>
          <w:color w:val="000000"/>
          <w:sz w:val="28"/>
        </w:rPr>
        <w:t>20___ жылғы «___» ________ _______________________________________</w:t>
      </w:r>
      <w:r>
        <w:br/>
      </w:r>
      <w:r>
        <w:rPr>
          <w:rFonts w:ascii="Times New Roman"/>
          <w:b w:val="false"/>
          <w:i w:val="false"/>
          <w:color w:val="000000"/>
          <w:sz w:val="28"/>
        </w:rPr>
        <w:t>
                                    (Т.А.Ә., лауазымы,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