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56d4" w14:textId="dcc56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спорт шеберлігі мектептерінің қызметін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Спорт және дене шынықтыру істері агенттігі Төрағасының 2013 жылғы 19 тамыздағы № 298 бұйрығы. Қазақстан Республикасының Әділет министрлігінде 2013 жылы 18 қыркүйекте № 8718 тіркелді. Күші жойылды - Қазақстан Республикасы Мәдениет және спорт министрінің 2014 жылғы 22 қарашадағы № 106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22.11.2014 </w:t>
      </w:r>
      <w:r>
        <w:rPr>
          <w:rFonts w:ascii="Times New Roman"/>
          <w:b w:val="false"/>
          <w:i w:val="false"/>
          <w:color w:val="ff0000"/>
          <w:sz w:val="28"/>
        </w:rPr>
        <w:t>№ 106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«Дене шынықтыру және спорт туралы» 1999 жылғы 2 желтоқсандағы Қазақстан Республикасының Заңының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Жоғары спорт шеберлігі мектептерінің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Жоғары жетістіктер спорты және спорт резерві департаментi (С.М. Жарасбаев) заңнамамен белгiленген тәртiпте: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Әдiлет министрлiгiне мемлекеттiк тiркеуге ұсынсын;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Әдiлет министрлiгiнде мемлекеттiк тiркеуден өткеннен кейiн осы бұйрықтың бұқаралық ақпарат құралдарында және Қазақстан Республикасы Спорт және дене шынықтыру iстерi агенттiгiнiң интернет-ресурсында ресми жариялануын қамтамасыз етсiн.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Спорт және дене шынықтыру iстерi агенттiгi төрағасының орынбасары </w:t>
      </w:r>
      <w:r>
        <w:br/>
      </w:r>
      <w:r>
        <w:rPr>
          <w:rFonts w:ascii="Times New Roman"/>
          <w:b w:val="false"/>
          <w:i w:val="false"/>
          <w:color w:val="000000"/>
          <w:sz w:val="28"/>
        </w:rPr>
        <w:t>
Е.Б. Қанағатовқа жүктелсiн.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күнiнен кейiн күнтiзбелiк он күн өткен соң қолданысқа енгiзiледi.</w:t>
      </w:r>
    </w:p>
    <w:bookmarkEnd w:id="0"/>
    <w:p>
      <w:pPr>
        <w:spacing w:after="0"/>
        <w:ind w:left="0"/>
        <w:jc w:val="both"/>
      </w:pPr>
      <w:r>
        <w:rPr>
          <w:rFonts w:ascii="Times New Roman"/>
          <w:b w:val="false"/>
          <w:i/>
          <w:color w:val="000000"/>
          <w:sz w:val="28"/>
        </w:rPr>
        <w:t>      Төраға                                      Е. Қожағапанов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Спорт және дене шынықтыру</w:t>
      </w:r>
      <w:r>
        <w:br/>
      </w:r>
      <w:r>
        <w:rPr>
          <w:rFonts w:ascii="Times New Roman"/>
          <w:b w:val="false"/>
          <w:i w:val="false"/>
          <w:color w:val="000000"/>
          <w:sz w:val="28"/>
        </w:rPr>
        <w:t xml:space="preserve">
істері агенттігінің   </w:t>
      </w:r>
      <w:r>
        <w:br/>
      </w:r>
      <w:r>
        <w:rPr>
          <w:rFonts w:ascii="Times New Roman"/>
          <w:b w:val="false"/>
          <w:i w:val="false"/>
          <w:color w:val="000000"/>
          <w:sz w:val="28"/>
        </w:rPr>
        <w:t xml:space="preserve">
2013 жылғы 19 тамыздағы </w:t>
      </w:r>
      <w:r>
        <w:br/>
      </w:r>
      <w:r>
        <w:rPr>
          <w:rFonts w:ascii="Times New Roman"/>
          <w:b w:val="false"/>
          <w:i w:val="false"/>
          <w:color w:val="000000"/>
          <w:sz w:val="28"/>
        </w:rPr>
        <w:t>
№ 298 бұйрығымен бекітілді</w:t>
      </w:r>
    </w:p>
    <w:bookmarkEnd w:id="1"/>
    <w:bookmarkStart w:name="z11" w:id="2"/>
    <w:p>
      <w:pPr>
        <w:spacing w:after="0"/>
        <w:ind w:left="0"/>
        <w:jc w:val="left"/>
      </w:pPr>
      <w:r>
        <w:rPr>
          <w:rFonts w:ascii="Times New Roman"/>
          <w:b/>
          <w:i w:val="false"/>
          <w:color w:val="000000"/>
        </w:rPr>
        <w:t xml:space="preserve"> 
Жоғары спорт шеберлігі мектептерінің</w:t>
      </w:r>
      <w:r>
        <w:br/>
      </w:r>
      <w:r>
        <w:rPr>
          <w:rFonts w:ascii="Times New Roman"/>
          <w:b/>
          <w:i w:val="false"/>
          <w:color w:val="000000"/>
        </w:rPr>
        <w:t>
қызметін ұйымдастыру қағидасы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жоғары спорт шеберлігі мектептерінің қызметін ұйымдастыру қағидасы (бұдан әрі – Қағида) «Дене шынықтыру және спорт туралы» 1999 жылғы 2 желтоқсандағы Қазақстан Республикасының Заңының 23-бабы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әзірленген және жоғары спорт шеберлігі мектептерінің (бұдан әрі – ЖСШМ) қызметін ұйымдастыру тәртібін анықтайды. ЖСШМ құрудың негізгі мақсаты спортшыларды халықаралық жарыстарға қатысуға (спорттық резервті) дайындау болып табылады.</w:t>
      </w:r>
      <w:r>
        <w:br/>
      </w:r>
      <w:r>
        <w:rPr>
          <w:rFonts w:ascii="Times New Roman"/>
          <w:b w:val="false"/>
          <w:i w:val="false"/>
          <w:color w:val="000000"/>
          <w:sz w:val="28"/>
        </w:rPr>
        <w:t>
</w:t>
      </w:r>
      <w:r>
        <w:rPr>
          <w:rFonts w:ascii="Times New Roman"/>
          <w:b w:val="false"/>
          <w:i w:val="false"/>
          <w:color w:val="000000"/>
          <w:sz w:val="28"/>
        </w:rPr>
        <w:t>
      2. ЖСШМ заңды тұлға болып табылады және өз қызметінде 1995 жылғы 30 тамыздағы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1994 жылғы 27 желтоқсандағы 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2007 жылғы 15 мамырдағы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2008 жылғы 4 желтоқсандағы Қазақстан Республикасының Бюджеттік </w:t>
      </w:r>
      <w:r>
        <w:rPr>
          <w:rFonts w:ascii="Times New Roman"/>
          <w:b w:val="false"/>
          <w:i w:val="false"/>
          <w:color w:val="000000"/>
          <w:sz w:val="28"/>
        </w:rPr>
        <w:t>кодексін</w:t>
      </w:r>
      <w:r>
        <w:rPr>
          <w:rFonts w:ascii="Times New Roman"/>
          <w:b w:val="false"/>
          <w:i w:val="false"/>
          <w:color w:val="000000"/>
          <w:sz w:val="28"/>
        </w:rPr>
        <w:t>, «Халықтың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«Мемлекеттік мүлік туралы» 2011 жылғы 1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«Дене шынықтыру және спорт туралы» 1999 жылғы 2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Республикасының өзге де заңдарын және Қазақстан Республикасы Президентінің актілерін, мемлекеттік мүлік жөніндегі, дене шынықтыру және спорт жөніндегі уәкілетті органдардың бұйрықтарын және Қазақстан Республикасының өзге де нормативтік құқықтық актілерін, сонымен қатар осы Қағиданы және ЖСШМ жарғысын басшылыққа алады.</w:t>
      </w:r>
      <w:r>
        <w:br/>
      </w:r>
      <w:r>
        <w:rPr>
          <w:rFonts w:ascii="Times New Roman"/>
          <w:b w:val="false"/>
          <w:i w:val="false"/>
          <w:color w:val="000000"/>
          <w:sz w:val="28"/>
        </w:rPr>
        <w:t>
</w:t>
      </w:r>
      <w:r>
        <w:rPr>
          <w:rFonts w:ascii="Times New Roman"/>
          <w:b w:val="false"/>
          <w:i w:val="false"/>
          <w:color w:val="000000"/>
          <w:sz w:val="28"/>
        </w:rPr>
        <w:t>
      3. ЖСШМ республикалық, облыстық және қалалық (аудандық) мәртебесі болуы мүмкін, сонымен қатар филиалдарын ашуға құқылы.</w:t>
      </w:r>
      <w:r>
        <w:br/>
      </w:r>
      <w:r>
        <w:rPr>
          <w:rFonts w:ascii="Times New Roman"/>
          <w:b w:val="false"/>
          <w:i w:val="false"/>
          <w:color w:val="000000"/>
          <w:sz w:val="28"/>
        </w:rPr>
        <w:t>
</w:t>
      </w:r>
      <w:r>
        <w:rPr>
          <w:rFonts w:ascii="Times New Roman"/>
          <w:b w:val="false"/>
          <w:i w:val="false"/>
          <w:color w:val="000000"/>
          <w:sz w:val="28"/>
        </w:rPr>
        <w:t>
      4. Осы Қағидада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бұқаралық-спорттық iс-шаралардың күнтiзбесi – дене шынықтыру-спорт ұйымдарының оқу-жаттығу жұмысын күнтiзбелiк жылға жоспарлауы мен өткiзуiн реттейтiн ресми құжат;</w:t>
      </w:r>
      <w:r>
        <w:br/>
      </w:r>
      <w:r>
        <w:rPr>
          <w:rFonts w:ascii="Times New Roman"/>
          <w:b w:val="false"/>
          <w:i w:val="false"/>
          <w:color w:val="000000"/>
          <w:sz w:val="28"/>
        </w:rPr>
        <w:t>
</w:t>
      </w:r>
      <w:r>
        <w:rPr>
          <w:rFonts w:ascii="Times New Roman"/>
          <w:b w:val="false"/>
          <w:i w:val="false"/>
          <w:color w:val="000000"/>
          <w:sz w:val="28"/>
        </w:rPr>
        <w:t>
      2) уәкiлеттi орган - дене шынықтыру және спорт саласындағы мемлекеттік басқаруды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спорт түрi – бiлiктiлiк деңгейi, жаттығу ортасы, пайдаланылатын құрал-сайманы мен жабдығы, жарыс ережесi айрықша белгiлерi болып табылатын дене шынықтырудың құрамдас бөлiгi;</w:t>
      </w:r>
      <w:r>
        <w:br/>
      </w:r>
      <w:r>
        <w:rPr>
          <w:rFonts w:ascii="Times New Roman"/>
          <w:b w:val="false"/>
          <w:i w:val="false"/>
          <w:color w:val="000000"/>
          <w:sz w:val="28"/>
        </w:rPr>
        <w:t>
</w:t>
      </w:r>
      <w:r>
        <w:rPr>
          <w:rFonts w:ascii="Times New Roman"/>
          <w:b w:val="false"/>
          <w:i w:val="false"/>
          <w:color w:val="000000"/>
          <w:sz w:val="28"/>
        </w:rPr>
        <w:t>
      4) аға жаттықтырушы – спорт түрлерi бойынша жаттықтырушылыр құрамына жалпы басшылықты iске асыратын және оқыту қызметiмен тiкелей айналысатын спорттан жаттықтырушы;</w:t>
      </w:r>
      <w:r>
        <w:br/>
      </w:r>
      <w:r>
        <w:rPr>
          <w:rFonts w:ascii="Times New Roman"/>
          <w:b w:val="false"/>
          <w:i w:val="false"/>
          <w:color w:val="000000"/>
          <w:sz w:val="28"/>
        </w:rPr>
        <w:t>
</w:t>
      </w:r>
      <w:r>
        <w:rPr>
          <w:rFonts w:ascii="Times New Roman"/>
          <w:b w:val="false"/>
          <w:i w:val="false"/>
          <w:color w:val="000000"/>
          <w:sz w:val="28"/>
        </w:rPr>
        <w:t>
      5) жаттықтырушы-оқытушы – жоғары кәсiптiк бiлiмi бар және оқыту қызметiмен тiкелей айналысатын жеке тұлға;</w:t>
      </w:r>
      <w:r>
        <w:br/>
      </w:r>
      <w:r>
        <w:rPr>
          <w:rFonts w:ascii="Times New Roman"/>
          <w:b w:val="false"/>
          <w:i w:val="false"/>
          <w:color w:val="000000"/>
          <w:sz w:val="28"/>
        </w:rPr>
        <w:t>
</w:t>
      </w:r>
      <w:r>
        <w:rPr>
          <w:rFonts w:ascii="Times New Roman"/>
          <w:b w:val="false"/>
          <w:i w:val="false"/>
          <w:color w:val="000000"/>
          <w:sz w:val="28"/>
        </w:rPr>
        <w:t>
      6) спорттық резерв – жасөспiрiмдердiң және жастардың жарыстарына қатысатын спортшылар;</w:t>
      </w:r>
      <w:r>
        <w:br/>
      </w:r>
      <w:r>
        <w:rPr>
          <w:rFonts w:ascii="Times New Roman"/>
          <w:b w:val="false"/>
          <w:i w:val="false"/>
          <w:color w:val="000000"/>
          <w:sz w:val="28"/>
        </w:rPr>
        <w:t>
</w:t>
      </w:r>
      <w:r>
        <w:rPr>
          <w:rFonts w:ascii="Times New Roman"/>
          <w:b w:val="false"/>
          <w:i w:val="false"/>
          <w:color w:val="000000"/>
          <w:sz w:val="28"/>
        </w:rPr>
        <w:t>
      7) халықаралық спорттық жарыстар - кемiнде бес мемлекеттiң өкiлдерi қатысатын спортшылар (командалар) арасындағы спорт түрiнен сайыстар;</w:t>
      </w:r>
      <w:r>
        <w:br/>
      </w:r>
      <w:r>
        <w:rPr>
          <w:rFonts w:ascii="Times New Roman"/>
          <w:b w:val="false"/>
          <w:i w:val="false"/>
          <w:color w:val="000000"/>
          <w:sz w:val="28"/>
        </w:rPr>
        <w:t>
</w:t>
      </w:r>
      <w:r>
        <w:rPr>
          <w:rFonts w:ascii="Times New Roman"/>
          <w:b w:val="false"/>
          <w:i w:val="false"/>
          <w:color w:val="000000"/>
          <w:sz w:val="28"/>
        </w:rPr>
        <w:t>
      8) оқушы – БЖСМ-да спортпен шұғылданатын тұлға;</w:t>
      </w:r>
      <w:r>
        <w:br/>
      </w:r>
      <w:r>
        <w:rPr>
          <w:rFonts w:ascii="Times New Roman"/>
          <w:b w:val="false"/>
          <w:i w:val="false"/>
          <w:color w:val="000000"/>
          <w:sz w:val="28"/>
        </w:rPr>
        <w:t>
</w:t>
      </w:r>
      <w:r>
        <w:rPr>
          <w:rFonts w:ascii="Times New Roman"/>
          <w:b w:val="false"/>
          <w:i w:val="false"/>
          <w:color w:val="000000"/>
          <w:sz w:val="28"/>
        </w:rPr>
        <w:t xml:space="preserve">
      9) спорттық жетiлдiру топтары – оқу-жаттығу топтарында дайындықтан өткен және мынадай атақтар мен разрядтарды орындаған спорт мектептерінің оқушылары қабылданатын спортшылар топтары: </w:t>
      </w:r>
      <w:r>
        <w:br/>
      </w:r>
      <w:r>
        <w:rPr>
          <w:rFonts w:ascii="Times New Roman"/>
          <w:b w:val="false"/>
          <w:i w:val="false"/>
          <w:color w:val="000000"/>
          <w:sz w:val="28"/>
        </w:rPr>
        <w:t xml:space="preserve">
      спорттың ойын түрлерiнен, коньки тебу спортынан, жеңiл атлетикадан – 1-спорттық разряд; </w:t>
      </w:r>
      <w:r>
        <w:br/>
      </w:r>
      <w:r>
        <w:rPr>
          <w:rFonts w:ascii="Times New Roman"/>
          <w:b w:val="false"/>
          <w:i w:val="false"/>
          <w:color w:val="000000"/>
          <w:sz w:val="28"/>
        </w:rPr>
        <w:t>
      спорттың басқа түрлерiнен – «Қазақстан Республикасының спорт шеберiне үмiткер»;</w:t>
      </w:r>
      <w:r>
        <w:br/>
      </w:r>
      <w:r>
        <w:rPr>
          <w:rFonts w:ascii="Times New Roman"/>
          <w:b w:val="false"/>
          <w:i w:val="false"/>
          <w:color w:val="000000"/>
          <w:sz w:val="28"/>
        </w:rPr>
        <w:t>
</w:t>
      </w:r>
      <w:r>
        <w:rPr>
          <w:rFonts w:ascii="Times New Roman"/>
          <w:b w:val="false"/>
          <w:i w:val="false"/>
          <w:color w:val="000000"/>
          <w:sz w:val="28"/>
        </w:rPr>
        <w:t xml:space="preserve">
      10) жоғары спорт шеберлiгi топтары – спорттық жетiлдiру топтарында дайындықтан өткен және мынадай спорттық атақтар мен разрядтарды орындаған спорт мектептерінің оқушылары қабылданатын спортшылар топтары: </w:t>
      </w:r>
      <w:r>
        <w:br/>
      </w:r>
      <w:r>
        <w:rPr>
          <w:rFonts w:ascii="Times New Roman"/>
          <w:b w:val="false"/>
          <w:i w:val="false"/>
          <w:color w:val="000000"/>
          <w:sz w:val="28"/>
        </w:rPr>
        <w:t xml:space="preserve">
      спорттың ойын түрлерiнен, коньки тебу спортынан, жеңiл атлетикадан – «Қазақстан Республикасының спорт шеберiне үмiткер»; </w:t>
      </w:r>
      <w:r>
        <w:br/>
      </w:r>
      <w:r>
        <w:rPr>
          <w:rFonts w:ascii="Times New Roman"/>
          <w:b w:val="false"/>
          <w:i w:val="false"/>
          <w:color w:val="000000"/>
          <w:sz w:val="28"/>
        </w:rPr>
        <w:t>
      спорттың басқа түрлерiнен – «Қазақстан Республикасының спорт шеберi»;</w:t>
      </w:r>
      <w:r>
        <w:br/>
      </w:r>
      <w:r>
        <w:rPr>
          <w:rFonts w:ascii="Times New Roman"/>
          <w:b w:val="false"/>
          <w:i w:val="false"/>
          <w:color w:val="000000"/>
          <w:sz w:val="28"/>
        </w:rPr>
        <w:t>
</w:t>
      </w:r>
      <w:r>
        <w:rPr>
          <w:rFonts w:ascii="Times New Roman"/>
          <w:b w:val="false"/>
          <w:i w:val="false"/>
          <w:color w:val="000000"/>
          <w:sz w:val="28"/>
        </w:rPr>
        <w:t>
      11) тұрақты құрам – ЖСШМ тұрақты түрде жаттықтырылатын спортшылар;</w:t>
      </w:r>
      <w:r>
        <w:br/>
      </w:r>
      <w:r>
        <w:rPr>
          <w:rFonts w:ascii="Times New Roman"/>
          <w:b w:val="false"/>
          <w:i w:val="false"/>
          <w:color w:val="000000"/>
          <w:sz w:val="28"/>
        </w:rPr>
        <w:t>
</w:t>
      </w:r>
      <w:r>
        <w:rPr>
          <w:rFonts w:ascii="Times New Roman"/>
          <w:b w:val="false"/>
          <w:i w:val="false"/>
          <w:color w:val="000000"/>
          <w:sz w:val="28"/>
        </w:rPr>
        <w:t>
      12) ауспалы құрам – оқу-жаттығу жиына және жарыстарға шақырылатын, және ЖСШМ штатында жұмыс істемейтін жаттықтырушылармен тұрақты түрде шұғылданатын спортшылар.</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Спорт және дене шынықтыру істері агенттігі төрағасының 13.01.2014 </w:t>
      </w:r>
      <w:r>
        <w:rPr>
          <w:rFonts w:ascii="Times New Roman"/>
          <w:b w:val="false"/>
          <w:i w:val="false"/>
          <w:color w:val="000000"/>
          <w:sz w:val="28"/>
        </w:rPr>
        <w:t>№ 7/ӘМ</w:t>
      </w:r>
      <w:r>
        <w:rPr>
          <w:rFonts w:ascii="Times New Roman"/>
          <w:b w:val="false"/>
          <w:i w:val="false"/>
          <w:color w:val="ff0000"/>
          <w:sz w:val="28"/>
        </w:rPr>
        <w:t xml:space="preserve"> бұйрығымен (алғаш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 ЖСШМ құру үшін мына міндетті талаптар болуы керек:</w:t>
      </w:r>
      <w:r>
        <w:br/>
      </w:r>
      <w:r>
        <w:rPr>
          <w:rFonts w:ascii="Times New Roman"/>
          <w:b w:val="false"/>
          <w:i w:val="false"/>
          <w:color w:val="000000"/>
          <w:sz w:val="28"/>
        </w:rPr>
        <w:t>
</w:t>
      </w:r>
      <w:r>
        <w:rPr>
          <w:rFonts w:ascii="Times New Roman"/>
          <w:b w:val="false"/>
          <w:i w:val="false"/>
          <w:color w:val="000000"/>
          <w:sz w:val="28"/>
        </w:rPr>
        <w:t>
      1) ғылымның және тәжірибиенің қазіргі заманғы жетістіктеріне сәйкес оқу-жаттығу процесін ұйымдастыруға және сапалы өткізуге қабілетті білікті жаттықтырушы-оқытушы құрам (бірінші біліктілік санатынан төмен емес);</w:t>
      </w:r>
      <w:r>
        <w:br/>
      </w:r>
      <w:r>
        <w:rPr>
          <w:rFonts w:ascii="Times New Roman"/>
          <w:b w:val="false"/>
          <w:i w:val="false"/>
          <w:color w:val="000000"/>
          <w:sz w:val="28"/>
        </w:rPr>
        <w:t>
</w:t>
      </w:r>
      <w:r>
        <w:rPr>
          <w:rFonts w:ascii="Times New Roman"/>
          <w:b w:val="false"/>
          <w:i w:val="false"/>
          <w:color w:val="000000"/>
          <w:sz w:val="28"/>
        </w:rPr>
        <w:t>
      2) оқушыларға оқу-жаттығу және тәрбиелік процестерді, қалпына келтіру іс-шараларын спортшылардың тиімді демалысын және ұтымды тамақтануын, толық көлемде қамтамасыз етуге мүмкіндік беретін спорттың түрі (түрлері) бойынша материалдық-техникалық база (жеке немесе жалға алынған);</w:t>
      </w:r>
      <w:r>
        <w:br/>
      </w:r>
      <w:r>
        <w:rPr>
          <w:rFonts w:ascii="Times New Roman"/>
          <w:b w:val="false"/>
          <w:i w:val="false"/>
          <w:color w:val="000000"/>
          <w:sz w:val="28"/>
        </w:rPr>
        <w:t>
</w:t>
      </w:r>
      <w:r>
        <w:rPr>
          <w:rFonts w:ascii="Times New Roman"/>
          <w:b w:val="false"/>
          <w:i w:val="false"/>
          <w:color w:val="000000"/>
          <w:sz w:val="28"/>
        </w:rPr>
        <w:t>
      3) спорттық жетілдіру және жоғары спорт шеберлігі топтарындағы спорт мектептерінің оқушыларына қойылатын талапқа сай жасы және дайындық деңгейі бойынша оқушылар;</w:t>
      </w:r>
      <w:r>
        <w:br/>
      </w:r>
      <w:r>
        <w:rPr>
          <w:rFonts w:ascii="Times New Roman"/>
          <w:b w:val="false"/>
          <w:i w:val="false"/>
          <w:color w:val="000000"/>
          <w:sz w:val="28"/>
        </w:rPr>
        <w:t>
</w:t>
      </w:r>
      <w:r>
        <w:rPr>
          <w:rFonts w:ascii="Times New Roman"/>
          <w:b w:val="false"/>
          <w:i w:val="false"/>
          <w:color w:val="000000"/>
          <w:sz w:val="28"/>
        </w:rPr>
        <w:t>
      4) оқушыларды спорттық-әдістемелік (ғылым) және медициналық қамтамасыз ету.</w:t>
      </w:r>
    </w:p>
    <w:bookmarkEnd w:id="4"/>
    <w:bookmarkStart w:name="z40" w:id="5"/>
    <w:p>
      <w:pPr>
        <w:spacing w:after="0"/>
        <w:ind w:left="0"/>
        <w:jc w:val="left"/>
      </w:pPr>
      <w:r>
        <w:rPr>
          <w:rFonts w:ascii="Times New Roman"/>
          <w:b/>
          <w:i w:val="false"/>
          <w:color w:val="000000"/>
        </w:rPr>
        <w:t xml:space="preserve"> 
2. Мақсаттары мен міндеттері</w:t>
      </w:r>
    </w:p>
    <w:bookmarkEnd w:id="5"/>
    <w:bookmarkStart w:name="z41" w:id="6"/>
    <w:p>
      <w:pPr>
        <w:spacing w:after="0"/>
        <w:ind w:left="0"/>
        <w:jc w:val="both"/>
      </w:pPr>
      <w:r>
        <w:rPr>
          <w:rFonts w:ascii="Times New Roman"/>
          <w:b w:val="false"/>
          <w:i w:val="false"/>
          <w:color w:val="000000"/>
          <w:sz w:val="28"/>
        </w:rPr>
        <w:t>
      6. ЖСШМ негізгі мақсаты спортшылардың жоғары спорттық жетістіктерге қол жеткізуге бағытталған олимпиадалық, олимпиадалық емес және ұлттық спорт түрлерінен жыл бойы оқу-жаттығу, спорттық-әдістемелік қызметін жүзеге асыру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Спорт және дене шынықтыру істері агенттігі төрағасының 13.01.2014 </w:t>
      </w:r>
      <w:r>
        <w:rPr>
          <w:rFonts w:ascii="Times New Roman"/>
          <w:b w:val="false"/>
          <w:i w:val="false"/>
          <w:color w:val="000000"/>
          <w:sz w:val="28"/>
        </w:rPr>
        <w:t>№ 7/ӘМ</w:t>
      </w:r>
      <w:r>
        <w:rPr>
          <w:rFonts w:ascii="Times New Roman"/>
          <w:b w:val="false"/>
          <w:i w:val="false"/>
          <w:color w:val="ff0000"/>
          <w:sz w:val="28"/>
        </w:rPr>
        <w:t xml:space="preserve"> бұйрығымен (алғаш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 ЖСШМ негізгі міндеттері:</w:t>
      </w:r>
      <w:r>
        <w:br/>
      </w:r>
      <w:r>
        <w:rPr>
          <w:rFonts w:ascii="Times New Roman"/>
          <w:b w:val="false"/>
          <w:i w:val="false"/>
          <w:color w:val="000000"/>
          <w:sz w:val="28"/>
        </w:rPr>
        <w:t>
</w:t>
      </w:r>
      <w:r>
        <w:rPr>
          <w:rFonts w:ascii="Times New Roman"/>
          <w:b w:val="false"/>
          <w:i w:val="false"/>
          <w:color w:val="000000"/>
          <w:sz w:val="28"/>
        </w:rPr>
        <w:t>
      1) спорт түрлері бойынша Қазақстан Республикасының ұлттық құрама командасының негізгі құрамына спортшыларды іріктеу және дайындау;</w:t>
      </w:r>
      <w:r>
        <w:br/>
      </w:r>
      <w:r>
        <w:rPr>
          <w:rFonts w:ascii="Times New Roman"/>
          <w:b w:val="false"/>
          <w:i w:val="false"/>
          <w:color w:val="000000"/>
          <w:sz w:val="28"/>
        </w:rPr>
        <w:t>
</w:t>
      </w:r>
      <w:r>
        <w:rPr>
          <w:rFonts w:ascii="Times New Roman"/>
          <w:b w:val="false"/>
          <w:i w:val="false"/>
          <w:color w:val="000000"/>
          <w:sz w:val="28"/>
        </w:rPr>
        <w:t>
      2) оқу-жаттығу процессін ұйымдастыруды және өткізуді қамтамасыз ету, оның нәтижесін, физикалық сапасының жеке даму көрсеткішінің өсу динамикасын, спортшылардың техника-тактикалық дайындық деңгейін өсіруді талдауды жүзеге асыру;</w:t>
      </w:r>
      <w:r>
        <w:br/>
      </w:r>
      <w:r>
        <w:rPr>
          <w:rFonts w:ascii="Times New Roman"/>
          <w:b w:val="false"/>
          <w:i w:val="false"/>
          <w:color w:val="000000"/>
          <w:sz w:val="28"/>
        </w:rPr>
        <w:t>
</w:t>
      </w:r>
      <w:r>
        <w:rPr>
          <w:rFonts w:ascii="Times New Roman"/>
          <w:b w:val="false"/>
          <w:i w:val="false"/>
          <w:color w:val="000000"/>
          <w:sz w:val="28"/>
        </w:rPr>
        <w:t>
      3) оқушыларын жарыстарға қатысуын және сәтті өнер көрсетуін қамтамасыз ету;</w:t>
      </w:r>
      <w:r>
        <w:br/>
      </w:r>
      <w:r>
        <w:rPr>
          <w:rFonts w:ascii="Times New Roman"/>
          <w:b w:val="false"/>
          <w:i w:val="false"/>
          <w:color w:val="000000"/>
          <w:sz w:val="28"/>
        </w:rPr>
        <w:t>
</w:t>
      </w:r>
      <w:r>
        <w:rPr>
          <w:rFonts w:ascii="Times New Roman"/>
          <w:b w:val="false"/>
          <w:i w:val="false"/>
          <w:color w:val="000000"/>
          <w:sz w:val="28"/>
        </w:rPr>
        <w:t>
      4) ЖСШМ оқушыларының дайындық процессін материалдық-техникалық, әдістемелік, медико-биологиялық қамтамасыз етуді жүзеге асыру;</w:t>
      </w:r>
      <w:r>
        <w:br/>
      </w:r>
      <w:r>
        <w:rPr>
          <w:rFonts w:ascii="Times New Roman"/>
          <w:b w:val="false"/>
          <w:i w:val="false"/>
          <w:color w:val="000000"/>
          <w:sz w:val="28"/>
        </w:rPr>
        <w:t>
</w:t>
      </w:r>
      <w:r>
        <w:rPr>
          <w:rFonts w:ascii="Times New Roman"/>
          <w:b w:val="false"/>
          <w:i w:val="false"/>
          <w:color w:val="000000"/>
          <w:sz w:val="28"/>
        </w:rPr>
        <w:t>
      5) ЖСШМ жаттықтырушы-оқытушы құрамын және басқа қызметкерлердің кәсіби біліктілігін арттыру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8. ЖСШМ алдына қойылған міндеттерді жүзеге асыру үшін мына функцияларды орындайды:</w:t>
      </w:r>
      <w:r>
        <w:br/>
      </w:r>
      <w:r>
        <w:rPr>
          <w:rFonts w:ascii="Times New Roman"/>
          <w:b w:val="false"/>
          <w:i w:val="false"/>
          <w:color w:val="000000"/>
          <w:sz w:val="28"/>
        </w:rPr>
        <w:t>
</w:t>
      </w:r>
      <w:r>
        <w:rPr>
          <w:rFonts w:ascii="Times New Roman"/>
          <w:b w:val="false"/>
          <w:i w:val="false"/>
          <w:color w:val="000000"/>
          <w:sz w:val="28"/>
        </w:rPr>
        <w:t>
      1) ЖСШМ оқушылары үшін Қазақстан Республикасында және шетелде жеке немесе жалға алған спорттық ғимараттарында жыл бойы оқу-жаттығу процессін өткізу;</w:t>
      </w:r>
      <w:r>
        <w:br/>
      </w:r>
      <w:r>
        <w:rPr>
          <w:rFonts w:ascii="Times New Roman"/>
          <w:b w:val="false"/>
          <w:i w:val="false"/>
          <w:color w:val="000000"/>
          <w:sz w:val="28"/>
        </w:rPr>
        <w:t>
</w:t>
      </w:r>
      <w:r>
        <w:rPr>
          <w:rFonts w:ascii="Times New Roman"/>
          <w:b w:val="false"/>
          <w:i w:val="false"/>
          <w:color w:val="000000"/>
          <w:sz w:val="28"/>
        </w:rPr>
        <w:t>
      2) ЖСШМ оқушыларының кешенді нысаналы бағдарламасын және дайындық жоспарын іске асыру;</w:t>
      </w:r>
      <w:r>
        <w:br/>
      </w:r>
      <w:r>
        <w:rPr>
          <w:rFonts w:ascii="Times New Roman"/>
          <w:b w:val="false"/>
          <w:i w:val="false"/>
          <w:color w:val="000000"/>
          <w:sz w:val="28"/>
        </w:rPr>
        <w:t>
</w:t>
      </w:r>
      <w:r>
        <w:rPr>
          <w:rFonts w:ascii="Times New Roman"/>
          <w:b w:val="false"/>
          <w:i w:val="false"/>
          <w:color w:val="000000"/>
          <w:sz w:val="28"/>
        </w:rPr>
        <w:t>
      3) оқушылардың дайындық процессінің спорттық-әдістемелік (ғылыми) қамтамасыз етуді, медико-биологиялық, профилактикалық және қалпына келтіру іс-шараларын жүзеге асыру;</w:t>
      </w:r>
      <w:r>
        <w:br/>
      </w:r>
      <w:r>
        <w:rPr>
          <w:rFonts w:ascii="Times New Roman"/>
          <w:b w:val="false"/>
          <w:i w:val="false"/>
          <w:color w:val="000000"/>
          <w:sz w:val="28"/>
        </w:rPr>
        <w:t>
</w:t>
      </w:r>
      <w:r>
        <w:rPr>
          <w:rFonts w:ascii="Times New Roman"/>
          <w:b w:val="false"/>
          <w:i w:val="false"/>
          <w:color w:val="000000"/>
          <w:sz w:val="28"/>
        </w:rPr>
        <w:t>
      4) оқушылардың, жаттықтырушылардың және ЖСШМ басқа да қызметкерлерінің халықаралық және республикалық спорттық жарыстарға спорттық-бұқаралық іс-шаралар күнтізбелік жоспарға сәйкес оқу-жаттығу процессіне қатысуын қамтамасыз етуді;</w:t>
      </w:r>
      <w:r>
        <w:br/>
      </w:r>
      <w:r>
        <w:rPr>
          <w:rFonts w:ascii="Times New Roman"/>
          <w:b w:val="false"/>
          <w:i w:val="false"/>
          <w:color w:val="000000"/>
          <w:sz w:val="28"/>
        </w:rPr>
        <w:t>
</w:t>
      </w:r>
      <w:r>
        <w:rPr>
          <w:rFonts w:ascii="Times New Roman"/>
          <w:b w:val="false"/>
          <w:i w:val="false"/>
          <w:color w:val="000000"/>
          <w:sz w:val="28"/>
        </w:rPr>
        <w:t>
      5) оқытушы-жаттықтырушы құрамы және ЖСШМ басқа да қызметкерлері үшін Қазақстан Республикасының аумағында, сондай-ақ шетелде кәсіби біліктілігін арттыруды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
      6) патриотизмді қалыптастыруға бағытталған тәрбие жұмысын ұйымдастыру және өткізу.</w:t>
      </w:r>
    </w:p>
    <w:bookmarkEnd w:id="6"/>
    <w:bookmarkStart w:name="z55" w:id="7"/>
    <w:p>
      <w:pPr>
        <w:spacing w:after="0"/>
        <w:ind w:left="0"/>
        <w:jc w:val="left"/>
      </w:pPr>
      <w:r>
        <w:rPr>
          <w:rFonts w:ascii="Times New Roman"/>
          <w:b/>
          <w:i w:val="false"/>
          <w:color w:val="000000"/>
        </w:rPr>
        <w:t xml:space="preserve"> 
3. Контингентті қалыптастыру тәртібі</w:t>
      </w:r>
    </w:p>
    <w:bookmarkEnd w:id="7"/>
    <w:bookmarkStart w:name="z56" w:id="8"/>
    <w:p>
      <w:pPr>
        <w:spacing w:after="0"/>
        <w:ind w:left="0"/>
        <w:jc w:val="both"/>
      </w:pPr>
      <w:r>
        <w:rPr>
          <w:rFonts w:ascii="Times New Roman"/>
          <w:b w:val="false"/>
          <w:i w:val="false"/>
          <w:color w:val="000000"/>
          <w:sz w:val="28"/>
        </w:rPr>
        <w:t xml:space="preserve">
      9. Республикалық ЖСШМ республикалық жарыстардың жүлдегер және жеңімпаз спортшылары қабылданады. </w:t>
      </w:r>
      <w:r>
        <w:br/>
      </w:r>
      <w:r>
        <w:rPr>
          <w:rFonts w:ascii="Times New Roman"/>
          <w:b w:val="false"/>
          <w:i w:val="false"/>
          <w:color w:val="000000"/>
          <w:sz w:val="28"/>
        </w:rPr>
        <w:t>
      Облыстық және қалалық (аудандық) ЖСШМ республикалық жарыстардың, облыстардың Астана мен Алматы қалаларының спорт түрлері бойынша біріншіліктердің жүлдегер және жеңімпаз спортшылары қабылданады.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Спорт және дене шынықтыру істері агенттігі төрағасының 13.01.2014 </w:t>
      </w:r>
      <w:r>
        <w:rPr>
          <w:rFonts w:ascii="Times New Roman"/>
          <w:b w:val="false"/>
          <w:i w:val="false"/>
          <w:color w:val="000000"/>
          <w:sz w:val="28"/>
        </w:rPr>
        <w:t>№ 7/ӘМ</w:t>
      </w:r>
      <w:r>
        <w:rPr>
          <w:rFonts w:ascii="Times New Roman"/>
          <w:b w:val="false"/>
          <w:i w:val="false"/>
          <w:color w:val="ff0000"/>
          <w:sz w:val="28"/>
        </w:rPr>
        <w:t xml:space="preserve"> бұйрығымен (алғаш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ЖСШМ контингенті олимпиадалық, олимпиадалық емес және ұлттық спорт түрлерінен ұлттық, облыстық, Астана мен Алматы қалаларының құрама командаларының мүшелерінен жасақталған оқушылардың тұрақты және ауыспалы құрамынан құрылады.</w:t>
      </w:r>
      <w:r>
        <w:br/>
      </w:r>
      <w:r>
        <w:rPr>
          <w:rFonts w:ascii="Times New Roman"/>
          <w:b w:val="false"/>
          <w:i w:val="false"/>
          <w:color w:val="000000"/>
          <w:sz w:val="28"/>
        </w:rPr>
        <w:t>
      ЖСШМ контингенті спорттық жетiлдiру және жоғары спорт шеберлiгi тобына кіретін оқушылардан қалыптасады. Спорттық жетiлдiру және жоғары спорт шеберлiгi топтарына қабылданған оқушылардың жасы белгіленген спорттық нормативтер және осы топтардың талаптары жыл сайын расталған жағдайда шектелмейді.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Спорт және дене шынықтыру істері агенттігі төрағасының 13.01.2014 </w:t>
      </w:r>
      <w:r>
        <w:rPr>
          <w:rFonts w:ascii="Times New Roman"/>
          <w:b w:val="false"/>
          <w:i w:val="false"/>
          <w:color w:val="000000"/>
          <w:sz w:val="28"/>
        </w:rPr>
        <w:t>№ 7/ӘМ</w:t>
      </w:r>
      <w:r>
        <w:rPr>
          <w:rFonts w:ascii="Times New Roman"/>
          <w:b w:val="false"/>
          <w:i w:val="false"/>
          <w:color w:val="ff0000"/>
          <w:sz w:val="28"/>
        </w:rPr>
        <w:t xml:space="preserve"> бұйрығымен (алғаш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10-1. Облыстық және қалалық (аудандық) ЖСШМ-де спорттық жетілдіру топтары спорттық жетілдіру топтары құрамының жеке тізімі бекітілген жағдайда, дене шынықтыру және спорт саласындағы жергілікті атқарушы органның келісімі бойынша ЖСШМ басшысының шешімі бойынша ашылады. </w:t>
      </w:r>
      <w:r>
        <w:br/>
      </w:r>
      <w:r>
        <w:rPr>
          <w:rFonts w:ascii="Times New Roman"/>
          <w:b w:val="false"/>
          <w:i w:val="false"/>
          <w:color w:val="000000"/>
          <w:sz w:val="28"/>
        </w:rPr>
        <w:t xml:space="preserve">
      Республикалық ЖСШМ-де спорттық жетілдіру топтары спорттық жетілдіру топтары құрамының жеке тізімі бекітілген жағдайда, уәкілетті органның келісімі бойынша ЖСШМ басшысының шешімі бойынша ашылады. </w:t>
      </w:r>
      <w:r>
        <w:br/>
      </w:r>
      <w:r>
        <w:rPr>
          <w:rFonts w:ascii="Times New Roman"/>
          <w:b w:val="false"/>
          <w:i w:val="false"/>
          <w:color w:val="000000"/>
          <w:sz w:val="28"/>
        </w:rPr>
        <w:t>
      ЖСШМ-де жоғары спорт шеберлігі тобы жоғары спорт шеберлігі тобы құрамының жеке тізімі бекітілген жағдайда, уәкілетті органның келісімі бойынша ЖСШМ басшысының шешімімен ашылады.</w:t>
      </w:r>
      <w:r>
        <w:br/>
      </w: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Спорт және дене шынықтыру істері агенттігі төрағасының 13.01.2014 </w:t>
      </w:r>
      <w:r>
        <w:rPr>
          <w:rFonts w:ascii="Times New Roman"/>
          <w:b w:val="false"/>
          <w:i w:val="false"/>
          <w:color w:val="000000"/>
          <w:sz w:val="28"/>
        </w:rPr>
        <w:t>№ 7/ӘМ</w:t>
      </w:r>
      <w:r>
        <w:rPr>
          <w:rFonts w:ascii="Times New Roman"/>
          <w:b w:val="false"/>
          <w:i w:val="false"/>
          <w:color w:val="ff0000"/>
          <w:sz w:val="28"/>
        </w:rPr>
        <w:t xml:space="preserve"> бұйрығымен (алғаш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11. ЖСШМ-де спорттық дайындыққа қатысушылар мыналар болып табылады: </w:t>
      </w:r>
      <w:r>
        <w:br/>
      </w:r>
      <w:r>
        <w:rPr>
          <w:rFonts w:ascii="Times New Roman"/>
          <w:b w:val="false"/>
          <w:i w:val="false"/>
          <w:color w:val="000000"/>
          <w:sz w:val="28"/>
        </w:rPr>
        <w:t xml:space="preserve">
      1) олимпиадалық, олимпиадалық емес және ұлттық спорт түрлерінен ұлттық, облыстық, Астана мен Алматы қалаларының құрама командаларының тізімдік құрамына енгізілген спортшылар; </w:t>
      </w:r>
      <w:r>
        <w:br/>
      </w:r>
      <w:r>
        <w:rPr>
          <w:rFonts w:ascii="Times New Roman"/>
          <w:b w:val="false"/>
          <w:i w:val="false"/>
          <w:color w:val="000000"/>
          <w:sz w:val="28"/>
        </w:rPr>
        <w:t>
      2) ЖСШМ аға жаттықтырушысы, білікті жаттықтырушы-оқытушылар, сонымен қатар ЖСШМ спортшыларын дайындауға шақырылған жеке жаттықтырушылар;</w:t>
      </w:r>
      <w:r>
        <w:br/>
      </w:r>
      <w:r>
        <w:rPr>
          <w:rFonts w:ascii="Times New Roman"/>
          <w:b w:val="false"/>
          <w:i w:val="false"/>
          <w:color w:val="000000"/>
          <w:sz w:val="28"/>
        </w:rPr>
        <w:t>
      3) спортшыларды даярлауға ЖСШМ шақырған дәрігелер, әдіскерлер, массажист, психологтар және басқа да мамандар.</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Спорт және дене шынықтыру істері агенттігі төрағасының 13.01.2014 </w:t>
      </w:r>
      <w:r>
        <w:rPr>
          <w:rFonts w:ascii="Times New Roman"/>
          <w:b w:val="false"/>
          <w:i w:val="false"/>
          <w:color w:val="000000"/>
          <w:sz w:val="28"/>
        </w:rPr>
        <w:t>№ 7/ӘМ</w:t>
      </w:r>
      <w:r>
        <w:rPr>
          <w:rFonts w:ascii="Times New Roman"/>
          <w:b w:val="false"/>
          <w:i w:val="false"/>
          <w:color w:val="ff0000"/>
          <w:sz w:val="28"/>
        </w:rPr>
        <w:t xml:space="preserve"> бұйрығымен (алғаш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 ЖСШМ оқушыларының жеке тізімдік және жаттықтырушы-оқытушыларының құрамы, оқушылардың бір жылға арналған жеке дайындық жоспары, бір жылға арналған спорттық-бұқаралық іс-шаралардың күнтізбелік жоспары жыл сайын 15 желтоқсанға дейін уәкілетті органға (ЖСШМ республикалық мәртебесі бар жағдайда) немесе дене шынықтыру және спорт саласындағы жергілікті атқарушы органға (ЖСШМ облыстық, қалалық (аудандық) мәртебесі бар жағдайда) келісуге ұсынылады.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Спорт және дене шынықтыру істері агенттігі төрағасының 13.01.2014 </w:t>
      </w:r>
      <w:r>
        <w:rPr>
          <w:rFonts w:ascii="Times New Roman"/>
          <w:b w:val="false"/>
          <w:i w:val="false"/>
          <w:color w:val="000000"/>
          <w:sz w:val="28"/>
        </w:rPr>
        <w:t>№ 7/ӘМ</w:t>
      </w:r>
      <w:r>
        <w:rPr>
          <w:rFonts w:ascii="Times New Roman"/>
          <w:b w:val="false"/>
          <w:i w:val="false"/>
          <w:color w:val="ff0000"/>
          <w:sz w:val="28"/>
        </w:rPr>
        <w:t xml:space="preserve"> бұйрығымен (алғаш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13. ЖСШМ оқушыларының және жаттықтырушыларының дербес тізімін жаттығу және жарыс циклі аяқталған соң ЖСШМ басшыларының ұсынысы негізінде қажет жағдайда, уәкілетті орган (ЖСШМ республикалық мәртебесі бар жағдайда) немесе дене шынықтыру және спорт саласындағы жергілікті атқарушы органға (ЖСШМ облыстық, қалалық (аудандық) мәртебесі бар жағдайда) қайта қарастырады.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Спорт және дене шынықтыру істері агенттігі төрағасының 13.01.2014 </w:t>
      </w:r>
      <w:r>
        <w:rPr>
          <w:rFonts w:ascii="Times New Roman"/>
          <w:b w:val="false"/>
          <w:i w:val="false"/>
          <w:color w:val="000000"/>
          <w:sz w:val="28"/>
        </w:rPr>
        <w:t>№ 7/ӘМ</w:t>
      </w:r>
      <w:r>
        <w:rPr>
          <w:rFonts w:ascii="Times New Roman"/>
          <w:b w:val="false"/>
          <w:i w:val="false"/>
          <w:color w:val="ff0000"/>
          <w:sz w:val="28"/>
        </w:rPr>
        <w:t xml:space="preserve"> бұйрығымен (алғаш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14. ЖСШМ дайындыққа шақырылған оқушылар мына құжаттарды тапсырады:</w:t>
      </w:r>
      <w:r>
        <w:br/>
      </w:r>
      <w:r>
        <w:rPr>
          <w:rFonts w:ascii="Times New Roman"/>
          <w:b w:val="false"/>
          <w:i w:val="false"/>
          <w:color w:val="000000"/>
          <w:sz w:val="28"/>
        </w:rPr>
        <w:t>
</w:t>
      </w:r>
      <w:r>
        <w:rPr>
          <w:rFonts w:ascii="Times New Roman"/>
          <w:b w:val="false"/>
          <w:i w:val="false"/>
          <w:color w:val="000000"/>
          <w:sz w:val="28"/>
        </w:rPr>
        <w:t>
      1) жеке куәлігінің немесе паспорттың көшірмесін;</w:t>
      </w:r>
      <w:r>
        <w:br/>
      </w:r>
      <w:r>
        <w:rPr>
          <w:rFonts w:ascii="Times New Roman"/>
          <w:b w:val="false"/>
          <w:i w:val="false"/>
          <w:color w:val="000000"/>
          <w:sz w:val="28"/>
        </w:rPr>
        <w:t>
</w:t>
      </w:r>
      <w:r>
        <w:rPr>
          <w:rFonts w:ascii="Times New Roman"/>
          <w:b w:val="false"/>
          <w:i w:val="false"/>
          <w:color w:val="000000"/>
          <w:sz w:val="28"/>
        </w:rPr>
        <w:t>
      2) спорттық атақ берілген туралы куәлігінің көшірмесін;</w:t>
      </w:r>
      <w:r>
        <w:br/>
      </w:r>
      <w:r>
        <w:rPr>
          <w:rFonts w:ascii="Times New Roman"/>
          <w:b w:val="false"/>
          <w:i w:val="false"/>
          <w:color w:val="000000"/>
          <w:sz w:val="28"/>
        </w:rPr>
        <w:t>
</w:t>
      </w:r>
      <w:r>
        <w:rPr>
          <w:rFonts w:ascii="Times New Roman"/>
          <w:b w:val="false"/>
          <w:i w:val="false"/>
          <w:color w:val="000000"/>
          <w:sz w:val="28"/>
        </w:rPr>
        <w:t>
      3) медициналық картасының және Спорттық медицина және қалпына келтіру республикалық орталығының спортшының денсаулығы туралы қорытындысының көшірмелері;</w:t>
      </w:r>
      <w:r>
        <w:br/>
      </w:r>
      <w:r>
        <w:rPr>
          <w:rFonts w:ascii="Times New Roman"/>
          <w:b w:val="false"/>
          <w:i w:val="false"/>
          <w:color w:val="000000"/>
          <w:sz w:val="28"/>
        </w:rPr>
        <w:t>
</w:t>
      </w:r>
      <w:r>
        <w:rPr>
          <w:rFonts w:ascii="Times New Roman"/>
          <w:b w:val="false"/>
          <w:i w:val="false"/>
          <w:color w:val="000000"/>
          <w:sz w:val="28"/>
        </w:rPr>
        <w:t>
      4) спортшының жеке картасын;</w:t>
      </w:r>
      <w:r>
        <w:br/>
      </w:r>
      <w:r>
        <w:rPr>
          <w:rFonts w:ascii="Times New Roman"/>
          <w:b w:val="false"/>
          <w:i w:val="false"/>
          <w:color w:val="000000"/>
          <w:sz w:val="28"/>
        </w:rPr>
        <w:t>
</w:t>
      </w:r>
      <w:r>
        <w:rPr>
          <w:rFonts w:ascii="Times New Roman"/>
          <w:b w:val="false"/>
          <w:i w:val="false"/>
          <w:color w:val="000000"/>
          <w:sz w:val="28"/>
        </w:rPr>
        <w:t>
      5) бір жылға арналған оқу-жаттығу жұмысының жеке жоспарын.</w:t>
      </w:r>
      <w:r>
        <w:br/>
      </w:r>
      <w:r>
        <w:rPr>
          <w:rFonts w:ascii="Times New Roman"/>
          <w:b w:val="false"/>
          <w:i w:val="false"/>
          <w:color w:val="000000"/>
          <w:sz w:val="28"/>
        </w:rPr>
        <w:t>
</w:t>
      </w:r>
      <w:r>
        <w:rPr>
          <w:rFonts w:ascii="Times New Roman"/>
          <w:b w:val="false"/>
          <w:i w:val="false"/>
          <w:color w:val="000000"/>
          <w:sz w:val="28"/>
        </w:rPr>
        <w:t>
      15. ЖСШМ оқушылары мына талаптарды орындамаған жағдайда оқудан шығарылады:</w:t>
      </w:r>
      <w:r>
        <w:br/>
      </w:r>
      <w:r>
        <w:rPr>
          <w:rFonts w:ascii="Times New Roman"/>
          <w:b w:val="false"/>
          <w:i w:val="false"/>
          <w:color w:val="000000"/>
          <w:sz w:val="28"/>
        </w:rPr>
        <w:t>
</w:t>
      </w:r>
      <w:r>
        <w:rPr>
          <w:rFonts w:ascii="Times New Roman"/>
          <w:b w:val="false"/>
          <w:i w:val="false"/>
          <w:color w:val="000000"/>
          <w:sz w:val="28"/>
        </w:rPr>
        <w:t>
      1) медициналық қарсы айғақтар бар кезде;</w:t>
      </w:r>
      <w:r>
        <w:br/>
      </w:r>
      <w:r>
        <w:rPr>
          <w:rFonts w:ascii="Times New Roman"/>
          <w:b w:val="false"/>
          <w:i w:val="false"/>
          <w:color w:val="000000"/>
          <w:sz w:val="28"/>
        </w:rPr>
        <w:t>
</w:t>
      </w:r>
      <w:r>
        <w:rPr>
          <w:rFonts w:ascii="Times New Roman"/>
          <w:b w:val="false"/>
          <w:i w:val="false"/>
          <w:color w:val="000000"/>
          <w:sz w:val="28"/>
        </w:rPr>
        <w:t>
      2) жеке дайындық жоспарларының талаптарын орындамағанда, спорттық дайындық режимін бұзғанда;</w:t>
      </w:r>
      <w:r>
        <w:br/>
      </w:r>
      <w:r>
        <w:rPr>
          <w:rFonts w:ascii="Times New Roman"/>
          <w:b w:val="false"/>
          <w:i w:val="false"/>
          <w:color w:val="000000"/>
          <w:sz w:val="28"/>
        </w:rPr>
        <w:t>
</w:t>
      </w:r>
      <w:r>
        <w:rPr>
          <w:rFonts w:ascii="Times New Roman"/>
          <w:b w:val="false"/>
          <w:i w:val="false"/>
          <w:color w:val="000000"/>
          <w:sz w:val="28"/>
        </w:rPr>
        <w:t>
      3) өзінің спорттық нәтижесін төмендеткенде;</w:t>
      </w:r>
      <w:r>
        <w:br/>
      </w:r>
      <w:r>
        <w:rPr>
          <w:rFonts w:ascii="Times New Roman"/>
          <w:b w:val="false"/>
          <w:i w:val="false"/>
          <w:color w:val="000000"/>
          <w:sz w:val="28"/>
        </w:rPr>
        <w:t>
</w:t>
      </w:r>
      <w:r>
        <w:rPr>
          <w:rFonts w:ascii="Times New Roman"/>
          <w:b w:val="false"/>
          <w:i w:val="false"/>
          <w:color w:val="000000"/>
          <w:sz w:val="28"/>
        </w:rPr>
        <w:t>
      4) ЖСШМ ішкі тәртіп ережелерін бұзғанда;</w:t>
      </w:r>
      <w:r>
        <w:br/>
      </w:r>
      <w:r>
        <w:rPr>
          <w:rFonts w:ascii="Times New Roman"/>
          <w:b w:val="false"/>
          <w:i w:val="false"/>
          <w:color w:val="000000"/>
          <w:sz w:val="28"/>
        </w:rPr>
        <w:t>
</w:t>
      </w:r>
      <w:r>
        <w:rPr>
          <w:rFonts w:ascii="Times New Roman"/>
          <w:b w:val="false"/>
          <w:i w:val="false"/>
          <w:color w:val="000000"/>
          <w:sz w:val="28"/>
        </w:rPr>
        <w:t>
      5) спорттық этиканы бұзғанда;</w:t>
      </w:r>
      <w:r>
        <w:br/>
      </w:r>
      <w:r>
        <w:rPr>
          <w:rFonts w:ascii="Times New Roman"/>
          <w:b w:val="false"/>
          <w:i w:val="false"/>
          <w:color w:val="000000"/>
          <w:sz w:val="28"/>
        </w:rPr>
        <w:t>
</w:t>
      </w:r>
      <w:r>
        <w:rPr>
          <w:rFonts w:ascii="Times New Roman"/>
          <w:b w:val="false"/>
          <w:i w:val="false"/>
          <w:color w:val="000000"/>
          <w:sz w:val="28"/>
        </w:rPr>
        <w:t>
      6) Бүкіләлемдік допингке қарсы комитет тыйым салған допинг құралдарын қолданғанда.</w:t>
      </w:r>
      <w:r>
        <w:br/>
      </w:r>
      <w:r>
        <w:rPr>
          <w:rFonts w:ascii="Times New Roman"/>
          <w:b w:val="false"/>
          <w:i w:val="false"/>
          <w:color w:val="000000"/>
          <w:sz w:val="28"/>
        </w:rPr>
        <w:t>
</w:t>
      </w:r>
      <w:r>
        <w:rPr>
          <w:rFonts w:ascii="Times New Roman"/>
          <w:b w:val="false"/>
          <w:i w:val="false"/>
          <w:color w:val="000000"/>
          <w:sz w:val="28"/>
        </w:rPr>
        <w:t>
      16. ЖСШМ оқушылары сонымен қатар мына негіздемелер бойынша оқудан шығарылады:</w:t>
      </w:r>
      <w:r>
        <w:br/>
      </w:r>
      <w:r>
        <w:rPr>
          <w:rFonts w:ascii="Times New Roman"/>
          <w:b w:val="false"/>
          <w:i w:val="false"/>
          <w:color w:val="000000"/>
          <w:sz w:val="28"/>
        </w:rPr>
        <w:t>
</w:t>
      </w:r>
      <w:r>
        <w:rPr>
          <w:rFonts w:ascii="Times New Roman"/>
          <w:b w:val="false"/>
          <w:i w:val="false"/>
          <w:color w:val="000000"/>
          <w:sz w:val="28"/>
        </w:rPr>
        <w:t>
      1) өз еркімен;</w:t>
      </w:r>
      <w:r>
        <w:br/>
      </w:r>
      <w:r>
        <w:rPr>
          <w:rFonts w:ascii="Times New Roman"/>
          <w:b w:val="false"/>
          <w:i w:val="false"/>
          <w:color w:val="000000"/>
          <w:sz w:val="28"/>
        </w:rPr>
        <w:t>
</w:t>
      </w:r>
      <w:r>
        <w:rPr>
          <w:rFonts w:ascii="Times New Roman"/>
          <w:b w:val="false"/>
          <w:i w:val="false"/>
          <w:color w:val="000000"/>
          <w:sz w:val="28"/>
        </w:rPr>
        <w:t>
      2) заңды өкілдерінің арызы бойынша (оқушының кәмелет жасқа толмағанға дейін).</w:t>
      </w:r>
    </w:p>
    <w:bookmarkEnd w:id="8"/>
    <w:bookmarkStart w:name="z81" w:id="9"/>
    <w:p>
      <w:pPr>
        <w:spacing w:after="0"/>
        <w:ind w:left="0"/>
        <w:jc w:val="left"/>
      </w:pPr>
      <w:r>
        <w:rPr>
          <w:rFonts w:ascii="Times New Roman"/>
          <w:b/>
          <w:i w:val="false"/>
          <w:color w:val="000000"/>
        </w:rPr>
        <w:t xml:space="preserve"> 
4. Оқу-жаттығу жұмысын ұйымдастыру</w:t>
      </w:r>
    </w:p>
    <w:bookmarkEnd w:id="9"/>
    <w:bookmarkStart w:name="z82" w:id="10"/>
    <w:p>
      <w:pPr>
        <w:spacing w:after="0"/>
        <w:ind w:left="0"/>
        <w:jc w:val="both"/>
      </w:pPr>
      <w:r>
        <w:rPr>
          <w:rFonts w:ascii="Times New Roman"/>
          <w:b w:val="false"/>
          <w:i w:val="false"/>
          <w:color w:val="000000"/>
          <w:sz w:val="28"/>
        </w:rPr>
        <w:t>
      17. ЖСШМ оқушыларымен жүргізілетін оқу-жаттығу процессінің негізгі нысандары мыналар:</w:t>
      </w:r>
      <w:r>
        <w:br/>
      </w:r>
      <w:r>
        <w:rPr>
          <w:rFonts w:ascii="Times New Roman"/>
          <w:b w:val="false"/>
          <w:i w:val="false"/>
          <w:color w:val="000000"/>
          <w:sz w:val="28"/>
        </w:rPr>
        <w:t>
</w:t>
      </w:r>
      <w:r>
        <w:rPr>
          <w:rFonts w:ascii="Times New Roman"/>
          <w:b w:val="false"/>
          <w:i w:val="false"/>
          <w:color w:val="000000"/>
          <w:sz w:val="28"/>
        </w:rPr>
        <w:t>
      1) оқу-жаттығу жиынын ұйымдастыру және өткізу;</w:t>
      </w:r>
      <w:r>
        <w:br/>
      </w:r>
      <w:r>
        <w:rPr>
          <w:rFonts w:ascii="Times New Roman"/>
          <w:b w:val="false"/>
          <w:i w:val="false"/>
          <w:color w:val="000000"/>
          <w:sz w:val="28"/>
        </w:rPr>
        <w:t>
</w:t>
      </w:r>
      <w:r>
        <w:rPr>
          <w:rFonts w:ascii="Times New Roman"/>
          <w:b w:val="false"/>
          <w:i w:val="false"/>
          <w:color w:val="000000"/>
          <w:sz w:val="28"/>
        </w:rPr>
        <w:t>
      2) ЖСШМ оқушыларының жас санаттары бойынша дайындық жоспарына сәйкес оқу-жаттығу процессін ұйымдастыру және өткізу;</w:t>
      </w:r>
      <w:r>
        <w:br/>
      </w:r>
      <w:r>
        <w:rPr>
          <w:rFonts w:ascii="Times New Roman"/>
          <w:b w:val="false"/>
          <w:i w:val="false"/>
          <w:color w:val="000000"/>
          <w:sz w:val="28"/>
        </w:rPr>
        <w:t>
</w:t>
      </w:r>
      <w:r>
        <w:rPr>
          <w:rFonts w:ascii="Times New Roman"/>
          <w:b w:val="false"/>
          <w:i w:val="false"/>
          <w:color w:val="000000"/>
          <w:sz w:val="28"/>
        </w:rPr>
        <w:t>
      3) топтық және жеке оқу-жаттығу тәжірибелік және теоретикалық сабақтар;</w:t>
      </w:r>
      <w:r>
        <w:br/>
      </w:r>
      <w:r>
        <w:rPr>
          <w:rFonts w:ascii="Times New Roman"/>
          <w:b w:val="false"/>
          <w:i w:val="false"/>
          <w:color w:val="000000"/>
          <w:sz w:val="28"/>
        </w:rPr>
        <w:t>
</w:t>
      </w:r>
      <w:r>
        <w:rPr>
          <w:rFonts w:ascii="Times New Roman"/>
          <w:b w:val="false"/>
          <w:i w:val="false"/>
          <w:color w:val="000000"/>
          <w:sz w:val="28"/>
        </w:rPr>
        <w:t>
      4) базалық және жалпы физикалық дайындау, арнайы физикалық дайындау және технико-тактикалық дайындау бойынша оқу процессінің кезеңде жеке жоспар жөніндегі сабақтар;</w:t>
      </w:r>
      <w:r>
        <w:br/>
      </w:r>
      <w:r>
        <w:rPr>
          <w:rFonts w:ascii="Times New Roman"/>
          <w:b w:val="false"/>
          <w:i w:val="false"/>
          <w:color w:val="000000"/>
          <w:sz w:val="28"/>
        </w:rPr>
        <w:t>
</w:t>
      </w:r>
      <w:r>
        <w:rPr>
          <w:rFonts w:ascii="Times New Roman"/>
          <w:b w:val="false"/>
          <w:i w:val="false"/>
          <w:color w:val="000000"/>
          <w:sz w:val="28"/>
        </w:rPr>
        <w:t>
      5) спорттық жарыстарға қатысу;</w:t>
      </w:r>
      <w:r>
        <w:br/>
      </w:r>
      <w:r>
        <w:rPr>
          <w:rFonts w:ascii="Times New Roman"/>
          <w:b w:val="false"/>
          <w:i w:val="false"/>
          <w:color w:val="000000"/>
          <w:sz w:val="28"/>
        </w:rPr>
        <w:t>
</w:t>
      </w:r>
      <w:r>
        <w:rPr>
          <w:rFonts w:ascii="Times New Roman"/>
          <w:b w:val="false"/>
          <w:i w:val="false"/>
          <w:color w:val="000000"/>
          <w:sz w:val="28"/>
        </w:rPr>
        <w:t>
      6) перспективалы жоспар жасау және бір жыл бойынша жұмысты талдау;</w:t>
      </w:r>
      <w:r>
        <w:br/>
      </w:r>
      <w:r>
        <w:rPr>
          <w:rFonts w:ascii="Times New Roman"/>
          <w:b w:val="false"/>
          <w:i w:val="false"/>
          <w:color w:val="000000"/>
          <w:sz w:val="28"/>
        </w:rPr>
        <w:t>
</w:t>
      </w:r>
      <w:r>
        <w:rPr>
          <w:rFonts w:ascii="Times New Roman"/>
          <w:b w:val="false"/>
          <w:i w:val="false"/>
          <w:color w:val="000000"/>
          <w:sz w:val="28"/>
        </w:rPr>
        <w:t>
      7) қалпына келтіру, сауықтыру және профилактикалық іс-шараларды өткізу;</w:t>
      </w:r>
      <w:r>
        <w:br/>
      </w:r>
      <w:r>
        <w:rPr>
          <w:rFonts w:ascii="Times New Roman"/>
          <w:b w:val="false"/>
          <w:i w:val="false"/>
          <w:color w:val="000000"/>
          <w:sz w:val="28"/>
        </w:rPr>
        <w:t>
</w:t>
      </w:r>
      <w:r>
        <w:rPr>
          <w:rFonts w:ascii="Times New Roman"/>
          <w:b w:val="false"/>
          <w:i w:val="false"/>
          <w:color w:val="000000"/>
          <w:sz w:val="28"/>
        </w:rPr>
        <w:t>
      8) медициналық-биологиялық қамтамасыз ету;</w:t>
      </w:r>
      <w:r>
        <w:br/>
      </w:r>
      <w:r>
        <w:rPr>
          <w:rFonts w:ascii="Times New Roman"/>
          <w:b w:val="false"/>
          <w:i w:val="false"/>
          <w:color w:val="000000"/>
          <w:sz w:val="28"/>
        </w:rPr>
        <w:t>
</w:t>
      </w:r>
      <w:r>
        <w:rPr>
          <w:rFonts w:ascii="Times New Roman"/>
          <w:b w:val="false"/>
          <w:i w:val="false"/>
          <w:color w:val="000000"/>
          <w:sz w:val="28"/>
        </w:rPr>
        <w:t>
      9) мақсатты тәрбиелік және патриоттық жұмысты қамтамасыз ету.</w:t>
      </w:r>
      <w:r>
        <w:br/>
      </w:r>
      <w:r>
        <w:rPr>
          <w:rFonts w:ascii="Times New Roman"/>
          <w:b w:val="false"/>
          <w:i w:val="false"/>
          <w:color w:val="000000"/>
          <w:sz w:val="28"/>
        </w:rPr>
        <w:t>
</w:t>
      </w:r>
      <w:r>
        <w:rPr>
          <w:rFonts w:ascii="Times New Roman"/>
          <w:b w:val="false"/>
          <w:i w:val="false"/>
          <w:color w:val="000000"/>
          <w:sz w:val="28"/>
        </w:rPr>
        <w:t>
      18. Оқу-жаттығу, тәрбиелік және патриоттық жұмыстарды ЖСШМ аға жаттықтырушысы, оқытушы-жаттықтырушылар оқу-жаттығу сабақтарының жұмыс жоспарына сәйкес жүзеге асырылады.</w:t>
      </w:r>
      <w:r>
        <w:br/>
      </w:r>
      <w:r>
        <w:rPr>
          <w:rFonts w:ascii="Times New Roman"/>
          <w:b w:val="false"/>
          <w:i w:val="false"/>
          <w:color w:val="000000"/>
          <w:sz w:val="28"/>
        </w:rPr>
        <w:t>
</w:t>
      </w:r>
      <w:r>
        <w:rPr>
          <w:rFonts w:ascii="Times New Roman"/>
          <w:b w:val="false"/>
          <w:i w:val="false"/>
          <w:color w:val="000000"/>
          <w:sz w:val="28"/>
        </w:rPr>
        <w:t>
      19. Жоғары спорт нәтижелерін көрсеткен және өзінің спорт көрсеткіштерін арттыру перспективалары бар оқушылар Қазақстан Республикасының штаттық ұлттық командаларына қабылданады.</w:t>
      </w:r>
      <w:r>
        <w:br/>
      </w:r>
      <w:r>
        <w:rPr>
          <w:rFonts w:ascii="Times New Roman"/>
          <w:b w:val="false"/>
          <w:i w:val="false"/>
          <w:color w:val="000000"/>
          <w:sz w:val="28"/>
        </w:rPr>
        <w:t>
</w:t>
      </w:r>
      <w:r>
        <w:rPr>
          <w:rFonts w:ascii="Times New Roman"/>
          <w:b w:val="false"/>
          <w:i w:val="false"/>
          <w:color w:val="000000"/>
          <w:sz w:val="28"/>
        </w:rPr>
        <w:t>
      Оқушылардың халықаралық жарыстарда көрсеткен нәтижелері ЖСШМ, сондай-ақ спортшыларды дайындаған спорттық ұйымдарға есептеледі.</w:t>
      </w:r>
      <w:r>
        <w:br/>
      </w:r>
      <w:r>
        <w:rPr>
          <w:rFonts w:ascii="Times New Roman"/>
          <w:b w:val="false"/>
          <w:i w:val="false"/>
          <w:color w:val="000000"/>
          <w:sz w:val="28"/>
        </w:rPr>
        <w:t>
</w:t>
      </w:r>
      <w:r>
        <w:rPr>
          <w:rFonts w:ascii="Times New Roman"/>
          <w:b w:val="false"/>
          <w:i w:val="false"/>
          <w:color w:val="000000"/>
          <w:sz w:val="28"/>
        </w:rPr>
        <w:t>
      20. ЖСШМ аға жаттықтырушысы уәкілетті органның (ЖСШМ республикалық мәртебесі бар жағдайда) немесе дене шынықтыру және спорт саласындағы жергілікті атқарушы органға (ЖСШМ облыстық, қалалық (аудандық) мәртебесі бар жағдайда) келісімі бойынша ЖСШМ басшылығымен қызметке тағайындалады және босатылады.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Спорт және дене шынықтыру істері агенттігі төрағасының 13.01.2014 </w:t>
      </w:r>
      <w:r>
        <w:rPr>
          <w:rFonts w:ascii="Times New Roman"/>
          <w:b w:val="false"/>
          <w:i w:val="false"/>
          <w:color w:val="000000"/>
          <w:sz w:val="28"/>
        </w:rPr>
        <w:t>№ 7/ӘМ</w:t>
      </w:r>
      <w:r>
        <w:rPr>
          <w:rFonts w:ascii="Times New Roman"/>
          <w:b w:val="false"/>
          <w:i w:val="false"/>
          <w:color w:val="ff0000"/>
          <w:sz w:val="28"/>
        </w:rPr>
        <w:t xml:space="preserve"> бұйрығымен (алғаш ресми жарияланған күнiнен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21. ЖСШМ аға жаттықтырушысы оқушыларды дайындау бағдарламасын әзірлейді және оны орындауды шақырылған жаттықтырушыларымен бірлесіп бақылауға алады, оқушыларды дайындау және жарыстарға қатысу жұмысын ұйымдастырады, оқушылардың жарыстарда қатысу нәтижелерін үнемді талдауды өткізеді, оқушылардың дайындық жоспарларын және бағдарламаларын әзірлейді және оқу-жаттығу жұмысының жеке жоспарларын орындайды. ЖСШМ оқушыларымен патриоттық және тәрбиелік жұмысты ұйымдастырады және өткізеді.</w:t>
      </w:r>
      <w:r>
        <w:br/>
      </w:r>
      <w:r>
        <w:rPr>
          <w:rFonts w:ascii="Times New Roman"/>
          <w:b w:val="false"/>
          <w:i w:val="false"/>
          <w:color w:val="000000"/>
          <w:sz w:val="28"/>
        </w:rPr>
        <w:t>
</w:t>
      </w:r>
      <w:r>
        <w:rPr>
          <w:rFonts w:ascii="Times New Roman"/>
          <w:b w:val="false"/>
          <w:i w:val="false"/>
          <w:color w:val="000000"/>
          <w:sz w:val="28"/>
        </w:rPr>
        <w:t>
      22. ЖСШМ аға жаттықтырушысының ұсынысы бойынша оқушылардың жеке жаттықтырушылары ЖСШМ қаражаты есебінен оқушылардың орталықтанған дайындығына және жарыстарға қатысады.</w:t>
      </w:r>
      <w:r>
        <w:br/>
      </w:r>
      <w:r>
        <w:rPr>
          <w:rFonts w:ascii="Times New Roman"/>
          <w:b w:val="false"/>
          <w:i w:val="false"/>
          <w:color w:val="000000"/>
          <w:sz w:val="28"/>
        </w:rPr>
        <w:t>
</w:t>
      </w:r>
      <w:r>
        <w:rPr>
          <w:rFonts w:ascii="Times New Roman"/>
          <w:b w:val="false"/>
          <w:i w:val="false"/>
          <w:color w:val="000000"/>
          <w:sz w:val="28"/>
        </w:rPr>
        <w:t>
      Жеке жаттықтырушы оқушының жеке жоспары бойынша оқу-жаттығу процессінің жаттығу сабақтарын өткізеді және ЖСШМ аға жатықтырушысының тікелей басшылығымен жұмыс істейді.</w:t>
      </w:r>
      <w:r>
        <w:br/>
      </w:r>
      <w:r>
        <w:rPr>
          <w:rFonts w:ascii="Times New Roman"/>
          <w:b w:val="false"/>
          <w:i w:val="false"/>
          <w:color w:val="000000"/>
          <w:sz w:val="28"/>
        </w:rPr>
        <w:t>
</w:t>
      </w:r>
      <w:r>
        <w:rPr>
          <w:rFonts w:ascii="Times New Roman"/>
          <w:b w:val="false"/>
          <w:i w:val="false"/>
          <w:color w:val="000000"/>
          <w:sz w:val="28"/>
        </w:rPr>
        <w:t>
      23. Оқушыларды медициналық бақылау және олардың функционалдық дайындығы жағдайының диагностикасы үшін, профилактикалық іс-шараларды өткізу және қалпына келтіру процесстерін оңтайландыру үшін ЖСШМ бөлінген қаражаттар шегінде тиісті аппаратурамен, қажетті медикаменттермен және медициналық құралдарға арналған жабдықтармен қамтамасыз етіледі.</w:t>
      </w:r>
      <w:r>
        <w:br/>
      </w:r>
      <w:r>
        <w:rPr>
          <w:rFonts w:ascii="Times New Roman"/>
          <w:b w:val="false"/>
          <w:i w:val="false"/>
          <w:color w:val="000000"/>
          <w:sz w:val="28"/>
        </w:rPr>
        <w:t>
</w:t>
      </w:r>
      <w:r>
        <w:rPr>
          <w:rFonts w:ascii="Times New Roman"/>
          <w:b w:val="false"/>
          <w:i w:val="false"/>
          <w:color w:val="000000"/>
          <w:sz w:val="28"/>
        </w:rPr>
        <w:t>
      24. Спорттық дәрігерлер ЖСШМ жаттықтырушыларымен бірігіп оқушылардың оқу-жаттығу жиыны, жарыстар, демалыс кезеңінде дәрігерлік-педагогикалық бақылауды жүзеге асырады. Дәрігерлік бақылаудың нәтижелерін жаттықтырушылар ЖСШМ спортшыларының жеке дайындық жоспарларын түзету үшін пайдаланады.</w:t>
      </w:r>
      <w:r>
        <w:br/>
      </w:r>
      <w:r>
        <w:rPr>
          <w:rFonts w:ascii="Times New Roman"/>
          <w:b w:val="false"/>
          <w:i w:val="false"/>
          <w:color w:val="000000"/>
          <w:sz w:val="28"/>
        </w:rPr>
        <w:t>
</w:t>
      </w:r>
      <w:r>
        <w:rPr>
          <w:rFonts w:ascii="Times New Roman"/>
          <w:b w:val="false"/>
          <w:i w:val="false"/>
          <w:color w:val="000000"/>
          <w:sz w:val="28"/>
        </w:rPr>
        <w:t>
      25. Оқушыларды медициналық қамтамасыз ету үшін және оларға функционалды диагностиканы және қалпына келтіру іс-шараларын өткізу үшін ЖСШМ қажетті медициналық үй-жайлармен жабдықталған.</w:t>
      </w:r>
      <w:r>
        <w:br/>
      </w:r>
      <w:r>
        <w:rPr>
          <w:rFonts w:ascii="Times New Roman"/>
          <w:b w:val="false"/>
          <w:i w:val="false"/>
          <w:color w:val="000000"/>
          <w:sz w:val="28"/>
        </w:rPr>
        <w:t>
</w:t>
      </w:r>
      <w:r>
        <w:rPr>
          <w:rFonts w:ascii="Times New Roman"/>
          <w:b w:val="false"/>
          <w:i w:val="false"/>
          <w:color w:val="000000"/>
          <w:sz w:val="28"/>
        </w:rPr>
        <w:t>
      26. ЖСШМ оқушылары үшін жыл сайын жылына екі рет Республикалық спорттық медицина және қалпына келтіру орталығында, сонымен қатар басқа да медициналық мекемелерде тереңдетілген медициналық тексеру өткізіледі.</w:t>
      </w:r>
    </w:p>
    <w:bookmarkEnd w:id="10"/>
    <w:bookmarkStart w:name="z103" w:id="11"/>
    <w:p>
      <w:pPr>
        <w:spacing w:after="0"/>
        <w:ind w:left="0"/>
        <w:jc w:val="left"/>
      </w:pPr>
      <w:r>
        <w:rPr>
          <w:rFonts w:ascii="Times New Roman"/>
          <w:b/>
          <w:i w:val="false"/>
          <w:color w:val="000000"/>
        </w:rPr>
        <w:t xml:space="preserve"> 
5. Тәрбие жұмысы</w:t>
      </w:r>
    </w:p>
    <w:bookmarkEnd w:id="11"/>
    <w:bookmarkStart w:name="z104" w:id="12"/>
    <w:p>
      <w:pPr>
        <w:spacing w:after="0"/>
        <w:ind w:left="0"/>
        <w:jc w:val="both"/>
      </w:pPr>
      <w:r>
        <w:rPr>
          <w:rFonts w:ascii="Times New Roman"/>
          <w:b w:val="false"/>
          <w:i w:val="false"/>
          <w:color w:val="000000"/>
          <w:sz w:val="28"/>
        </w:rPr>
        <w:t>
      27. ЖСШМ тәрбиелік жұмысты ЖСШМ басшысы бекіткен жоспар бойынша ұйымдастырады және өткізеді.</w:t>
      </w:r>
      <w:r>
        <w:br/>
      </w:r>
      <w:r>
        <w:rPr>
          <w:rFonts w:ascii="Times New Roman"/>
          <w:b w:val="false"/>
          <w:i w:val="false"/>
          <w:color w:val="000000"/>
          <w:sz w:val="28"/>
        </w:rPr>
        <w:t>
</w:t>
      </w:r>
      <w:r>
        <w:rPr>
          <w:rFonts w:ascii="Times New Roman"/>
          <w:b w:val="false"/>
          <w:i w:val="false"/>
          <w:color w:val="000000"/>
          <w:sz w:val="28"/>
        </w:rPr>
        <w:t>
      28. ЖСШМ тәрбие жұмысы оқушылардың жан-жақты гармониялық дамуына бағытталған және жасы мен жеке ерекшелігін, спорттық шеберлігінің деңгейін және спорттық мектептердің салтын ескере отырып жүзеге асырылады. Тәрбие жұмысы оқу-жаттығу сабақтары, жарыстар үдерісінде және күнделікті өткізіледі, және оқушының спортпен айналысуға, өзінің спорттық шеберлігін үнемі арттыруға, патриотизмді, шеберлікті, тәжірибені тәрбиелеуге және оларды практикалық қызметінде шығармашылық қолдауға, спорттық этиканы сақтауға қажеттілігін қалыптастыру тиіс.</w:t>
      </w:r>
    </w:p>
    <w:bookmarkEnd w:id="12"/>
    <w:bookmarkStart w:name="z106" w:id="13"/>
    <w:p>
      <w:pPr>
        <w:spacing w:after="0"/>
        <w:ind w:left="0"/>
        <w:jc w:val="left"/>
      </w:pPr>
      <w:r>
        <w:rPr>
          <w:rFonts w:ascii="Times New Roman"/>
          <w:b/>
          <w:i w:val="false"/>
          <w:color w:val="000000"/>
        </w:rPr>
        <w:t xml:space="preserve"> 
6. Қаржыландыру және материалдық қамтамасыз ету</w:t>
      </w:r>
    </w:p>
    <w:bookmarkEnd w:id="13"/>
    <w:bookmarkStart w:name="z107" w:id="14"/>
    <w:p>
      <w:pPr>
        <w:spacing w:after="0"/>
        <w:ind w:left="0"/>
        <w:jc w:val="both"/>
      </w:pPr>
      <w:r>
        <w:rPr>
          <w:rFonts w:ascii="Times New Roman"/>
          <w:b w:val="false"/>
          <w:i w:val="false"/>
          <w:color w:val="000000"/>
          <w:sz w:val="28"/>
        </w:rPr>
        <w:t>
      29. ЖСШМ қаржыландыру бюджеттік және басқа да заңнамаға қарсы емес төлемдерден жүзеге асырылады.</w:t>
      </w:r>
      <w:r>
        <w:br/>
      </w:r>
      <w:r>
        <w:rPr>
          <w:rFonts w:ascii="Times New Roman"/>
          <w:b w:val="false"/>
          <w:i w:val="false"/>
          <w:color w:val="000000"/>
          <w:sz w:val="28"/>
        </w:rPr>
        <w:t>
</w:t>
      </w:r>
      <w:r>
        <w:rPr>
          <w:rFonts w:ascii="Times New Roman"/>
          <w:b w:val="false"/>
          <w:i w:val="false"/>
          <w:color w:val="000000"/>
          <w:sz w:val="28"/>
        </w:rPr>
        <w:t>
      30. ЖСШМ штаттық кестесі ЖСШМ басшылықты жүзеге асыратын органның келісіммен еңбек ақы қорының шегінде ЖСШМ басшымен бекітіледі.</w:t>
      </w:r>
      <w:r>
        <w:br/>
      </w:r>
      <w:r>
        <w:rPr>
          <w:rFonts w:ascii="Times New Roman"/>
          <w:b w:val="false"/>
          <w:i w:val="false"/>
          <w:color w:val="000000"/>
          <w:sz w:val="28"/>
        </w:rPr>
        <w:t>
</w:t>
      </w:r>
      <w:r>
        <w:rPr>
          <w:rFonts w:ascii="Times New Roman"/>
          <w:b w:val="false"/>
          <w:i w:val="false"/>
          <w:color w:val="000000"/>
          <w:sz w:val="28"/>
        </w:rPr>
        <w:t>
      31. ЖСШМ оқу үдерісін қамтамасыз ету үшін кино-фото лабораториясы, спорттық электроника, спорттық биомеханика лабораториясы, есептік, компьютерлік, көбейткіші және видеотехникасы, автокөлігі болуы мүмкін. ЖСШМ оқушыларды, оқытушы-жаттықтыру құрамын спорттық киіммен, аяқ-киіммен және жабдықтармен белгіленген тәртіппен қамтамасыз етеді.</w:t>
      </w:r>
      <w:r>
        <w:br/>
      </w:r>
      <w:r>
        <w:rPr>
          <w:rFonts w:ascii="Times New Roman"/>
          <w:b w:val="false"/>
          <w:i w:val="false"/>
          <w:color w:val="000000"/>
          <w:sz w:val="28"/>
        </w:rPr>
        <w:t>
</w:t>
      </w:r>
      <w:r>
        <w:rPr>
          <w:rFonts w:ascii="Times New Roman"/>
          <w:b w:val="false"/>
          <w:i w:val="false"/>
          <w:color w:val="000000"/>
          <w:sz w:val="28"/>
        </w:rPr>
        <w:t>
      32. ЖСШМ ақылы қызметтерді мектептің бейіміне сәйкес жүзеге асырады.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