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a788" w14:textId="e1fa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2013 жылғы 24 шілдедегі № 160 бұйрығы. Қазақстан Республикасының Әділет министрлігінде 2013 жылы 14 қыркүйекте № 8709 тіркелді. Күші жойылды - Қазақстан Республикасы Ұлттық экономика министрлігі Статистика комитеті Төрағасының 2014 жылғы 4 желтоқсандағы № 66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04.12.2014 </w:t>
      </w:r>
      <w:r>
        <w:rPr>
          <w:rFonts w:ascii="Times New Roman"/>
          <w:b w:val="false"/>
          <w:i w:val="false"/>
          <w:color w:val="ff0000"/>
          <w:sz w:val="28"/>
        </w:rPr>
        <w:t>№ 66</w:t>
      </w:r>
      <w:r>
        <w:rPr>
          <w:rFonts w:ascii="Times New Roman"/>
          <w:b w:val="false"/>
          <w:i w:val="false"/>
          <w:color w:val="ff0000"/>
          <w:sz w:val="28"/>
        </w:rPr>
        <w:t xml:space="preserve"> бұйрығымен (01.01.2015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w:t>
      </w:r>
      <w:r>
        <w:rPr>
          <w:rFonts w:ascii="Times New Roman"/>
          <w:b w:val="false"/>
          <w:i w:val="false"/>
          <w:color w:val="000000"/>
          <w:sz w:val="28"/>
        </w:rPr>
        <w:t>бұйрық</w:t>
      </w:r>
      <w:r>
        <w:rPr>
          <w:rFonts w:ascii="Times New Roman"/>
          <w:b w:val="false"/>
          <w:i w:val="false"/>
          <w:color w:val="ff0000"/>
          <w:sz w:val="28"/>
        </w:rPr>
        <w:t>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«Мемлекеттік статистика туралы» Қазақстан Республикасы Заңының 12-бабының 2)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«Автомобиль және қалалық электр көлігінің жұмысы туралы есеп» жалпымемлекеттік статистикалық байқаудың статистикалық нысаны (коды 0761104, индексі 1-К (авто, электро), кезеңділігі жылдық)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«Автомобиль және қалалық электр көлігінің жұмысы туралы есеп» жалпымемлекеттік статистикалық байқаудың статистикалық нысанын толтыру жөніндегі нұсқаулық (коды 0761104, индексі 1-К (авто, электро), кезеңділігі жылдық)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«Ішкі су көлігінің жылжымалы құрамы және кеме жүзетін ішкі су жолдарының ұзындығы туралы есеп» жалпымемлекеттік статистикалық байқаудың статистикалық нысаны (коды 1651104, индексі 1-К (ішкі су), кезеңділігі жылдық)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«Ішкі су көлігінің жылжымалы құрамы және кеме жүзетін ішкі су жолдарының ұзындығы туралы есеп» жалпымемлекеттік статистикалық байқаудың статистикалық нысанын толтыру жөніндегі нұсқаулық (коды 1651104, индексі 1-К (ішкі су), кезеңділігі жылдық)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5) «Көлік жұмысы туралы есеп» жалпымемлекеттік статистикалық байқаудың статистикалық нысаны (коды 0751101, индексі 1-көлік, кезеңділігі айлық)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6) «Көлік жұмысы туралы есеп» жалпымемлекеттік статистикалық байқаудың статистикалық нысанын толтыру жөніндегі нұсқаулық (коды 0751101, индексі 1-көлік, кезеңділігі айлық)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7) «Теміржол көлігінің жұмысы туралы есеп» жалпымемлекеттік статистикалық байқаудың статистикалық нысаны (коды 0741104, индексі 3-ТЖ, кезеңділігі жылдық)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«Теміржол көлігінің жұмысы туралы есеп» жалпымемлекеттік статистикалық байқаудың статистикалық нысанын толтыру жөніндегі нұсқаулық (коды 0741104, индексі 3-ТЖ, кезеңділігі жылдық)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9) «Қосалқы көлік қызметтері кәсіпорындарының қызмет көрсетулері туралы есеп» жалпымемлекеттік статистикалық байқаудың статистикалық нысаны (коды 0861104, индексі 2-К (қосалқы қызмет), кезеңділігі жылдық)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10) «Қосалқы көлік қызметтері кәсіпорындарының қызмет көрсетулері туралы есеп» жалпымемлекеттік статистикалық байқаудың статистикалық нысанын толтыру жөніндегі нұсқаулық (коды 0861104, индексі 2-К (қосалқы қызмет), кезеңділігі жылдық)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11) «Қатынас түрлері бойынша автомобиль және қалалық электр қөлігінің қызметтері туралы есеп» жалпымемлекеттік статистикалық байқаудың статистикалық нысаны (коды 0841104, индексі 2-К (авто, электр), кезеңділігі жылдық)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«Қатынас түрлері бойынша автомобиль және қалалық электр көлігінің қызметтері туралы есеп» жалпымемлекеттік статистикалық байқаудың статистикалық нысанын толтыру жөніндегі нұсқаулық (коды 0841104, индексі 2-К (авто, электр), кезеңділігі жылдық)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«Дара кәсіпкерлердің жүкті автомобильдермен тасымалдауын іріктеме зерттеу сауалнамасы» жалпымемлекеттік статистикалық байқаудың статистикалық нысаны (коды 1982102, индексі К-001, кезеңділігі бір жолғы)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«Дара кәсіпкерлердің жүкті автомобильдермен тасымалдауын іріктеме зерттеу сауалнамасы» жалпымемлекеттік статистикалық байқаудың статистикалық нысанын (коды 1982102, индексі К-001, кезеңділігі бір жолғы) толтыру жөніндегі нұсқаулық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«Дара кәсіпкерлердің жолаушыларды автомобильдермен тасымалдауын іріктеме зерттеу сауалнамасы» жалпымемлекеттік статистикалық байқаудың статистикалық нысаны (коды 1992102, индексі К-002, кезеңділігі бір жолғы)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16) «Дара кәсіпкерлердің жолаушыларды автомобильдермен тасымалдауын іріктеме зерттеу сауалнамасы» жалпымемлекеттік статистикалық байқаудың статистикалық нысанын (коды 1992102, индексі К-002, кезеңділігі бір жолғы) толтыру жөніндегі нұсқаулық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17) «Темір жол желісінің пайдаланымдылық ұзындығы туралы есеп» жалпымемлекеттік статистикалық байқаудың статистикалық нысаны (коды 0811104, индексі 1-ТЖ, кезеңділігі жылдық)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18) «Темір жол желісінің пайдаланымдылық ұзындығы туралы есеп» жалпымемлекеттік статистикалық байқаудың статистикалық нысанын толтыру жөніндегі нұсқаулық (коды 0811104, индексі 1-ТЖ, кезеңділігі жылдық)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19) «Жолаушыларды маршруттық автобустармен тасымалдау туралы есеп» жалпымемлекеттік статистикалық байқаудың статистикалық нысаны (коды 0791104, индексі 1-К (бағыт), кезеңділігі жылдық)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20) «Жолаушыларды маршруттық автобустармен тасымалдау туралы есеп» жалпымемлекеттік статистикалық байқаудың статистикалық нысанын толтыру жөніндегі нұсқаулық (коды 0791104, индексі 1-К (бағыт), кезеңділігі жылдық)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21) «Теміржол көлігінің жылжымалы құрамы туралы есеп» жалпымемлекеттік статистикалық байқаудың статистикалық нысаны (коды 0821104, индексі 2-ТЖ, кезеңділігі жылдық)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22) «Теміржол көлігінің жылжымалы құрамы туралы есеп» жалпымемлекеттік статистикалық байқаудың статистикалық нысанын толтыру жөніндегі нұсқаулық (коды 0821104, индексі 2-ТЖ, кезеңділігі жылдық)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23) «Қатынас түрлері бойынша әуе көлігінің қызметтері және жұмысы туралы есеп» жалпымемлекеттік статистикалық байқаудың статистикалық нысаны (коды 0871104, индексі 2-К (әуе), кезеңділігі жылдық)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24) «Қатынас түрлері бойынша әуе көлігінің қызметтері туралы есеп» жалпымемлекеттік статистикалық байқаудың статистикалық нысанын толтыру жөніндегі нұсқаулық (коды 0871104, индексі 2-К (әуе), кезеңділігі жылдық) осы бұйрықтың </w:t>
      </w:r>
      <w:r>
        <w:rPr>
          <w:rFonts w:ascii="Times New Roman"/>
          <w:b w:val="false"/>
          <w:i w:val="false"/>
          <w:color w:val="000000"/>
          <w:sz w:val="28"/>
        </w:rPr>
        <w:t>24-қосымшасына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25) «Қатынас түрлері бойынша теміржол көлігінің қызметтері туралы есеп» жалпымемлекеттік статистикалық байқаудың статистикалық нысаны (коды 0831104, индексі 2-К (тж), кезеңділігі жылдық) осы бұйрықтың </w:t>
      </w:r>
      <w:r>
        <w:rPr>
          <w:rFonts w:ascii="Times New Roman"/>
          <w:b w:val="false"/>
          <w:i w:val="false"/>
          <w:color w:val="000000"/>
          <w:sz w:val="28"/>
        </w:rPr>
        <w:t>25-қосымшасына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26) «Қатынас түрлері бойынша теміржол көлігінің қызметтері туралы есеп» жалпымемлекеттік статистикалық байқаудың статистикалық нысанын толтыру жөніндегі нұсқаулық (коды 0831104, индексі 2-К (тж), кезеңділігі жылдық) осы бұйрықтың </w:t>
      </w:r>
      <w:r>
        <w:rPr>
          <w:rFonts w:ascii="Times New Roman"/>
          <w:b w:val="false"/>
          <w:i w:val="false"/>
          <w:color w:val="000000"/>
          <w:sz w:val="28"/>
        </w:rPr>
        <w:t>26-қосымшасына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27) «Жылжымалы құрам және қатынас түрлері бойынша теңіз және жағалаудағы көліктің қызметтері туралы есеп» жалпымемлекеттік статистикалық байқаудың статистикалық нысаны (коды 0781104, индексі 2-К (теңіз), кезеңділігі жылдық) осы бұйрықтың </w:t>
      </w:r>
      <w:r>
        <w:rPr>
          <w:rFonts w:ascii="Times New Roman"/>
          <w:b w:val="false"/>
          <w:i w:val="false"/>
          <w:color w:val="000000"/>
          <w:sz w:val="28"/>
        </w:rPr>
        <w:t>27-қосымшасына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28) «Жылжымалы құрам және қатынас түрлері бойынша теңіз және жағалаудағы көліктің қызметтері туралы есеп» жалпымемлекеттік статистикалық байқаудың статистикалық нысанын толтыру жөніндегі нұсқаулық (коды 0781104, индексі 2-К (теңіз), кезеңділігі жылдық) осы бұйрықтың </w:t>
      </w:r>
      <w:r>
        <w:rPr>
          <w:rFonts w:ascii="Times New Roman"/>
          <w:b w:val="false"/>
          <w:i w:val="false"/>
          <w:color w:val="000000"/>
          <w:sz w:val="28"/>
        </w:rPr>
        <w:t>28-қосымшасына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29) «Қатынас түрлері және құбырлардың ұзындығы бойынша құбыр көлігінің қызметтері туралы есеп» жалпымемлекеттік статистикалық байқаудың статистикалық нысаны (коды 0771104, индексі 2-К (құбыр), кезеңділігі жылдық) осы бұйрықтың </w:t>
      </w:r>
      <w:r>
        <w:rPr>
          <w:rFonts w:ascii="Times New Roman"/>
          <w:b w:val="false"/>
          <w:i w:val="false"/>
          <w:color w:val="000000"/>
          <w:sz w:val="28"/>
        </w:rPr>
        <w:t>29-қосымшасына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30) «Қатынас түрлері және құбырлардың ұзындығы бойынша құбыр көлігінің қызметтері туралы есеп» жалпымемлекеттік статистикалық байқаудың статистикалық нысанын толтыру жөніндегі нұсқаулық (коды 0771104, индексі 2-К (құбыр), кезеңділігі жылдық) осы бұйрықтың </w:t>
      </w:r>
      <w:r>
        <w:rPr>
          <w:rFonts w:ascii="Times New Roman"/>
          <w:b w:val="false"/>
          <w:i w:val="false"/>
          <w:color w:val="000000"/>
          <w:sz w:val="28"/>
        </w:rPr>
        <w:t>30-қосымшасына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31) «Қатынас түрлері бойынша ішкі су көлігінің қызметтері туралы есеп» жалпымемлекеттік статистикалық байқаудың статистикалық нысаны (коды 1851104, индексі 2-К (ішкі су), кезеңділігі жылдық) осы бұйрықтың </w:t>
      </w:r>
      <w:r>
        <w:rPr>
          <w:rFonts w:ascii="Times New Roman"/>
          <w:b w:val="false"/>
          <w:i w:val="false"/>
          <w:color w:val="000000"/>
          <w:sz w:val="28"/>
        </w:rPr>
        <w:t>31-қосымшасына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32) «Қатынас түрлері бойынша ішкі су көлігінің қызметтері туралы есеп» жалпымемлекеттік статистикалық байқаудың статистикалық нысанын толтыру жөніндегі нұсқаулық (коды 1851104, индексі 2-К (ішкі су), кезеңділігі жылдық) осы бұйрықтың </w:t>
      </w:r>
      <w:r>
        <w:rPr>
          <w:rFonts w:ascii="Times New Roman"/>
          <w:b w:val="false"/>
          <w:i w:val="false"/>
          <w:color w:val="000000"/>
          <w:sz w:val="28"/>
        </w:rPr>
        <w:t>32-қосымшасына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«Көлік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2012 жылғы 25 қазандағы № 294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8124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Заң департаментімен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6. Осы бұйрық ресми жариялауға жатады және 2014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Көлік және коммуникация</w:t>
      </w:r>
      <w:r>
        <w:br/>
      </w:r>
      <w:r>
        <w:rPr>
          <w:rFonts w:ascii="Times New Roman"/>
          <w:b w:val="false"/>
          <w:i w:val="false"/>
          <w:color w:val="000000"/>
          <w:sz w:val="28"/>
        </w:rPr>
        <w:t>
      министрінің міндетін атқарушы</w:t>
      </w:r>
      <w:r>
        <w:br/>
      </w:r>
      <w:r>
        <w:rPr>
          <w:rFonts w:ascii="Times New Roman"/>
          <w:b w:val="false"/>
          <w:i w:val="false"/>
          <w:color w:val="000000"/>
          <w:sz w:val="28"/>
        </w:rPr>
        <w:t>
      Р. Скляр ____________________</w:t>
      </w:r>
      <w:r>
        <w:br/>
      </w:r>
      <w:r>
        <w:rPr>
          <w:rFonts w:ascii="Times New Roman"/>
          <w:b w:val="false"/>
          <w:i w:val="false"/>
          <w:color w:val="000000"/>
          <w:sz w:val="28"/>
        </w:rPr>
        <w:t>
      2013 жылғы __________________</w:t>
      </w:r>
    </w:p>
    <w:bookmarkStart w:name="z43" w:id="1"/>
    <w:p>
      <w:pPr>
        <w:spacing w:after="0"/>
        <w:ind w:left="0"/>
        <w:jc w:val="both"/>
      </w:pP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2"/>
        <w:gridCol w:w="4588"/>
        <w:gridCol w:w="1427"/>
        <w:gridCol w:w="3493"/>
      </w:tblGrid>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1-қосымша</w:t>
            </w:r>
            <w:r>
              <w:br/>
            </w:r>
            <w:r>
              <w:rPr>
                <w:rFonts w:ascii="Times New Roman"/>
                <w:b w:val="false"/>
                <w:i w:val="false"/>
                <w:color w:val="000000"/>
                <w:sz w:val="20"/>
              </w:rPr>
              <w:t>
Приложение 1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1567"/>
              <w:gridCol w:w="1567"/>
              <w:gridCol w:w="1567"/>
              <w:gridCol w:w="1568"/>
              <w:gridCol w:w="15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0761104</w:t>
            </w:r>
            <w:r>
              <w:br/>
            </w:r>
            <w:r>
              <w:rPr>
                <w:rFonts w:ascii="Times New Roman"/>
                <w:b w:val="false"/>
                <w:i w:val="false"/>
                <w:color w:val="000000"/>
                <w:sz w:val="20"/>
              </w:rPr>
              <w:t>
Код статистической формы 0761104</w:t>
            </w:r>
            <w:r>
              <w:br/>
            </w:r>
            <w:r>
              <w:rPr>
                <w:rFonts w:ascii="Times New Roman"/>
                <w:b w:val="false"/>
                <w:i w:val="false"/>
                <w:color w:val="000000"/>
                <w:sz w:val="20"/>
              </w:rPr>
              <w:t>
1-К (авто, электр)</w:t>
            </w:r>
            <w:r>
              <w:br/>
            </w:r>
            <w:r>
              <w:rPr>
                <w:rFonts w:ascii="Times New Roman"/>
                <w:b w:val="false"/>
                <w:i w:val="false"/>
                <w:color w:val="000000"/>
                <w:sz w:val="20"/>
              </w:rPr>
              <w:t>
1-ТР (авто, электро)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және қалалық электр көлігінің жұмысы туралы есеп</w:t>
            </w:r>
            <w:r>
              <w:br/>
            </w:r>
            <w:r>
              <w:rPr>
                <w:rFonts w:ascii="Times New Roman"/>
                <w:b w:val="false"/>
                <w:i w:val="false"/>
                <w:color w:val="000000"/>
                <w:sz w:val="20"/>
              </w:rPr>
              <w:t>
Отчет о работе автомобильного и городского электрического транспорта</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0"/>
              <w:gridCol w:w="330"/>
              <w:gridCol w:w="330"/>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49.4-кодына сәйкес, қызметінің негізгі түрі «Автомобиль көлігімен жүк тасымалдау және қалдықтарды шығару бойынша қызметтер», негізгі және қосалқы қызмет түрі ЭҚЖЖ-нің 49.3-кодына сәйкес «Құрлықтағы өзге де жолаушылар көлігі» болып табылатын заңды тұлғалар және (немесе) олардың құрылымдық бөлімшелері, сондай-ақ қалалық электр көлігі қызметтерін жүзеге асыратын жеке тұлғалар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«Грузовые перевозки автомобильным транспортом и услуги по вывозу отходов» согласно коду Общего классификатора видов экономической деятельности 49.4 (далее - ОКЭД), с основным и вторичным видом деятельности «Прочий пассажирский сухопутный транспорт» согласно коду ОКЭД 49.3, а также физические лица, осуществляющие деятельность на городском электрическом транспорте.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20-ші қаңтар.</w:t>
            </w:r>
            <w:r>
              <w:br/>
            </w:r>
            <w:r>
              <w:rPr>
                <w:rFonts w:ascii="Times New Roman"/>
                <w:b w:val="false"/>
                <w:i w:val="false"/>
                <w:color w:val="000000"/>
                <w:sz w:val="20"/>
              </w:rPr>
              <w:t>
Срок представления – 20 января после отчетного периода.</w:t>
            </w:r>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783"/>
              <w:gridCol w:w="783"/>
              <w:gridCol w:w="783"/>
              <w:gridCol w:w="783"/>
              <w:gridCol w:w="783"/>
              <w:gridCol w:w="784"/>
              <w:gridCol w:w="784"/>
              <w:gridCol w:w="784"/>
              <w:gridCol w:w="784"/>
              <w:gridCol w:w="78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83"/>
              <w:gridCol w:w="783"/>
              <w:gridCol w:w="783"/>
              <w:gridCol w:w="783"/>
              <w:gridCol w:w="783"/>
              <w:gridCol w:w="783"/>
              <w:gridCol w:w="784"/>
              <w:gridCol w:w="784"/>
              <w:gridCol w:w="784"/>
              <w:gridCol w:w="784"/>
              <w:gridCol w:w="784"/>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4" w:id="2"/>
    <w:p>
      <w:pPr>
        <w:spacing w:after="0"/>
        <w:ind w:left="0"/>
        <w:jc w:val="both"/>
      </w:pPr>
      <w:r>
        <w:rPr>
          <w:rFonts w:ascii="Times New Roman"/>
          <w:b w:val="false"/>
          <w:i w:val="false"/>
          <w:color w:val="000000"/>
          <w:sz w:val="28"/>
        </w:rPr>
        <w:t>
      Есепті жыл соңына көліктің негізгі көрсеткіштерін көрсетіңіз</w:t>
      </w:r>
      <w:r>
        <w:br/>
      </w:r>
      <w:r>
        <w:rPr>
          <w:rFonts w:ascii="Times New Roman"/>
          <w:b w:val="false"/>
          <w:i w:val="false"/>
          <w:color w:val="000000"/>
          <w:sz w:val="28"/>
        </w:rPr>
        <w:t>
      Укажите основные показатели транспорта на конец отчетного года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599"/>
        <w:gridCol w:w="2079"/>
        <w:gridCol w:w="2098"/>
        <w:gridCol w:w="1438"/>
        <w:gridCol w:w="1671"/>
        <w:gridCol w:w="1710"/>
        <w:gridCol w:w="2079"/>
      </w:tblGrid>
      <w:tr>
        <w:trPr>
          <w:trHeight w:val="121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автомобильдері</w:t>
            </w:r>
            <w:r>
              <w:br/>
            </w:r>
            <w:r>
              <w:rPr>
                <w:rFonts w:ascii="Times New Roman"/>
                <w:b w:val="false"/>
                <w:i w:val="false"/>
                <w:color w:val="000000"/>
                <w:sz w:val="20"/>
              </w:rPr>
              <w:t>
Грузовые автомобили</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Троллейбусы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Трамваи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r>
      <w:tr>
        <w:trPr>
          <w:trHeight w:val="28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единиц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берілген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сданных в аренду, единиц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жүргізушімен қоса жалға берілген</w:t>
            </w:r>
            <w:r>
              <w:br/>
            </w:r>
            <w:r>
              <w:rPr>
                <w:rFonts w:ascii="Times New Roman"/>
                <w:b w:val="false"/>
                <w:i w:val="false"/>
                <w:color w:val="000000"/>
                <w:sz w:val="20"/>
              </w:rPr>
              <w:t>
из них: сданные в аренду с водителем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Теңгерімде есепте тұрған көлік құралдарының жалпы жүк көтерімділігі (жүк көлігі үшін 0,1 тоннаға дейінгі дәлділікпен), тонна және жалпы жолаушылар сыйымдылығы (жолаушы көлігі үшін 1 орынға дейінгі дәлділікпен), орын</w:t>
            </w:r>
            <w:r>
              <w:br/>
            </w:r>
            <w:r>
              <w:rPr>
                <w:rFonts w:ascii="Times New Roman"/>
                <w:b w:val="false"/>
                <w:i w:val="false"/>
                <w:color w:val="000000"/>
                <w:sz w:val="20"/>
              </w:rPr>
              <w:t>
Общая грузоподъемность (с точностью до 0,1 тонн для грузового транспорта), тонн, и общая пассажировместимость (с точностью до 1 места для пассажирского транспорта), мест, транспортных средств, числящихся на балансе</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көлік құралдарының жалпы тізімдік саны, бірлік</w:t>
            </w:r>
            <w:r>
              <w:br/>
            </w:r>
            <w:r>
              <w:rPr>
                <w:rFonts w:ascii="Times New Roman"/>
                <w:b w:val="false"/>
                <w:i w:val="false"/>
                <w:color w:val="000000"/>
                <w:sz w:val="20"/>
              </w:rPr>
              <w:t>
Общее списочное число транспортных средств, взятых в аренду, единиц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жеке тұлғалардан жалға алынған</w:t>
            </w:r>
            <w:r>
              <w:br/>
            </w:r>
            <w:r>
              <w:rPr>
                <w:rFonts w:ascii="Times New Roman"/>
                <w:b w:val="false"/>
                <w:i w:val="false"/>
                <w:color w:val="000000"/>
                <w:sz w:val="20"/>
              </w:rPr>
              <w:t>
из них: взятые в аренду у физических лиц</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кәсіпорын иелігінде болған уақыты, машина-күн</w:t>
            </w:r>
            <w:r>
              <w:br/>
            </w:r>
            <w:r>
              <w:rPr>
                <w:rFonts w:ascii="Times New Roman"/>
                <w:b w:val="false"/>
                <w:i w:val="false"/>
                <w:color w:val="000000"/>
                <w:sz w:val="20"/>
              </w:rPr>
              <w:t>
Время пребывания транспортных средств в распоряжении предприятия, машино-дней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жұмыста болған уақыты, машина-күн</w:t>
            </w:r>
            <w:r>
              <w:br/>
            </w:r>
            <w:r>
              <w:rPr>
                <w:rFonts w:ascii="Times New Roman"/>
                <w:b w:val="false"/>
                <w:i w:val="false"/>
                <w:color w:val="000000"/>
                <w:sz w:val="20"/>
              </w:rPr>
              <w:t>
Время пребывания транспортных средств в работе, машино-дней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жеке меншіктегі көлік құралдарының</w:t>
            </w:r>
            <w:r>
              <w:br/>
            </w:r>
            <w:r>
              <w:rPr>
                <w:rFonts w:ascii="Times New Roman"/>
                <w:b w:val="false"/>
                <w:i w:val="false"/>
                <w:color w:val="000000"/>
                <w:sz w:val="20"/>
              </w:rPr>
              <w:t>
из них: собственных транспортных средств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жалпы жүріп өткен жолы, мың километр</w:t>
            </w:r>
            <w:r>
              <w:br/>
            </w:r>
            <w:r>
              <w:rPr>
                <w:rFonts w:ascii="Times New Roman"/>
                <w:b w:val="false"/>
                <w:i w:val="false"/>
                <w:color w:val="000000"/>
                <w:sz w:val="20"/>
              </w:rPr>
              <w:t>
Общий пробег транспортных средств, тысяч километров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жүкпен (жолаушылармен) жүріп өткен жолы</w:t>
            </w:r>
            <w:r>
              <w:br/>
            </w:r>
            <w:r>
              <w:rPr>
                <w:rFonts w:ascii="Times New Roman"/>
                <w:b w:val="false"/>
                <w:i w:val="false"/>
                <w:color w:val="000000"/>
                <w:sz w:val="20"/>
              </w:rPr>
              <w:t>
из них: пробег с грузом (с пассажирами)</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жолмен есептегендегі жайылыңқы жолдың (желінің) ұзындығы, километр</w:t>
            </w:r>
            <w:r>
              <w:br/>
            </w:r>
            <w:r>
              <w:rPr>
                <w:rFonts w:ascii="Times New Roman"/>
                <w:b w:val="false"/>
                <w:i w:val="false"/>
                <w:color w:val="000000"/>
                <w:sz w:val="20"/>
              </w:rPr>
              <w:t>
Протяженность развернутого пути (линии) в однопутном исчислении, километров</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4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2-қосымша  </w:t>
      </w:r>
    </w:p>
    <w:bookmarkEnd w:id="3"/>
    <w:bookmarkStart w:name="z46" w:id="4"/>
    <w:p>
      <w:pPr>
        <w:spacing w:after="0"/>
        <w:ind w:left="0"/>
        <w:jc w:val="left"/>
      </w:pPr>
      <w:r>
        <w:rPr>
          <w:rFonts w:ascii="Times New Roman"/>
          <w:b/>
          <w:i w:val="false"/>
          <w:color w:val="000000"/>
        </w:rPr>
        <w:t xml:space="preserve"> 
«Автомобиль және қалалық электр көлігінің жұмысы туралы есеп»</w:t>
      </w:r>
      <w:r>
        <w:br/>
      </w:r>
      <w:r>
        <w:rPr>
          <w:rFonts w:ascii="Times New Roman"/>
          <w:b/>
          <w:i w:val="false"/>
          <w:color w:val="000000"/>
        </w:rPr>
        <w:t>
(коды 0761104, индексі 1-К (авто, электр), кезеңділігі жылдық)</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4"/>
    <w:bookmarkStart w:name="z47" w:id="5"/>
    <w:p>
      <w:pPr>
        <w:spacing w:after="0"/>
        <w:ind w:left="0"/>
        <w:jc w:val="both"/>
      </w:pPr>
      <w:r>
        <w:rPr>
          <w:rFonts w:ascii="Times New Roman"/>
          <w:b w:val="false"/>
          <w:i w:val="false"/>
          <w:color w:val="000000"/>
          <w:sz w:val="28"/>
        </w:rPr>
        <w:t>
      1. Осы «Автомобиль және қалалық электр көлігінің жұмысы туралы есеп» (коды 0761104, индексі 1-К (авто, электр),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«Өзге де құрлықтағы көліктің жұмысы туралы есеп» (коды 0761104, индексі 1-К (авто, электр),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автобус - жүргізушінің орнын қоспағанда, сегізден аса отыратын орны бар, жолаушылар мен багаж тасымалдауға арналған автокөлік құралы;</w:t>
      </w:r>
      <w:r>
        <w:br/>
      </w:r>
      <w:r>
        <w:rPr>
          <w:rFonts w:ascii="Times New Roman"/>
          <w:b w:val="false"/>
          <w:i w:val="false"/>
          <w:color w:val="000000"/>
          <w:sz w:val="28"/>
        </w:rPr>
        <w:t>
</w:t>
      </w:r>
      <w:r>
        <w:rPr>
          <w:rFonts w:ascii="Times New Roman"/>
          <w:b w:val="false"/>
          <w:i w:val="false"/>
          <w:color w:val="000000"/>
          <w:sz w:val="28"/>
        </w:rPr>
        <w:t>
      2) бір жолмен есептегендегі трамвай (троллейбус) жолының (желісінің) ұзындығы – есепті жылдың соңында трамвай (троллейбус) шаруашылығындағы барлық жолдар (желілер) теңгерімінде болатын ұзындығы: жолаушылар, жүк, деполық, разъездік, тораптық, айналма жолдар және басқа да жолдар;</w:t>
      </w:r>
      <w:r>
        <w:br/>
      </w:r>
      <w:r>
        <w:rPr>
          <w:rFonts w:ascii="Times New Roman"/>
          <w:b w:val="false"/>
          <w:i w:val="false"/>
          <w:color w:val="000000"/>
          <w:sz w:val="28"/>
        </w:rPr>
        <w:t>
</w:t>
      </w:r>
      <w:r>
        <w:rPr>
          <w:rFonts w:ascii="Times New Roman"/>
          <w:b w:val="false"/>
          <w:i w:val="false"/>
          <w:color w:val="000000"/>
          <w:sz w:val="28"/>
        </w:rPr>
        <w:t>
      3) жалпы жолаушылар сыйымдылығы – әрбір маркадағы көлік құралдарының тізімдік санын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 маңы және жақын жерге қатынайтын қалааралық автобустар үшін – жолаушылардың жалпы сыйымдылығы бойынша анықталатын олардың сыйымдылығына көбейтуден алынған көбейтінділердің сомасы;</w:t>
      </w:r>
      <w:r>
        <w:br/>
      </w:r>
      <w:r>
        <w:rPr>
          <w:rFonts w:ascii="Times New Roman"/>
          <w:b w:val="false"/>
          <w:i w:val="false"/>
          <w:color w:val="000000"/>
          <w:sz w:val="28"/>
        </w:rPr>
        <w:t>
</w:t>
      </w:r>
      <w:r>
        <w:rPr>
          <w:rFonts w:ascii="Times New Roman"/>
          <w:b w:val="false"/>
          <w:i w:val="false"/>
          <w:color w:val="000000"/>
          <w:sz w:val="28"/>
        </w:rPr>
        <w:t>
      4) жалпы жүк көтергіштік – әрбір маркадағы жүк автомобильдерінің тізімдік санын өндіруші-зауыттың төлқұжаты бойынша олардың жүк көтергіштігіне көбейтуден алынған көбейтінділердің сомасы;</w:t>
      </w:r>
      <w:r>
        <w:br/>
      </w:r>
      <w:r>
        <w:rPr>
          <w:rFonts w:ascii="Times New Roman"/>
          <w:b w:val="false"/>
          <w:i w:val="false"/>
          <w:color w:val="000000"/>
          <w:sz w:val="28"/>
        </w:rPr>
        <w:t>
</w:t>
      </w:r>
      <w:r>
        <w:rPr>
          <w:rFonts w:ascii="Times New Roman"/>
          <w:b w:val="false"/>
          <w:i w:val="false"/>
          <w:color w:val="000000"/>
          <w:sz w:val="28"/>
        </w:rPr>
        <w:t>
      5) жүк автомобилі – тек қана не болмаса басым түрде жүк тасымалдауға арналған қатты рамадағы механикалық жол көлік құралы;</w:t>
      </w:r>
      <w:r>
        <w:br/>
      </w:r>
      <w:r>
        <w:rPr>
          <w:rFonts w:ascii="Times New Roman"/>
          <w:b w:val="false"/>
          <w:i w:val="false"/>
          <w:color w:val="000000"/>
          <w:sz w:val="28"/>
        </w:rPr>
        <w:t>
</w:t>
      </w:r>
      <w:r>
        <w:rPr>
          <w:rFonts w:ascii="Times New Roman"/>
          <w:b w:val="false"/>
          <w:i w:val="false"/>
          <w:color w:val="000000"/>
          <w:sz w:val="28"/>
        </w:rPr>
        <w:t>
      6) жүк көтергіштік – бұл көлік құралының тасый алатын жүктің ең жоғары салмағы, ол дайындаушы-зауытпен анықталады және техникалық төлқұжатта көрсетіледі;</w:t>
      </w:r>
      <w:r>
        <w:br/>
      </w:r>
      <w:r>
        <w:rPr>
          <w:rFonts w:ascii="Times New Roman"/>
          <w:b w:val="false"/>
          <w:i w:val="false"/>
          <w:color w:val="000000"/>
          <w:sz w:val="28"/>
        </w:rPr>
        <w:t>
</w:t>
      </w:r>
      <w:r>
        <w:rPr>
          <w:rFonts w:ascii="Times New Roman"/>
          <w:b w:val="false"/>
          <w:i w:val="false"/>
          <w:color w:val="000000"/>
          <w:sz w:val="28"/>
        </w:rPr>
        <w:t>
      7) жүкпен (жолаушымен) жүріс – тасымалданған жүктердің (жолаушылардың) санына қарамастан автомобильдерді тиеу және түсіру (немесе жолаушыларды отырғызу және түсіру) жүзеге асырылған пункттер арасындағы жүк тиелген автомобильдің жүрісі, таксидің ақылы жүрісін таксометр көрсеткіштері бойынша анықтайды;</w:t>
      </w:r>
      <w:r>
        <w:br/>
      </w:r>
      <w:r>
        <w:rPr>
          <w:rFonts w:ascii="Times New Roman"/>
          <w:b w:val="false"/>
          <w:i w:val="false"/>
          <w:color w:val="000000"/>
          <w:sz w:val="28"/>
        </w:rPr>
        <w:t>
</w:t>
      </w:r>
      <w:r>
        <w:rPr>
          <w:rFonts w:ascii="Times New Roman"/>
          <w:b w:val="false"/>
          <w:i w:val="false"/>
          <w:color w:val="000000"/>
          <w:sz w:val="28"/>
        </w:rPr>
        <w:t>
      8) жолаушылар сыйымдылығы – отыруға арналған орын саны және дайындаушы-зауыт паспортында көрсетілген жинақтау алаңдарын қоса алғандағы тұрып тұрған жолаушылардың орын санына тең автобустағы жолаушыларға арналған орындар саны;</w:t>
      </w:r>
      <w:r>
        <w:br/>
      </w:r>
      <w:r>
        <w:rPr>
          <w:rFonts w:ascii="Times New Roman"/>
          <w:b w:val="false"/>
          <w:i w:val="false"/>
          <w:color w:val="000000"/>
          <w:sz w:val="28"/>
        </w:rPr>
        <w:t>
</w:t>
      </w:r>
      <w:r>
        <w:rPr>
          <w:rFonts w:ascii="Times New Roman"/>
          <w:b w:val="false"/>
          <w:i w:val="false"/>
          <w:color w:val="000000"/>
          <w:sz w:val="28"/>
        </w:rPr>
        <w:t>
      9) көлік құралдарының тізімдік саны – бұл техникалық жай-күйіне, тұрған орнына және пайдалануына: жұмыста, жөндеуде, жөндеуді күтуде, іссапарда, консервацияда болғанына қарамастан есепті кезең соңындағы жағдай бойынша кәсіпорынның теңгерімінде есепте тұрған автокөлік құралдарының саны;</w:t>
      </w:r>
      <w:r>
        <w:br/>
      </w:r>
      <w:r>
        <w:rPr>
          <w:rFonts w:ascii="Times New Roman"/>
          <w:b w:val="false"/>
          <w:i w:val="false"/>
          <w:color w:val="000000"/>
          <w:sz w:val="28"/>
        </w:rPr>
        <w:t>
</w:t>
      </w:r>
      <w:r>
        <w:rPr>
          <w:rFonts w:ascii="Times New Roman"/>
          <w:b w:val="false"/>
          <w:i w:val="false"/>
          <w:color w:val="000000"/>
          <w:sz w:val="28"/>
        </w:rPr>
        <w:t>
      10) метро – үлкен өткізу қабілетімен, көбінесе поездар жүруге құқығы бар, көпвагонды құрамды пайдалануымен, жоғары қозғалыс жылдамдығымен, тезірек жетумен, поездардың қозғалысын тұрақтылығын қамтамасыз етуге арналған күрделі жүйелі дабылымен және платформасы жоғары орналасуымен ерекшеленетін жолаушыларды тасымалдайтын электрлік темір жолы;</w:t>
      </w:r>
      <w:r>
        <w:br/>
      </w:r>
      <w:r>
        <w:rPr>
          <w:rFonts w:ascii="Times New Roman"/>
          <w:b w:val="false"/>
          <w:i w:val="false"/>
          <w:color w:val="000000"/>
          <w:sz w:val="28"/>
        </w:rPr>
        <w:t>
</w:t>
      </w:r>
      <w:r>
        <w:rPr>
          <w:rFonts w:ascii="Times New Roman"/>
          <w:b w:val="false"/>
          <w:i w:val="false"/>
          <w:color w:val="000000"/>
          <w:sz w:val="28"/>
        </w:rPr>
        <w:t>
      11) такси - автомобиль көлігімен жолаушылар және багаж тасымалдау ережесіне сәйкес жабдықталған, жолаушыларды және багажды автомобильмен тасымалдауға арналған жеңіл автомобиль;</w:t>
      </w:r>
      <w:r>
        <w:br/>
      </w:r>
      <w:r>
        <w:rPr>
          <w:rFonts w:ascii="Times New Roman"/>
          <w:b w:val="false"/>
          <w:i w:val="false"/>
          <w:color w:val="000000"/>
          <w:sz w:val="28"/>
        </w:rPr>
        <w:t>
</w:t>
      </w:r>
      <w:r>
        <w:rPr>
          <w:rFonts w:ascii="Times New Roman"/>
          <w:b w:val="false"/>
          <w:i w:val="false"/>
          <w:color w:val="000000"/>
          <w:sz w:val="28"/>
        </w:rPr>
        <w:t>
      12) трамвай – жолаушыларды тасымалдауға арналған, тоғыздан аса отыратын орындары бар (жүргізушінің орнын қоса) электр сымдарымен қосылған немесе дизельдік қозғалтқыш көмегімен қозғалатын және рельс арқылы жылжитын жолаушылардың жол көлік құралы;</w:t>
      </w:r>
      <w:r>
        <w:br/>
      </w:r>
      <w:r>
        <w:rPr>
          <w:rFonts w:ascii="Times New Roman"/>
          <w:b w:val="false"/>
          <w:i w:val="false"/>
          <w:color w:val="000000"/>
          <w:sz w:val="28"/>
        </w:rPr>
        <w:t>
</w:t>
      </w:r>
      <w:r>
        <w:rPr>
          <w:rFonts w:ascii="Times New Roman"/>
          <w:b w:val="false"/>
          <w:i w:val="false"/>
          <w:color w:val="000000"/>
          <w:sz w:val="28"/>
        </w:rPr>
        <w:t>
      13) троллейбус – жолаушыларды тасымалдауға арналған, тоғыздан аса отыратын орындары бар (жүргізушінің орнын қоса), электр сымдарымен қосылған және рельс арқылы жылжымайтын жолаушылардың жол көлік құралы.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1-жолдағы көлік құралдарының саны ұйымдардың теңгерімге (нен) қабылдау (шығару) туралы, лизингтік жылжымалы құрамды есепке алуға (дан) қою (шығару) туралы бұйрығына, жалға алу (немесе жалға алуды тоқтату) туралы шарттарына, сондай-ақ ұйымдардың жүк автомобиль көлік құралдарын бекіту бойынша бұйрықтарына сәйкес анықталады.</w:t>
      </w:r>
      <w:r>
        <w:br/>
      </w:r>
      <w:r>
        <w:rPr>
          <w:rFonts w:ascii="Times New Roman"/>
          <w:b w:val="false"/>
          <w:i w:val="false"/>
          <w:color w:val="000000"/>
          <w:sz w:val="28"/>
        </w:rPr>
        <w:t>
      2-жолда жалға берілген машиналар саны көрсетіледі.</w:t>
      </w:r>
      <w:r>
        <w:br/>
      </w:r>
      <w:r>
        <w:rPr>
          <w:rFonts w:ascii="Times New Roman"/>
          <w:b w:val="false"/>
          <w:i w:val="false"/>
          <w:color w:val="000000"/>
          <w:sz w:val="28"/>
        </w:rPr>
        <w:t>
      3- жолда жүргізушімен бірге жалға берілген машиналар саны көрсетіледі.</w:t>
      </w:r>
      <w:r>
        <w:br/>
      </w:r>
      <w:r>
        <w:rPr>
          <w:rFonts w:ascii="Times New Roman"/>
          <w:b w:val="false"/>
          <w:i w:val="false"/>
          <w:color w:val="000000"/>
          <w:sz w:val="28"/>
        </w:rPr>
        <w:t>
      7-жолдағы автомобильдердің кәсіпорын иелігіндегі болу уақыты есепті кезең ішіндегі әрбір жеке автомобильдің шаруашылықта болған барлық күнтізбелік күндерін, демалыс және мереке күндерін қосқанда, жиынтықтау жолымен анықталады.</w:t>
      </w:r>
      <w:r>
        <w:br/>
      </w:r>
      <w:r>
        <w:rPr>
          <w:rFonts w:ascii="Times New Roman"/>
          <w:b w:val="false"/>
          <w:i w:val="false"/>
          <w:color w:val="000000"/>
          <w:sz w:val="28"/>
        </w:rPr>
        <w:t>
      9-жолдағы автомобильдердің жұмыста болған уақыты, автомобиль-күндер, тәулік ішінде жұмыс істеген ауысымдардың санына қарамастан есепті жылдың әрбір күні желіге жіберілген автомобильдердің санын жиынтықтаумен анықталады. Белгіленген мерзім басталғанға дейін (яғни ауысым аяқталғанға дейін) желіден қайтып келген автомобильдер қайту себебіне қарамастан, бір күн жұмыс істеген деп есептеледі.</w:t>
      </w:r>
      <w:r>
        <w:br/>
      </w:r>
      <w:r>
        <w:rPr>
          <w:rFonts w:ascii="Times New Roman"/>
          <w:b w:val="false"/>
          <w:i w:val="false"/>
          <w:color w:val="000000"/>
          <w:sz w:val="28"/>
        </w:rPr>
        <w:t>
      11-жолдағы автомобильдердің жалпы жүрісі жүгі бар (жолаушылары бар) барлық автомобильдердің жүрісінен, таксилердің жүрісінен, бос және ешбір жүрілмеген жүрістерден қалыптасады; бір күнгі жалпы жүрістің шамасы спидометр көрсеткіштері бойынша анықталады.</w:t>
      </w:r>
      <w:r>
        <w:br/>
      </w:r>
      <w:r>
        <w:rPr>
          <w:rFonts w:ascii="Times New Roman"/>
          <w:b w:val="false"/>
          <w:i w:val="false"/>
          <w:color w:val="000000"/>
          <w:sz w:val="28"/>
        </w:rPr>
        <w:t>
      Көлік құралдарының (теңгерімде тұрған, жалға берілген, жалға алынған) саны бойынша, жолаушылар сыйымдылығы бойынша, көлік құралдарының кәсіпорын иелігінде және жұмыста болған уақыты бойынша көрсеткіштер бүтін сандарда толтырылады, қалған көрсеткіштер – үтірден кейін бір санмен толтырылуы тиіс.</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 – логикалық бақылау:</w:t>
      </w:r>
      <w:r>
        <w:br/>
      </w:r>
      <w:r>
        <w:rPr>
          <w:rFonts w:ascii="Times New Roman"/>
          <w:b w:val="false"/>
          <w:i w:val="false"/>
          <w:color w:val="000000"/>
          <w:sz w:val="28"/>
        </w:rPr>
        <w:t>
      «Есепті кезеңнің соңына көліктің негізгі көрсеткіштері» бөлімі</w:t>
      </w:r>
      <w:r>
        <w:br/>
      </w:r>
      <w:r>
        <w:rPr>
          <w:rFonts w:ascii="Times New Roman"/>
          <w:b w:val="false"/>
          <w:i w:val="false"/>
          <w:color w:val="000000"/>
          <w:sz w:val="28"/>
        </w:rPr>
        <w:t xml:space="preserve">
      2-жол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1-жол әрбір баған үшін;</w:t>
      </w:r>
      <w:r>
        <w:br/>
      </w:r>
      <w:r>
        <w:rPr>
          <w:rFonts w:ascii="Times New Roman"/>
          <w:b w:val="false"/>
          <w:i w:val="false"/>
          <w:color w:val="000000"/>
          <w:sz w:val="28"/>
        </w:rPr>
        <w:t xml:space="preserve">
      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2.1-жол әрбір баған үшін;</w:t>
      </w:r>
      <w:r>
        <w:br/>
      </w:r>
      <w:r>
        <w:rPr>
          <w:rFonts w:ascii="Times New Roman"/>
          <w:b w:val="false"/>
          <w:i w:val="false"/>
          <w:color w:val="000000"/>
          <w:sz w:val="28"/>
        </w:rPr>
        <w:t xml:space="preserve">
      4-жол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4.1-жол әрбір баған үшін;</w:t>
      </w:r>
      <w:r>
        <w:br/>
      </w:r>
      <w:r>
        <w:rPr>
          <w:rFonts w:ascii="Times New Roman"/>
          <w:b w:val="false"/>
          <w:i w:val="false"/>
          <w:color w:val="000000"/>
          <w:sz w:val="28"/>
        </w:rPr>
        <w:t xml:space="preserve">
      5-жол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5.1-жол әрбір баған үшін;</w:t>
      </w:r>
      <w:r>
        <w:br/>
      </w:r>
      <w:r>
        <w:rPr>
          <w:rFonts w:ascii="Times New Roman"/>
          <w:b w:val="false"/>
          <w:i w:val="false"/>
          <w:color w:val="000000"/>
          <w:sz w:val="28"/>
        </w:rPr>
        <w:t xml:space="preserve">
      6-жол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5-жол әрбір баған үшін;</w:t>
      </w:r>
      <w:r>
        <w:br/>
      </w:r>
      <w:r>
        <w:rPr>
          <w:rFonts w:ascii="Times New Roman"/>
          <w:b w:val="false"/>
          <w:i w:val="false"/>
          <w:color w:val="000000"/>
          <w:sz w:val="28"/>
        </w:rPr>
        <w:t xml:space="preserve">
      6-жол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6.1-жол әрбір баған үшін;</w:t>
      </w:r>
      <w:r>
        <w:br/>
      </w:r>
      <w:r>
        <w:rPr>
          <w:rFonts w:ascii="Times New Roman"/>
          <w:b w:val="false"/>
          <w:i w:val="false"/>
          <w:color w:val="000000"/>
          <w:sz w:val="28"/>
        </w:rPr>
        <w:t xml:space="preserve">
      7-жол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7.1-жол әрбір баған үшін;</w:t>
      </w:r>
      <w:r>
        <w:br/>
      </w:r>
      <w:r>
        <w:rPr>
          <w:rFonts w:ascii="Times New Roman"/>
          <w:b w:val="false"/>
          <w:i w:val="false"/>
          <w:color w:val="000000"/>
          <w:sz w:val="28"/>
        </w:rPr>
        <w:t xml:space="preserve">
      егер 1-жол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3, 5 - жолдар да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2.1-жол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2-жол да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егер 4.1-жол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 xml:space="preserve">, онда 4-жол да әрбір баған үшін </w:t>
      </w:r>
      <w:r>
        <w:drawing>
          <wp:inline distT="0" distB="0" distL="0" distR="0">
            <wp:extent cx="368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254000"/>
                    </a:xfrm>
                    <a:prstGeom prst="rect">
                      <a:avLst/>
                    </a:prstGeom>
                  </pic:spPr>
                </pic:pic>
              </a:graphicData>
            </a:graphic>
          </wp:inline>
        </w:drawing>
      </w:r>
      <w:r>
        <w:rPr>
          <w:rFonts w:ascii="Times New Roman"/>
          <w:b w:val="false"/>
          <w:i w:val="false"/>
          <w:color w:val="000000"/>
          <w:sz w:val="28"/>
        </w:rPr>
        <w:t>.</w:t>
      </w:r>
    </w:p>
    <w:bookmarkEnd w:id="5"/>
    <w:bookmarkStart w:name="z65"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6"/>
        <w:gridCol w:w="3113"/>
        <w:gridCol w:w="633"/>
        <w:gridCol w:w="6638"/>
      </w:tblGrid>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3-қосымша</w:t>
            </w:r>
            <w:r>
              <w:br/>
            </w:r>
            <w:r>
              <w:rPr>
                <w:rFonts w:ascii="Times New Roman"/>
                <w:b w:val="false"/>
                <w:i w:val="false"/>
                <w:color w:val="000000"/>
                <w:sz w:val="20"/>
              </w:rPr>
              <w:t>
Приложение 3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1651104</w:t>
            </w:r>
            <w:r>
              <w:br/>
            </w:r>
            <w:r>
              <w:rPr>
                <w:rFonts w:ascii="Times New Roman"/>
                <w:b w:val="false"/>
                <w:i w:val="false"/>
                <w:color w:val="000000"/>
                <w:sz w:val="20"/>
              </w:rPr>
              <w:t>
Код статистической формы 1651104</w:t>
            </w:r>
            <w:r>
              <w:br/>
            </w:r>
            <w:r>
              <w:rPr>
                <w:rFonts w:ascii="Times New Roman"/>
                <w:b w:val="false"/>
                <w:i w:val="false"/>
                <w:color w:val="000000"/>
                <w:sz w:val="20"/>
              </w:rPr>
              <w:t>
1-К (ішкі су)</w:t>
            </w:r>
            <w:r>
              <w:br/>
            </w:r>
            <w:r>
              <w:rPr>
                <w:rFonts w:ascii="Times New Roman"/>
                <w:b w:val="false"/>
                <w:i w:val="false"/>
                <w:color w:val="000000"/>
                <w:sz w:val="20"/>
              </w:rPr>
              <w:t>
1-ТР (внутренние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
Отчет о протяженности судоходных внутренних путей и подвижном составе внутреннего водного транспорта</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31"/>
              <w:gridCol w:w="132"/>
              <w:gridCol w:w="132"/>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болып табылатын заңды тұлғалар және (немесе) олардың құрылымдық бөлімшелері, сондай-ақ өзен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и (или) вторичным видом деятельности – речной пассажирский транспорт (согласно коду Общего классификатора видов экономической деятельности (далее - ОКЭД) 50.3) и речной грузовой транспорт (код ОКЭД 50.4), а также и индивидуальные предприниматели, осуществляющие перевозки пассажиров на речном транспорте.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 наурыз.</w:t>
            </w:r>
            <w:r>
              <w:br/>
            </w:r>
            <w:r>
              <w:rPr>
                <w:rFonts w:ascii="Times New Roman"/>
                <w:b w:val="false"/>
                <w:i w:val="false"/>
                <w:color w:val="000000"/>
                <w:sz w:val="20"/>
              </w:rPr>
              <w:t>
Срок представления – 1 марта после отчетного периода.</w:t>
            </w:r>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56"/>
              <w:gridCol w:w="856"/>
              <w:gridCol w:w="856"/>
              <w:gridCol w:w="856"/>
              <w:gridCol w:w="856"/>
              <w:gridCol w:w="856"/>
              <w:gridCol w:w="857"/>
              <w:gridCol w:w="857"/>
              <w:gridCol w:w="857"/>
              <w:gridCol w:w="857"/>
              <w:gridCol w:w="85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53"/>
              <w:gridCol w:w="853"/>
              <w:gridCol w:w="853"/>
              <w:gridCol w:w="853"/>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66" w:id="7"/>
    <w:p>
      <w:pPr>
        <w:spacing w:after="0"/>
        <w:ind w:left="0"/>
        <w:jc w:val="both"/>
      </w:pPr>
      <w:r>
        <w:rPr>
          <w:rFonts w:ascii="Times New Roman"/>
          <w:b w:val="false"/>
          <w:i w:val="false"/>
          <w:color w:val="000000"/>
          <w:sz w:val="28"/>
        </w:rPr>
        <w:t>
      1. Есепті кезең соңындағы кеме жүзетін ішкі су жолдарының ұзындығын көрсетіңіз, километр</w:t>
      </w:r>
      <w:r>
        <w:br/>
      </w:r>
      <w:r>
        <w:rPr>
          <w:rFonts w:ascii="Times New Roman"/>
          <w:b w:val="false"/>
          <w:i w:val="false"/>
          <w:color w:val="000000"/>
          <w:sz w:val="28"/>
        </w:rPr>
        <w:t>
      Укажите протяженность судоходных внутренних путей на конец отчетного периода, километр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8800"/>
        <w:gridCol w:w="3752"/>
      </w:tblGrid>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 бойынша</w:t>
            </w:r>
            <w:r>
              <w:br/>
            </w:r>
            <w:r>
              <w:rPr>
                <w:rFonts w:ascii="Times New Roman"/>
                <w:b w:val="false"/>
                <w:i w:val="false"/>
                <w:color w:val="000000"/>
                <w:sz w:val="20"/>
              </w:rPr>
              <w:t>
За отчетный год</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кеме жолдардың 0,1 километрге дейінгі дәлділікпен ұзындығы</w:t>
            </w:r>
            <w:r>
              <w:br/>
            </w: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қалпындағы жолдар</w:t>
            </w:r>
            <w:r>
              <w:br/>
            </w:r>
            <w:r>
              <w:rPr>
                <w:rFonts w:ascii="Times New Roman"/>
                <w:b w:val="false"/>
                <w:i w:val="false"/>
                <w:color w:val="000000"/>
                <w:sz w:val="20"/>
              </w:rPr>
              <w:t>
по естественному состоянию пути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жасанды жолдар (каналдар)</w:t>
            </w:r>
            <w:r>
              <w:br/>
            </w:r>
            <w:r>
              <w:rPr>
                <w:rFonts w:ascii="Times New Roman"/>
                <w:b w:val="false"/>
                <w:i w:val="false"/>
                <w:color w:val="000000"/>
                <w:sz w:val="20"/>
              </w:rPr>
              <w:t>
искусственные пути (каналы)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жүзетін табиғи жолдар</w:t>
            </w:r>
            <w:r>
              <w:br/>
            </w:r>
            <w:r>
              <w:rPr>
                <w:rFonts w:ascii="Times New Roman"/>
                <w:b w:val="false"/>
                <w:i w:val="false"/>
                <w:color w:val="000000"/>
                <w:sz w:val="20"/>
              </w:rPr>
              <w:t>
судоходные природные пути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жолының белгіленген габариті қамтамасыз етілетін жолдар</w:t>
            </w:r>
            <w:r>
              <w:br/>
            </w:r>
            <w:r>
              <w:rPr>
                <w:rFonts w:ascii="Times New Roman"/>
                <w:b w:val="false"/>
                <w:i w:val="false"/>
                <w:color w:val="000000"/>
                <w:sz w:val="20"/>
              </w:rPr>
              <w:t>
по обеспеченности установленных габаритов судового хода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кепілдікті тереңдіктегі</w:t>
            </w:r>
            <w:r>
              <w:br/>
            </w:r>
            <w:r>
              <w:rPr>
                <w:rFonts w:ascii="Times New Roman"/>
                <w:b w:val="false"/>
                <w:i w:val="false"/>
                <w:color w:val="000000"/>
                <w:sz w:val="20"/>
              </w:rPr>
              <w:t>
с гарантированными глубинами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кепілдіксіз тереңдіктегі</w:t>
            </w:r>
            <w:r>
              <w:br/>
            </w:r>
            <w:r>
              <w:rPr>
                <w:rFonts w:ascii="Times New Roman"/>
                <w:b w:val="false"/>
                <w:i w:val="false"/>
                <w:color w:val="000000"/>
                <w:sz w:val="20"/>
              </w:rPr>
              <w:t>
с негарантированными глубинами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жағалаулық және қалқыма сигналдық белгілердің бар болу бойынша</w:t>
            </w:r>
            <w:r>
              <w:br/>
            </w:r>
            <w:r>
              <w:rPr>
                <w:rFonts w:ascii="Times New Roman"/>
                <w:b w:val="false"/>
                <w:i w:val="false"/>
                <w:color w:val="000000"/>
                <w:sz w:val="20"/>
              </w:rPr>
              <w:t>
по наличию установок береговых и плавучих сигнальных устройств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жарықтандыратын және жарықты шағылдырғыш құрылғылары бар жолдар</w:t>
            </w:r>
            <w:r>
              <w:br/>
            </w:r>
            <w:r>
              <w:rPr>
                <w:rFonts w:ascii="Times New Roman"/>
                <w:b w:val="false"/>
                <w:i w:val="false"/>
                <w:color w:val="000000"/>
                <w:sz w:val="20"/>
              </w:rPr>
              <w:t>
пути с освещаемой и светоотражаемой обстановкой</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құрылғылары бар жолдар</w:t>
            </w:r>
            <w:r>
              <w:br/>
            </w:r>
            <w:r>
              <w:rPr>
                <w:rFonts w:ascii="Times New Roman"/>
                <w:b w:val="false"/>
                <w:i w:val="false"/>
                <w:color w:val="000000"/>
                <w:sz w:val="20"/>
              </w:rPr>
              <w:t>
пути с прочими знаками судоходной обстановки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жүретін жолдың белгілерісіз</w:t>
            </w:r>
            <w:r>
              <w:br/>
            </w:r>
            <w:r>
              <w:rPr>
                <w:rFonts w:ascii="Times New Roman"/>
                <w:b w:val="false"/>
                <w:i w:val="false"/>
                <w:color w:val="000000"/>
                <w:sz w:val="20"/>
              </w:rPr>
              <w:t>
без знаков судоходной обстановки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8"/>
    <w:p>
      <w:pPr>
        <w:spacing w:after="0"/>
        <w:ind w:left="0"/>
        <w:jc w:val="both"/>
      </w:pPr>
      <w:r>
        <w:rPr>
          <w:rFonts w:ascii="Times New Roman"/>
          <w:b w:val="false"/>
          <w:i w:val="false"/>
          <w:color w:val="000000"/>
          <w:sz w:val="28"/>
        </w:rPr>
        <w:t>
      2. Есепті жыл соңында кәсіпорынның теңгерімінде есептелінетін (дара кәсіпкердің жеке меншігінде болатын)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999"/>
        <w:gridCol w:w="2319"/>
        <w:gridCol w:w="2169"/>
        <w:gridCol w:w="2234"/>
        <w:gridCol w:w="3921"/>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Грузовые самоходные суда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 (баржалар)</w:t>
            </w:r>
            <w:r>
              <w:br/>
            </w:r>
            <w:r>
              <w:rPr>
                <w:rFonts w:ascii="Times New Roman"/>
                <w:b w:val="false"/>
                <w:i w:val="false"/>
                <w:color w:val="000000"/>
                <w:sz w:val="20"/>
              </w:rPr>
              <w:t>
Грузовые несамоходные суда (баржи)</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Сүйрейтін кемелер</w:t>
            </w:r>
            <w:r>
              <w:br/>
            </w:r>
            <w:r>
              <w:rPr>
                <w:rFonts w:ascii="Times New Roman"/>
                <w:b w:val="false"/>
                <w:i w:val="false"/>
                <w:color w:val="000000"/>
                <w:sz w:val="20"/>
              </w:rPr>
              <w:t>
Буксирные суда</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жолаушы-жүк кемелері</w:t>
            </w:r>
            <w:r>
              <w:br/>
            </w:r>
            <w:r>
              <w:rPr>
                <w:rFonts w:ascii="Times New Roman"/>
                <w:b w:val="false"/>
                <w:i w:val="false"/>
                <w:color w:val="000000"/>
                <w:sz w:val="20"/>
              </w:rPr>
              <w:t>
Грузопассажирские и пассажирские суда</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барлығы, бірлік</w:t>
            </w:r>
            <w:r>
              <w:br/>
            </w:r>
            <w:r>
              <w:rPr>
                <w:rFonts w:ascii="Times New Roman"/>
                <w:b w:val="false"/>
                <w:i w:val="false"/>
                <w:color w:val="000000"/>
                <w:sz w:val="20"/>
              </w:rPr>
              <w:t>
Всего судов, единиц</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сухогрузные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құйып таситын </w:t>
            </w:r>
            <w:r>
              <w:br/>
            </w:r>
            <w:r>
              <w:rPr>
                <w:rFonts w:ascii="Times New Roman"/>
                <w:b w:val="false"/>
                <w:i w:val="false"/>
                <w:color w:val="000000"/>
                <w:sz w:val="20"/>
              </w:rPr>
              <w:t>
наливные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итергіштер</w:t>
            </w:r>
            <w:r>
              <w:br/>
            </w:r>
            <w:r>
              <w:rPr>
                <w:rFonts w:ascii="Times New Roman"/>
                <w:b w:val="false"/>
                <w:i w:val="false"/>
                <w:color w:val="000000"/>
                <w:sz w:val="20"/>
              </w:rPr>
              <w:t>
толкачи</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сүйрегіштер</w:t>
            </w:r>
            <w:r>
              <w:br/>
            </w:r>
            <w:r>
              <w:rPr>
                <w:rFonts w:ascii="Times New Roman"/>
                <w:b w:val="false"/>
                <w:i w:val="false"/>
                <w:color w:val="000000"/>
                <w:sz w:val="20"/>
              </w:rPr>
              <w:t>
буксиры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итеріп-сүйрегіштер толкачи-буксиры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68" w:id="9"/>
    <w:p>
      <w:pPr>
        <w:spacing w:after="0"/>
        <w:ind w:left="0"/>
        <w:jc w:val="both"/>
      </w:pPr>
      <w:r>
        <w:rPr>
          <w:rFonts w:ascii="Times New Roman"/>
          <w:b w:val="false"/>
          <w:i w:val="false"/>
          <w:color w:val="000000"/>
          <w:sz w:val="28"/>
        </w:rPr>
        <w:t>
      3. Есепті жыл соңында жүк көтергіштігі бойынша кәсіпорынның теңгерімінде есептеліп тұрған (дара кәсіпкердің жеке меншігіндегі) өзен көлігінің жылжымалы құрамының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 по грузоподъемности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3087"/>
        <w:gridCol w:w="4795"/>
        <w:gridCol w:w="4795"/>
      </w:tblGrid>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саны - барлығы, бірлік</w:t>
            </w:r>
            <w:r>
              <w:br/>
            </w:r>
            <w:r>
              <w:rPr>
                <w:rFonts w:ascii="Times New Roman"/>
                <w:b w:val="false"/>
                <w:i w:val="false"/>
                <w:color w:val="000000"/>
                <w:sz w:val="20"/>
              </w:rPr>
              <w:t>
Количество судов - всего, единиц</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тонна</w:t>
            </w:r>
            <w:r>
              <w:br/>
            </w:r>
            <w:r>
              <w:rPr>
                <w:rFonts w:ascii="Times New Roman"/>
                <w:b w:val="false"/>
                <w:i w:val="false"/>
                <w:color w:val="000000"/>
                <w:sz w:val="20"/>
              </w:rPr>
              <w:t>
Общая грузоподьемность, тонн</w:t>
            </w:r>
          </w:p>
        </w:tc>
      </w:tr>
      <w:tr>
        <w:trPr>
          <w:trHeight w:val="13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Грузовые самоходные суда</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тоннаға дейін</w:t>
            </w:r>
            <w:r>
              <w:br/>
            </w:r>
            <w:r>
              <w:rPr>
                <w:rFonts w:ascii="Times New Roman"/>
                <w:b w:val="false"/>
                <w:i w:val="false"/>
                <w:color w:val="000000"/>
                <w:sz w:val="20"/>
              </w:rPr>
              <w:t>
до 249 тонн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400 - 649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650 - 999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1500 - 2999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3000 тонн и более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 (баржалар)</w:t>
            </w:r>
            <w:r>
              <w:br/>
            </w:r>
            <w:r>
              <w:rPr>
                <w:rFonts w:ascii="Times New Roman"/>
                <w:b w:val="false"/>
                <w:i w:val="false"/>
                <w:color w:val="000000"/>
                <w:sz w:val="20"/>
              </w:rPr>
              <w:t>
Грузовые несамоходные суда (баржи)</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тоннаға дейін</w:t>
            </w:r>
            <w:r>
              <w:br/>
            </w:r>
            <w:r>
              <w:rPr>
                <w:rFonts w:ascii="Times New Roman"/>
                <w:b w:val="false"/>
                <w:i w:val="false"/>
                <w:color w:val="000000"/>
                <w:sz w:val="20"/>
              </w:rPr>
              <w:t>
до 249 тонн</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250 - 399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400 - 649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650 - 999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1000 - 1499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1500 - 2999</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тонна және одан көп</w:t>
            </w:r>
            <w:r>
              <w:br/>
            </w:r>
            <w:r>
              <w:rPr>
                <w:rFonts w:ascii="Times New Roman"/>
                <w:b w:val="false"/>
                <w:i w:val="false"/>
                <w:color w:val="000000"/>
                <w:sz w:val="20"/>
              </w:rPr>
              <w:t>
3000 тонн и более</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10"/>
    <w:p>
      <w:pPr>
        <w:spacing w:after="0"/>
        <w:ind w:left="0"/>
        <w:jc w:val="both"/>
      </w:pPr>
      <w:r>
        <w:rPr>
          <w:rFonts w:ascii="Times New Roman"/>
          <w:b w:val="false"/>
          <w:i w:val="false"/>
          <w:color w:val="000000"/>
          <w:sz w:val="28"/>
        </w:rPr>
        <w:t>
      4. Кәсіпорынның теңгерімінде есепте тұрған (дара кәсіпкердің жеке меншігінде болатын) жасалған жылы бойынша өзен көлігінің жылжымалы құрамының есепті жыл соңына нақты барын көрсетіңіз</w:t>
      </w:r>
      <w:r>
        <w:br/>
      </w:r>
      <w:r>
        <w:rPr>
          <w:rFonts w:ascii="Times New Roman"/>
          <w:b w:val="false"/>
          <w:i w:val="false"/>
          <w:color w:val="000000"/>
          <w:sz w:val="28"/>
        </w:rPr>
        <w:t>
      Укажите наличие подвижного состава речного транспорта, числящегося на балансе предприятия (находящегося в личной собственности индивидуального предпринимателя), на конец отчетного года по году постройки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4338"/>
        <w:gridCol w:w="3569"/>
        <w:gridCol w:w="4745"/>
      </w:tblGrid>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саны - барлығы, бірлік</w:t>
            </w:r>
            <w:r>
              <w:br/>
            </w:r>
            <w:r>
              <w:rPr>
                <w:rFonts w:ascii="Times New Roman"/>
                <w:b w:val="false"/>
                <w:i w:val="false"/>
                <w:color w:val="000000"/>
                <w:sz w:val="20"/>
              </w:rPr>
              <w:t>
Количество судов - всего, единиц</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көтергіштігі, тонна (3-3.5 жолдар бойынша қуатын көрсету, кВт; 4-4.5 жолдар бойынша жалпы жолаушылар сыйымдылығын көрсету, отыратын орын)</w:t>
            </w:r>
            <w:r>
              <w:br/>
            </w:r>
            <w:r>
              <w:rPr>
                <w:rFonts w:ascii="Times New Roman"/>
                <w:b w:val="false"/>
                <w:i w:val="false"/>
                <w:color w:val="000000"/>
                <w:sz w:val="20"/>
              </w:rPr>
              <w:t>
Общая грузоподьемность, тонн (по строкам 3-3.5 указать мощность, кВт; по строкам 4-4.5 указать общую пассажировместимость, мест для сидения)</w:t>
            </w:r>
          </w:p>
        </w:tc>
      </w:tr>
      <w:tr>
        <w:trPr>
          <w:trHeight w:val="13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Грузовые самоходные суда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ранее 1970 года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2000 год и позднее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 (баржалар)</w:t>
            </w:r>
            <w:r>
              <w:br/>
            </w:r>
            <w:r>
              <w:rPr>
                <w:rFonts w:ascii="Times New Roman"/>
                <w:b w:val="false"/>
                <w:i w:val="false"/>
                <w:color w:val="000000"/>
                <w:sz w:val="20"/>
              </w:rPr>
              <w:t>
Грузовые несамоходные суда (баржи)</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ранее 1970 года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2000 год и позднее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Сүйрейтін кемелер (итергіштер, сүйрегіштер, итеріп-сүйрегіштер)</w:t>
            </w:r>
            <w:r>
              <w:br/>
            </w:r>
            <w:r>
              <w:rPr>
                <w:rFonts w:ascii="Times New Roman"/>
                <w:b w:val="false"/>
                <w:i w:val="false"/>
                <w:color w:val="000000"/>
                <w:sz w:val="20"/>
              </w:rPr>
              <w:t>
Буксирные суда (толкачи, буксиры, толкачи-буксиры)</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ранее 1970 года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2000 год и позднее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Жүк-жолаушы және жолаушы кемелері</w:t>
            </w:r>
            <w:r>
              <w:br/>
            </w:r>
            <w:r>
              <w:rPr>
                <w:rFonts w:ascii="Times New Roman"/>
                <w:b w:val="false"/>
                <w:i w:val="false"/>
                <w:color w:val="000000"/>
                <w:sz w:val="20"/>
              </w:rPr>
              <w:t>
Грузопассажирские и пассажирские суда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жылдан бұрын</w:t>
            </w:r>
            <w:r>
              <w:br/>
            </w:r>
            <w:r>
              <w:rPr>
                <w:rFonts w:ascii="Times New Roman"/>
                <w:b w:val="false"/>
                <w:i w:val="false"/>
                <w:color w:val="000000"/>
                <w:sz w:val="20"/>
              </w:rPr>
              <w:t>
ранее 1970 года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1970 - 1979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1980 - 1989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1990 - 1999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 және одан кешірек</w:t>
            </w:r>
            <w:r>
              <w:br/>
            </w:r>
            <w:r>
              <w:rPr>
                <w:rFonts w:ascii="Times New Roman"/>
                <w:b w:val="false"/>
                <w:i w:val="false"/>
                <w:color w:val="000000"/>
                <w:sz w:val="20"/>
              </w:rPr>
              <w:t>
2000 год и позднее</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11"/>
    <w:p>
      <w:pPr>
        <w:spacing w:after="0"/>
        <w:ind w:left="0"/>
        <w:jc w:val="both"/>
      </w:pPr>
      <w:r>
        <w:rPr>
          <w:rFonts w:ascii="Times New Roman"/>
          <w:b w:val="false"/>
          <w:i w:val="false"/>
          <w:color w:val="000000"/>
          <w:sz w:val="28"/>
        </w:rPr>
        <w:t>
      5. Порттар мен кемежайлардағы айлақтардың техникалық параметрлерін есепті жыл соңына көрсетіңіз (қарамағында өзен порты бар кәсіпорын ғана толтырады)</w:t>
      </w:r>
      <w:r>
        <w:br/>
      </w:r>
      <w:r>
        <w:rPr>
          <w:rFonts w:ascii="Times New Roman"/>
          <w:b w:val="false"/>
          <w:i w:val="false"/>
          <w:color w:val="000000"/>
          <w:sz w:val="28"/>
        </w:rPr>
        <w:t>
      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584"/>
        <w:gridCol w:w="4107"/>
      </w:tblGrid>
      <w:tr>
        <w:trPr>
          <w:trHeight w:val="3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3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өзен көлігі порттары мен кемежайларындағы жүк және жүк-жолаушы айлақтарының саны, дана</w:t>
            </w:r>
            <w:r>
              <w:br/>
            </w:r>
            <w:r>
              <w:rPr>
                <w:rFonts w:ascii="Times New Roman"/>
                <w:b w:val="false"/>
                <w:i w:val="false"/>
                <w:color w:val="000000"/>
                <w:sz w:val="20"/>
              </w:rPr>
              <w:t>
Количество грузовых и грузопассажирских причалов в портах и пристанях речного транспорта общего пользования, штук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кемежайлардағы механикаландырылған жүк және жүк-жолаушы айлақтарының саны (яғни өздеріне тұрақты бекітіп берілген жағалау және жүзіп жүретін тиеп-түсіру машиналарымен жарақтандырылғандары), дана</w:t>
            </w:r>
            <w:r>
              <w:br/>
            </w:r>
            <w:r>
              <w:rPr>
                <w:rFonts w:ascii="Times New Roman"/>
                <w:b w:val="false"/>
                <w:i w:val="false"/>
                <w:color w:val="000000"/>
                <w:sz w:val="20"/>
              </w:rPr>
              <w:t>
количество механизированных грузовых и грузопассажирских причалов в портах и пристанях (то есть оснащенные постоянно закрепленными за ними береговыми и плавучими погрузочно-разгрузочными машинами), штук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пайдаланымдағы өзен көлігі порттары мен кемежайлардағы жүк және жүк-жолаушы айлақтарының жалпы ұзындығы, қума метр</w:t>
            </w:r>
            <w:r>
              <w:br/>
            </w:r>
            <w:r>
              <w:rPr>
                <w:rFonts w:ascii="Times New Roman"/>
                <w:b w:val="false"/>
                <w:i w:val="false"/>
                <w:color w:val="000000"/>
                <w:sz w:val="20"/>
              </w:rPr>
              <w:t>
Общая длина грузовых и грузопассажирских причалов в портах и пристанях речного транспорта общего пользования, погонный метр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мен кемежайлардағы механикаландырылған жүк және жүк-жолаушы айлақтарының (яғни өздеріне тұрақты бекітіп берілген жағалау және жүзіп жүретін тиеп-түсіру машиналарымен жарақтандырылғандары) жалпы ұзындығы, қума метр</w:t>
            </w:r>
            <w:r>
              <w:br/>
            </w:r>
            <w:r>
              <w:rPr>
                <w:rFonts w:ascii="Times New Roman"/>
                <w:b w:val="false"/>
                <w:i w:val="false"/>
                <w:color w:val="000000"/>
                <w:sz w:val="20"/>
              </w:rPr>
              <w:t>
общая длина механизированных грузовых и грузопассажирских причалов в портах и пристанях (то есть оснащенных постоянно закрепленными за ними береговыми и плавучими погрузочно-разгрузочными машинами), погонный метр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71"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4-қосымша </w:t>
      </w:r>
    </w:p>
    <w:bookmarkEnd w:id="12"/>
    <w:bookmarkStart w:name="z72" w:id="13"/>
    <w:p>
      <w:pPr>
        <w:spacing w:after="0"/>
        <w:ind w:left="0"/>
        <w:jc w:val="left"/>
      </w:pPr>
      <w:r>
        <w:rPr>
          <w:rFonts w:ascii="Times New Roman"/>
          <w:b/>
          <w:i w:val="false"/>
          <w:color w:val="000000"/>
        </w:rPr>
        <w:t xml:space="preserve"> 
«Ішкі су көлігінің жылжымалы құрамы және кеме жүзетін ішкі су</w:t>
      </w:r>
      <w:r>
        <w:br/>
      </w:r>
      <w:r>
        <w:rPr>
          <w:rFonts w:ascii="Times New Roman"/>
          <w:b/>
          <w:i w:val="false"/>
          <w:color w:val="000000"/>
        </w:rPr>
        <w:t>
жолдарының ұзындығы туралы есеп» (коды 1651104, индексі 1-К</w:t>
      </w:r>
      <w:r>
        <w:br/>
      </w:r>
      <w:r>
        <w:rPr>
          <w:rFonts w:ascii="Times New Roman"/>
          <w:b/>
          <w:i w:val="false"/>
          <w:color w:val="000000"/>
        </w:rPr>
        <w:t>
(ішкі су), кезеңділігі жылдық) жалпымемлекеттік статистикалық</w:t>
      </w:r>
      <w:r>
        <w:br/>
      </w:r>
      <w:r>
        <w:rPr>
          <w:rFonts w:ascii="Times New Roman"/>
          <w:b/>
          <w:i w:val="false"/>
          <w:color w:val="000000"/>
        </w:rPr>
        <w:t>
байқаудың статистикалық нысанын толтыру жөніндегі нұсқаулық</w:t>
      </w:r>
    </w:p>
    <w:bookmarkEnd w:id="13"/>
    <w:bookmarkStart w:name="z73" w:id="14"/>
    <w:p>
      <w:pPr>
        <w:spacing w:after="0"/>
        <w:ind w:left="0"/>
        <w:jc w:val="both"/>
      </w:pPr>
      <w:r>
        <w:rPr>
          <w:rFonts w:ascii="Times New Roman"/>
          <w:b w:val="false"/>
          <w:i w:val="false"/>
          <w:color w:val="000000"/>
          <w:sz w:val="28"/>
        </w:rPr>
        <w:t>
      1. Осы «Ішкі су көлігінің жылжымалы құрамы және кеме жүзетін ішкі су жолдарының ұзындығы туралы есеп» (коды 1651104, индексі 1-К (ішкі су), кезеңділігі жылдық)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«Ішкі су көлігінің жылжымалы құрамы және кеме жүзетін ішкі су жолдарының ұзындығы туралы есеп» (коды 1651104, индексі 1-К (ішкі су),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айлақ – кемелердің қауіпсіз келуіне және кемелердің қауіпсіз тоқтауы, жүкті тиеу, жүкті түсіру және қызмет көрсету, сондай-ақ жолаушыларды кемеге отырғызу және кемеден түсіріп алуға арналған гидротехникалық құрылым;</w:t>
      </w:r>
      <w:r>
        <w:br/>
      </w:r>
      <w:r>
        <w:rPr>
          <w:rFonts w:ascii="Times New Roman"/>
          <w:b w:val="false"/>
          <w:i w:val="false"/>
          <w:color w:val="000000"/>
          <w:sz w:val="28"/>
        </w:rPr>
        <w:t>
</w:t>
      </w:r>
      <w:r>
        <w:rPr>
          <w:rFonts w:ascii="Times New Roman"/>
          <w:b w:val="false"/>
          <w:i w:val="false"/>
          <w:color w:val="000000"/>
          <w:sz w:val="28"/>
        </w:rPr>
        <w:t>
      2) жасанды жолдар ұзындығы – деңгейлері ағынын реттеу үшін салынған және өзеннің барлық ұзақтығында немесе оның бөлек учаскелерінде тірек құрайтын, олардың үстіне тұрғызылған гидротехникалық құрылымдарға байланысты ағын режимі және деңгейлері едәуір өзгерген арналар, су қоймалары және өзендер ұзындығы;</w:t>
      </w:r>
      <w:r>
        <w:br/>
      </w:r>
      <w:r>
        <w:rPr>
          <w:rFonts w:ascii="Times New Roman"/>
          <w:b w:val="false"/>
          <w:i w:val="false"/>
          <w:color w:val="000000"/>
          <w:sz w:val="28"/>
        </w:rPr>
        <w:t>
</w:t>
      </w:r>
      <w:r>
        <w:rPr>
          <w:rFonts w:ascii="Times New Roman"/>
          <w:b w:val="false"/>
          <w:i w:val="false"/>
          <w:color w:val="000000"/>
          <w:sz w:val="28"/>
        </w:rPr>
        <w:t>
      3) жарықтандырғыш құрылғылары бар ішкі судағы кеме жүзетін жолдар ұзындығы – жарығы бар жағалау және қалқыма дабыл құрылғылар, сондай-ақ түнгі уақытта кеме қауіпсіздігін қамтамасыз ететін жарық шағылдырғыш құрылғылар орнатылған жолдар;</w:t>
      </w:r>
      <w:r>
        <w:br/>
      </w:r>
      <w:r>
        <w:rPr>
          <w:rFonts w:ascii="Times New Roman"/>
          <w:b w:val="false"/>
          <w:i w:val="false"/>
          <w:color w:val="000000"/>
          <w:sz w:val="28"/>
        </w:rPr>
        <w:t>
</w:t>
      </w:r>
      <w:r>
        <w:rPr>
          <w:rFonts w:ascii="Times New Roman"/>
          <w:b w:val="false"/>
          <w:i w:val="false"/>
          <w:color w:val="000000"/>
          <w:sz w:val="28"/>
        </w:rPr>
        <w:t>
      4) жүк кемелері - әр түрлі жүктерді тасымалдауға арналған кемелер;</w:t>
      </w:r>
      <w:r>
        <w:br/>
      </w:r>
      <w:r>
        <w:rPr>
          <w:rFonts w:ascii="Times New Roman"/>
          <w:b w:val="false"/>
          <w:i w:val="false"/>
          <w:color w:val="000000"/>
          <w:sz w:val="28"/>
        </w:rPr>
        <w:t>
</w:t>
      </w:r>
      <w:r>
        <w:rPr>
          <w:rFonts w:ascii="Times New Roman"/>
          <w:b w:val="false"/>
          <w:i w:val="false"/>
          <w:color w:val="000000"/>
          <w:sz w:val="28"/>
        </w:rPr>
        <w:t>
      5) жүк-жолаушылар кемесі - жолаушыларға арналған бөлмелері және жүк тасымалдауға арналған трюмосы бар кемелер;</w:t>
      </w:r>
      <w:r>
        <w:br/>
      </w:r>
      <w:r>
        <w:rPr>
          <w:rFonts w:ascii="Times New Roman"/>
          <w:b w:val="false"/>
          <w:i w:val="false"/>
          <w:color w:val="000000"/>
          <w:sz w:val="28"/>
        </w:rPr>
        <w:t>
</w:t>
      </w:r>
      <w:r>
        <w:rPr>
          <w:rFonts w:ascii="Times New Roman"/>
          <w:b w:val="false"/>
          <w:i w:val="false"/>
          <w:color w:val="000000"/>
          <w:sz w:val="28"/>
        </w:rPr>
        <w:t>
      6) жолаушылар кемесі – ішкі су жолдарында жолаушыларды және олардың жол-жүктерін тасымалдауға арналған, сондай-ақ демалуға және туристік саяхатқа арналған кемелер жатады;</w:t>
      </w:r>
      <w:r>
        <w:br/>
      </w:r>
      <w:r>
        <w:rPr>
          <w:rFonts w:ascii="Times New Roman"/>
          <w:b w:val="false"/>
          <w:i w:val="false"/>
          <w:color w:val="000000"/>
          <w:sz w:val="28"/>
        </w:rPr>
        <w:t>
</w:t>
      </w:r>
      <w:r>
        <w:rPr>
          <w:rFonts w:ascii="Times New Roman"/>
          <w:b w:val="false"/>
          <w:i w:val="false"/>
          <w:color w:val="000000"/>
          <w:sz w:val="28"/>
        </w:rPr>
        <w:t>
      7) кепілдікті тереңдіктегі ішкі судағы кеме жүзетін жолдар ұзындығы – барлық навигация бойы немесе оның бөлігінде кеме жолының белгіленген габариті қамтамасыз етілетін жолдар.</w:t>
      </w:r>
      <w:r>
        <w:br/>
      </w:r>
      <w:r>
        <w:rPr>
          <w:rFonts w:ascii="Times New Roman"/>
          <w:b w:val="false"/>
          <w:i w:val="false"/>
          <w:color w:val="000000"/>
          <w:sz w:val="28"/>
        </w:rPr>
        <w:t>
</w:t>
      </w:r>
      <w:r>
        <w:rPr>
          <w:rFonts w:ascii="Times New Roman"/>
          <w:b w:val="false"/>
          <w:i w:val="false"/>
          <w:color w:val="000000"/>
          <w:sz w:val="28"/>
        </w:rPr>
        <w:t>
      8) көлік кемелері - жолаушылар кемесі жолаушылар тасымалдауға арналмаған, өзі жүретін бас қозғалтқыштың қуаты 55 киловатт (75 ат күші) және сыйымдылығы 80 тонна болатын өзі жүретін және өзі жүрмейтін кемелер жатады;</w:t>
      </w:r>
      <w:r>
        <w:br/>
      </w:r>
      <w:r>
        <w:rPr>
          <w:rFonts w:ascii="Times New Roman"/>
          <w:b w:val="false"/>
          <w:i w:val="false"/>
          <w:color w:val="000000"/>
          <w:sz w:val="28"/>
        </w:rPr>
        <w:t>
</w:t>
      </w:r>
      <w:r>
        <w:rPr>
          <w:rFonts w:ascii="Times New Roman"/>
          <w:b w:val="false"/>
          <w:i w:val="false"/>
          <w:color w:val="000000"/>
          <w:sz w:val="28"/>
        </w:rPr>
        <w:t>
      9) өзен кемесінің жүк көтергіштігі - отынның, судың және басқа да жарақтардың қоры болған жағдайда кеме құжаттарына сәйкес кеме тасымалдауға қабылдай алатын жүктің ең көп мөлшері;</w:t>
      </w:r>
      <w:r>
        <w:br/>
      </w:r>
      <w:r>
        <w:rPr>
          <w:rFonts w:ascii="Times New Roman"/>
          <w:b w:val="false"/>
          <w:i w:val="false"/>
          <w:color w:val="000000"/>
          <w:sz w:val="28"/>
        </w:rPr>
        <w:t>
</w:t>
      </w:r>
      <w:r>
        <w:rPr>
          <w:rFonts w:ascii="Times New Roman"/>
          <w:b w:val="false"/>
          <w:i w:val="false"/>
          <w:color w:val="000000"/>
          <w:sz w:val="28"/>
        </w:rPr>
        <w:t>
      10) өзен кемесінің жолаушылар сыйымдылығы - кеме құжаттарына сәйкес жатуға және отыруға лайықталған орындармен, қажетті мөлшердегі құтқару құралдарымен қамтамасыз етілген жолаушылар саны;</w:t>
      </w:r>
      <w:r>
        <w:br/>
      </w:r>
      <w:r>
        <w:rPr>
          <w:rFonts w:ascii="Times New Roman"/>
          <w:b w:val="false"/>
          <w:i w:val="false"/>
          <w:color w:val="000000"/>
          <w:sz w:val="28"/>
        </w:rPr>
        <w:t>
</w:t>
      </w:r>
      <w:r>
        <w:rPr>
          <w:rFonts w:ascii="Times New Roman"/>
          <w:b w:val="false"/>
          <w:i w:val="false"/>
          <w:color w:val="000000"/>
          <w:sz w:val="28"/>
        </w:rPr>
        <w:t>
      11) өзі жүретін кемелер - күш қондырғысы (қозғалтқышы) және қозғағышы (ескіш доңғалақ, ескіш винт, су айдағыш) бар кемелер;</w:t>
      </w:r>
      <w:r>
        <w:br/>
      </w:r>
      <w:r>
        <w:rPr>
          <w:rFonts w:ascii="Times New Roman"/>
          <w:b w:val="false"/>
          <w:i w:val="false"/>
          <w:color w:val="000000"/>
          <w:sz w:val="28"/>
        </w:rPr>
        <w:t>
</w:t>
      </w:r>
      <w:r>
        <w:rPr>
          <w:rFonts w:ascii="Times New Roman"/>
          <w:b w:val="false"/>
          <w:i w:val="false"/>
          <w:color w:val="000000"/>
          <w:sz w:val="28"/>
        </w:rPr>
        <w:t>
      12) өзі жүрмейтін жүк кемелері - сүйреуге немесе итеруге арналған және дербес қозғалтқыш құрылғысы жоқ, өзі жүрмейтін баржалар; құрғақ жүктерді және құймалы жүктерді тасымалдау үшін пайдаланылады;</w:t>
      </w:r>
      <w:r>
        <w:br/>
      </w:r>
      <w:r>
        <w:rPr>
          <w:rFonts w:ascii="Times New Roman"/>
          <w:b w:val="false"/>
          <w:i w:val="false"/>
          <w:color w:val="000000"/>
          <w:sz w:val="28"/>
        </w:rPr>
        <w:t>
</w:t>
      </w:r>
      <w:r>
        <w:rPr>
          <w:rFonts w:ascii="Times New Roman"/>
          <w:b w:val="false"/>
          <w:i w:val="false"/>
          <w:color w:val="000000"/>
          <w:sz w:val="28"/>
        </w:rPr>
        <w:t>
      13) пайдалануға берілетін ішкі кеме жүзетін жолдарының ұзындығы - өзендердің, көлдердің, су қоймаларының және жасанды гидротехникалық құрылғылары бар арналардың кеме жүзу бөлігінің ұзындығы;</w:t>
      </w:r>
      <w:r>
        <w:br/>
      </w:r>
      <w:r>
        <w:rPr>
          <w:rFonts w:ascii="Times New Roman"/>
          <w:b w:val="false"/>
          <w:i w:val="false"/>
          <w:color w:val="000000"/>
          <w:sz w:val="28"/>
        </w:rPr>
        <w:t>
</w:t>
      </w:r>
      <w:r>
        <w:rPr>
          <w:rFonts w:ascii="Times New Roman"/>
          <w:b w:val="false"/>
          <w:i w:val="false"/>
          <w:color w:val="000000"/>
          <w:sz w:val="28"/>
        </w:rPr>
        <w:t>
      14) порт – жолаушылар мен кемелерге қызмет көрсету, жүктемелерді, жүктерді түсіріп алу, қабылдау, жүктерді сақтау және беру, көліктің басқа түрлерімен өзара әрекеттестік мақсатында құрылған және жабдықталған ішкі су жолдарының жер бөліктері және акваторияларында орналасқан құрылымдар кешені;</w:t>
      </w:r>
      <w:r>
        <w:br/>
      </w:r>
      <w:r>
        <w:rPr>
          <w:rFonts w:ascii="Times New Roman"/>
          <w:b w:val="false"/>
          <w:i w:val="false"/>
          <w:color w:val="000000"/>
          <w:sz w:val="28"/>
        </w:rPr>
        <w:t>
</w:t>
      </w:r>
      <w:r>
        <w:rPr>
          <w:rFonts w:ascii="Times New Roman"/>
          <w:b w:val="false"/>
          <w:i w:val="false"/>
          <w:color w:val="000000"/>
          <w:sz w:val="28"/>
        </w:rPr>
        <w:t>
      15) сүйрегіш кемелер - олар конструкциясы бойынша өзі жүрмейтін кемелер мен салдарды сүйреуге немесе итеруге бейімделген тартқыштар мен итергіштер, сүйрегіштер, сүйреп-итергіштер;</w:t>
      </w:r>
      <w:r>
        <w:br/>
      </w:r>
      <w:r>
        <w:rPr>
          <w:rFonts w:ascii="Times New Roman"/>
          <w:b w:val="false"/>
          <w:i w:val="false"/>
          <w:color w:val="000000"/>
          <w:sz w:val="28"/>
        </w:rPr>
        <w:t>
</w:t>
      </w:r>
      <w:r>
        <w:rPr>
          <w:rFonts w:ascii="Times New Roman"/>
          <w:b w:val="false"/>
          <w:i w:val="false"/>
          <w:color w:val="000000"/>
          <w:sz w:val="28"/>
        </w:rPr>
        <w:t>
      16) сүйрейтін, итеретін, итеріп-сүйрейтін баржалар - сүйреуге және итеруге арналған, дербес қозғалтқыш құрылғысы жоқ, ішкі су жолдары бойынша жүк тасымалдауға арналған кемелер. Осы баржаларда қосалқы қозғалтқыштың болуы олардың сипатын өзгертпейді;</w:t>
      </w:r>
      <w:r>
        <w:br/>
      </w:r>
      <w:r>
        <w:rPr>
          <w:rFonts w:ascii="Times New Roman"/>
          <w:b w:val="false"/>
          <w:i w:val="false"/>
          <w:color w:val="000000"/>
          <w:sz w:val="28"/>
        </w:rPr>
        <w:t>
</w:t>
      </w:r>
      <w:r>
        <w:rPr>
          <w:rFonts w:ascii="Times New Roman"/>
          <w:b w:val="false"/>
          <w:i w:val="false"/>
          <w:color w:val="000000"/>
          <w:sz w:val="28"/>
        </w:rPr>
        <w:t>
      17) сүйрегіштер, итергіштер, итеріп-сүйрегіштер - бұл қозғалтқыш күшінің қуаты 37 киловаттан кем емес, баржалар мен салдарды сүйреуге, итеруге, итеріп-сүйреуге арналған немесе бейімделген, бірақ жүк тасымалдауға арналмаған кемелер.</w:t>
      </w:r>
      <w:r>
        <w:br/>
      </w:r>
      <w:r>
        <w:rPr>
          <w:rFonts w:ascii="Times New Roman"/>
          <w:b w:val="false"/>
          <w:i w:val="false"/>
          <w:color w:val="000000"/>
          <w:sz w:val="28"/>
        </w:rPr>
        <w:t>
</w:t>
      </w:r>
      <w:r>
        <w:rPr>
          <w:rFonts w:ascii="Times New Roman"/>
          <w:b w:val="false"/>
          <w:i w:val="false"/>
          <w:color w:val="000000"/>
          <w:sz w:val="28"/>
        </w:rPr>
        <w:t>
      3. Егер құрылымдық бөлiмшеге заңды тұлға статистикалық нысанды өткiзу бойынша өкiлеттiк берсе, онда ол өзі орналасқан жеріндегі статистика органдарына осы статистикалық нысанды ұсынады. Егер құрылымдық бөлiмшенің статистикалық нысанды өткiзу бойынша өкiлеттiктердi болмаса, онда заңды тұлға өзі орналасқан жеріндегі статистика органдарына олардың аумақтарын көрсете отырып, өз құрылымдық бөлiмшелерi бөлінісінде статистикалық нысанды ұсынады.</w:t>
      </w:r>
      <w:r>
        <w:br/>
      </w:r>
      <w:r>
        <w:rPr>
          <w:rFonts w:ascii="Times New Roman"/>
          <w:b w:val="false"/>
          <w:i w:val="false"/>
          <w:color w:val="000000"/>
          <w:sz w:val="28"/>
        </w:rPr>
        <w:t>
      Қуат, жүк көтергіштік және жолаушылар сыйымдылығы бойынша көрсеткіштерінен басқа барлық көрсеткіштер бүтін санда толтырылуы тиіс. Қуат, жүк көтергіштік және жолаушылар сыйымдылығы бойынша көрсеткіштер үтірден кейін бір санмен толтырылады.</w:t>
      </w:r>
      <w:r>
        <w:br/>
      </w:r>
      <w:r>
        <w:rPr>
          <w:rFonts w:ascii="Times New Roman"/>
          <w:b w:val="false"/>
          <w:i w:val="false"/>
          <w:color w:val="000000"/>
          <w:sz w:val="28"/>
        </w:rPr>
        <w:t>
</w:t>
      </w:r>
      <w:r>
        <w:rPr>
          <w:rFonts w:ascii="Times New Roman"/>
          <w:b w:val="false"/>
          <w:i w:val="false"/>
          <w:color w:val="000000"/>
          <w:sz w:val="28"/>
        </w:rPr>
        <w:t>
      4. Құрғақ жүк үйілмелі және үйме құрғақ жүктерін, ағаш және ағаш материалдарын, ыдыстық-дара жүктерді және тағы да басқаларды тасымалдау үшін пайдаланылады.</w:t>
      </w:r>
      <w:r>
        <w:br/>
      </w:r>
      <w:r>
        <w:rPr>
          <w:rFonts w:ascii="Times New Roman"/>
          <w:b w:val="false"/>
          <w:i w:val="false"/>
          <w:color w:val="000000"/>
          <w:sz w:val="28"/>
        </w:rPr>
        <w:t>
      Құйып таситын кемелер кеме корпусына жабдықталған ыдыстарға газды немесе сұйық жүкті ішіне құйып тасымалдауға арналған. Оларға танкерлер, химия тасығыштар, газ тасығыштар, су құятындар және басқалар жатады. Цемент, ұн, гипс және сол сияқты сусымалы өнімдерді жаппай тасуға арналған құйып таситын кемелер алып тасталынады және өздігінен жүретін құрғақ жүк кемелерімен бірге есептеледі.</w:t>
      </w:r>
      <w:r>
        <w:br/>
      </w:r>
      <w:r>
        <w:rPr>
          <w:rFonts w:ascii="Times New Roman"/>
          <w:b w:val="false"/>
          <w:i w:val="false"/>
          <w:color w:val="000000"/>
          <w:sz w:val="28"/>
        </w:rPr>
        <w:t>
      Сүйрейтін, итеретін және итеріп-сүйрейтін құйып таситын баржалар сұйықтықтарды немесе газдарды құйып жеткізуге арналған. Цемент, ұн, гипс және тағы да сол сияқты сусымалы өнімдерді жаппай тасуға арналған құйып таситын кемелер алып тасталынады және тиісті құрғақ жүк баржаларымен бірге есептеледі.</w:t>
      </w:r>
      <w:r>
        <w:br/>
      </w:r>
      <w:r>
        <w:rPr>
          <w:rFonts w:ascii="Times New Roman"/>
          <w:b w:val="false"/>
          <w:i w:val="false"/>
          <w:color w:val="000000"/>
          <w:sz w:val="28"/>
        </w:rPr>
        <w:t>
</w:t>
      </w:r>
      <w:r>
        <w:rPr>
          <w:rFonts w:ascii="Times New Roman"/>
          <w:b w:val="false"/>
          <w:i w:val="false"/>
          <w:color w:val="000000"/>
          <w:sz w:val="28"/>
        </w:rPr>
        <w:t>
      5. Кемелерді пайдалану есебі мынадай көрсеткіштер: кеме саны, олардың қуаты, жүк көтергіштігі, жолаушылар сыйымдылығы бойынша жүргізіледі.</w:t>
      </w:r>
      <w:r>
        <w:br/>
      </w:r>
      <w:r>
        <w:rPr>
          <w:rFonts w:ascii="Times New Roman"/>
          <w:b w:val="false"/>
          <w:i w:val="false"/>
          <w:color w:val="000000"/>
          <w:sz w:val="28"/>
        </w:rPr>
        <w:t>
      Кемелер жабдықталған қозғалтқыштармен жетілдірілген механикалық қуаты нақты киловаттпен келтіріледі (ескек винтіне берілетін қуат) және келесі ара-қатынас бойынша аударылады: 1 киловатт = 1,3529 ат күші.</w:t>
      </w:r>
      <w:r>
        <w:br/>
      </w:r>
      <w:r>
        <w:rPr>
          <w:rFonts w:ascii="Times New Roman"/>
          <w:b w:val="false"/>
          <w:i w:val="false"/>
          <w:color w:val="000000"/>
          <w:sz w:val="28"/>
        </w:rPr>
        <w:t>
      Пайдаланудағы кемелердің тұрғызылған жылы корпустың алғашқы тұрғызылған жылы бойынша анықталады.</w:t>
      </w:r>
      <w:r>
        <w:br/>
      </w:r>
      <w:r>
        <w:rPr>
          <w:rFonts w:ascii="Times New Roman"/>
          <w:b w:val="false"/>
          <w:i w:val="false"/>
          <w:color w:val="000000"/>
          <w:sz w:val="28"/>
        </w:rPr>
        <w:t>
      Ішкі судағы кеме жүзетін жолдардың ұзындығы қызмет көрсетілетін кеме жолдарының (форватерлердің) остік желісі бойынша өлшенеді, кемелер қозғалысы мен салдарды сүйреу жүзеге асырылатын өзендер, көлдер, арналар, су қоймалары мен Арал теңізі ұзындығының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«Өзен көлігінің жылжымалы құрамының нақты бары» 1-бөлімі:</w:t>
      </w:r>
      <w:r>
        <w:br/>
      </w:r>
      <w:r>
        <w:rPr>
          <w:rFonts w:ascii="Times New Roman"/>
          <w:b w:val="false"/>
          <w:i w:val="false"/>
          <w:color w:val="000000"/>
          <w:sz w:val="28"/>
        </w:rPr>
        <w:t xml:space="preserve">
      1-жол 1-баған = 1.1-1.2-жолдардың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2-баған = 1.1-1.2-жолдардың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1-жол 3-баған = 1.3-1.5-жолдардың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«Жүк көтергіштігі бойынша өзен көлігінің жылжымалы құрамының нақты бары» 2-бөлімі:</w:t>
      </w:r>
      <w:r>
        <w:br/>
      </w:r>
      <w:r>
        <w:rPr>
          <w:rFonts w:ascii="Times New Roman"/>
          <w:b w:val="false"/>
          <w:i w:val="false"/>
          <w:color w:val="000000"/>
          <w:sz w:val="28"/>
        </w:rPr>
        <w:t xml:space="preserve">
      әр баған үшін 1-жол = 1.1-1.7-жолдардың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2-жол = 2.1-2.7-жолдардың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«Жасалған жылы бойынша өзен көлігінің жылжымалы құрамының нақты бары» 3-бөлімі:</w:t>
      </w:r>
      <w:r>
        <w:br/>
      </w:r>
      <w:r>
        <w:rPr>
          <w:rFonts w:ascii="Times New Roman"/>
          <w:b w:val="false"/>
          <w:i w:val="false"/>
          <w:color w:val="000000"/>
          <w:sz w:val="28"/>
        </w:rPr>
        <w:t xml:space="preserve">
      әр баған үшін 1-жол = 1.1-1.5-жолдардың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2-жол = 2.1-2.5-жолдардың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3-жол = 3.1-3.5-жолдардың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4-жол = 4.1-4.5-жолдардың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«Кеме жайларындағы порттар мен айлақтарының техникалық параметрлері» 4-бөлімі:</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2.1-жол;</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1-бөлім 1-жол 1-баған = 2-бөлім 1-жол 1-баған = 3-бөлім 1-жол 1-баған;</w:t>
      </w:r>
      <w:r>
        <w:br/>
      </w:r>
      <w:r>
        <w:rPr>
          <w:rFonts w:ascii="Times New Roman"/>
          <w:b w:val="false"/>
          <w:i w:val="false"/>
          <w:color w:val="000000"/>
          <w:sz w:val="28"/>
        </w:rPr>
        <w:t>
      1-бөлім 1-жол 2-баған = 2-бөлім 2-жол 1-баған = 3-бөлім 2-жол 1-баған;</w:t>
      </w:r>
      <w:r>
        <w:br/>
      </w:r>
      <w:r>
        <w:rPr>
          <w:rFonts w:ascii="Times New Roman"/>
          <w:b w:val="false"/>
          <w:i w:val="false"/>
          <w:color w:val="000000"/>
          <w:sz w:val="28"/>
        </w:rPr>
        <w:t>
      1-бөлім 1-жол 3-баған = 3-бөлім 3-жол 1-баған;</w:t>
      </w:r>
      <w:r>
        <w:br/>
      </w:r>
      <w:r>
        <w:rPr>
          <w:rFonts w:ascii="Times New Roman"/>
          <w:b w:val="false"/>
          <w:i w:val="false"/>
          <w:color w:val="000000"/>
          <w:sz w:val="28"/>
        </w:rPr>
        <w:t>
      1-бөлім 1-жол 4-баған = 3-бөлім 4-жол 1-баған;</w:t>
      </w:r>
      <w:r>
        <w:br/>
      </w:r>
      <w:r>
        <w:rPr>
          <w:rFonts w:ascii="Times New Roman"/>
          <w:b w:val="false"/>
          <w:i w:val="false"/>
          <w:color w:val="000000"/>
          <w:sz w:val="28"/>
        </w:rPr>
        <w:t>
      2-бөлім 1-жол 2-баған = 3-бөлім 1-жол 2-баған;</w:t>
      </w:r>
      <w:r>
        <w:br/>
      </w:r>
      <w:r>
        <w:rPr>
          <w:rFonts w:ascii="Times New Roman"/>
          <w:b w:val="false"/>
          <w:i w:val="false"/>
          <w:color w:val="000000"/>
          <w:sz w:val="28"/>
        </w:rPr>
        <w:t>
      2-бөлім 2-жол 2-баған = 3-бөлім 2-жол 2-баған.</w:t>
      </w:r>
    </w:p>
    <w:bookmarkEnd w:id="14"/>
    <w:bookmarkStart w:name="z102"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8"/>
        <w:gridCol w:w="3097"/>
        <w:gridCol w:w="335"/>
        <w:gridCol w:w="333"/>
        <w:gridCol w:w="3318"/>
        <w:gridCol w:w="3319"/>
      </w:tblGrid>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993900" cy="1511300"/>
                          </a:xfrm>
                          <a:prstGeom prst="rect">
                            <a:avLst/>
                          </a:prstGeom>
                        </pic:spPr>
                      </pic:pic>
                    </a:graphicData>
                  </a:graphic>
                </wp:inline>
              </w:drawing>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5-қосымша</w:t>
            </w:r>
            <w:r>
              <w:br/>
            </w:r>
            <w:r>
              <w:rPr>
                <w:rFonts w:ascii="Times New Roman"/>
                <w:b w:val="false"/>
                <w:i w:val="false"/>
                <w:color w:val="000000"/>
                <w:sz w:val="20"/>
              </w:rPr>
              <w:t>
Приложение 5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0751101</w:t>
            </w:r>
            <w:r>
              <w:br/>
            </w:r>
            <w:r>
              <w:rPr>
                <w:rFonts w:ascii="Times New Roman"/>
                <w:b w:val="false"/>
                <w:i w:val="false"/>
                <w:color w:val="000000"/>
                <w:sz w:val="20"/>
              </w:rPr>
              <w:t>
Код статистической формы 0751101</w:t>
            </w:r>
            <w:r>
              <w:br/>
            </w:r>
            <w:r>
              <w:rPr>
                <w:rFonts w:ascii="Times New Roman"/>
                <w:b w:val="false"/>
                <w:i w:val="false"/>
                <w:color w:val="000000"/>
                <w:sz w:val="20"/>
              </w:rPr>
              <w:t>
1-көлік</w:t>
            </w:r>
            <w:r>
              <w:br/>
            </w:r>
            <w:r>
              <w:rPr>
                <w:rFonts w:ascii="Times New Roman"/>
                <w:b w:val="false"/>
                <w:i w:val="false"/>
                <w:color w:val="000000"/>
                <w:sz w:val="20"/>
              </w:rPr>
              <w:t>
1-транспорт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w:t>
            </w:r>
            <w:r>
              <w:br/>
            </w:r>
            <w:r>
              <w:rPr>
                <w:rFonts w:ascii="Times New Roman"/>
                <w:b w:val="false"/>
                <w:i w:val="false"/>
                <w:color w:val="000000"/>
                <w:sz w:val="20"/>
              </w:rPr>
              <w:t>
Отчет о работе транспорта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r>
              <w:br/>
            </w:r>
            <w:r>
              <w:rPr>
                <w:rFonts w:ascii="Times New Roman"/>
                <w:b w:val="false"/>
                <w:i w:val="false"/>
                <w:color w:val="000000"/>
                <w:sz w:val="20"/>
              </w:rPr>
              <w:t>
Месячная</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
              <w:gridCol w:w="114"/>
            </w:tblGrid>
            <w:tr>
              <w:trPr>
                <w:trHeight w:val="30" w:hRule="atLeast"/>
              </w:trPr>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w:t>
            </w:r>
            <w:r>
              <w:br/>
            </w:r>
            <w:r>
              <w:rPr>
                <w:rFonts w:ascii="Times New Roman"/>
                <w:b w:val="false"/>
                <w:i w:val="false"/>
                <w:color w:val="000000"/>
                <w:sz w:val="20"/>
              </w:rPr>
              <w:t>
месяц</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транспорт (согласно коду Общего классификатора видов экономической деятельности 49-51), а также юридические лица, осуществляющие вторичные виды деятельности по перевозке пассажиров и грузов на коммерческой основе, индивидуальные предприниматели, осуществляющие перевозку пассажиров на речном и городском электрическом транспорте.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2-ші күні.</w:t>
            </w:r>
            <w:r>
              <w:br/>
            </w:r>
            <w:r>
              <w:rPr>
                <w:rFonts w:ascii="Times New Roman"/>
                <w:b w:val="false"/>
                <w:i w:val="false"/>
                <w:color w:val="000000"/>
                <w:sz w:val="20"/>
              </w:rPr>
              <w:t>
Срок представления – 2 числа после отчетного периода.</w:t>
            </w:r>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8"/>
              <w:gridCol w:w="858"/>
              <w:gridCol w:w="858"/>
              <w:gridCol w:w="858"/>
              <w:gridCol w:w="858"/>
              <w:gridCol w:w="858"/>
              <w:gridCol w:w="858"/>
              <w:gridCol w:w="858"/>
              <w:gridCol w:w="858"/>
              <w:gridCol w:w="858"/>
              <w:gridCol w:w="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853"/>
              <w:gridCol w:w="853"/>
              <w:gridCol w:w="853"/>
              <w:gridCol w:w="853"/>
              <w:gridCol w:w="853"/>
              <w:gridCol w:w="853"/>
              <w:gridCol w:w="85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03" w:id="16"/>
    <w:p>
      <w:pPr>
        <w:spacing w:after="0"/>
        <w:ind w:left="0"/>
        <w:jc w:val="both"/>
      </w:pPr>
      <w:r>
        <w:rPr>
          <w:rFonts w:ascii="Times New Roman"/>
          <w:b w:val="false"/>
          <w:i w:val="false"/>
          <w:color w:val="000000"/>
          <w:sz w:val="28"/>
        </w:rPr>
        <w:t>
      1. Көлік жұмысының негізгі көрсеткіштерін көрсетіңіз</w:t>
      </w:r>
      <w:r>
        <w:br/>
      </w:r>
      <w:r>
        <w:rPr>
          <w:rFonts w:ascii="Times New Roman"/>
          <w:b w:val="false"/>
          <w:i w:val="false"/>
          <w:color w:val="000000"/>
          <w:sz w:val="28"/>
        </w:rPr>
        <w:t>
      Укажите основные показатели работы транспорта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10005"/>
        <w:gridCol w:w="2659"/>
      </w:tblGrid>
      <w:tr>
        <w:trPr>
          <w:trHeight w:val="96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255"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из них по типам прочего сухопутного транспорта: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трамваи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троллейбусы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прочие виды (фуникулеры, канатные дороги и так далее)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из них по типам прочего сухопутного транспорта: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трамваи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троллейбусы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прочие виды (фуникулеры, канатные дороги и так далее)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өзге де құрлықтағы көлік типтері бойынша:</w:t>
            </w:r>
            <w:r>
              <w:br/>
            </w:r>
            <w:r>
              <w:rPr>
                <w:rFonts w:ascii="Times New Roman"/>
                <w:b w:val="false"/>
                <w:i w:val="false"/>
                <w:color w:val="000000"/>
                <w:sz w:val="20"/>
              </w:rPr>
              <w:t>
из них по типам прочего сухопутного транспорта:</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трамваи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троллейбусы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прочие виды (фуникулеры, канатные дороги и так далее)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табыстар, мың теңге</w:t>
            </w:r>
            <w:r>
              <w:br/>
            </w:r>
            <w:r>
              <w:rPr>
                <w:rFonts w:ascii="Times New Roman"/>
                <w:b w:val="false"/>
                <w:i w:val="false"/>
                <w:color w:val="000000"/>
                <w:sz w:val="20"/>
              </w:rPr>
              <w:t>
Доходы от сдачи в аренду транспортных средств с водителем (экипажем), тысяч тенге</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7"/>
    <w:p>
      <w:pPr>
        <w:spacing w:after="0"/>
        <w:ind w:left="0"/>
        <w:jc w:val="both"/>
      </w:pPr>
      <w:r>
        <w:rPr>
          <w:rFonts w:ascii="Times New Roman"/>
          <w:b w:val="false"/>
          <w:i w:val="false"/>
          <w:color w:val="000000"/>
          <w:sz w:val="28"/>
        </w:rPr>
        <w:t>
      2. Кәсіпорын жұмысының негізгі көрсеткіштерін көрсетіңіз (тек қана құбыр көлігі кәсіпорындары толтырады)</w:t>
      </w:r>
      <w:r>
        <w:br/>
      </w:r>
      <w:r>
        <w:rPr>
          <w:rFonts w:ascii="Times New Roman"/>
          <w:b w:val="false"/>
          <w:i w:val="false"/>
          <w:color w:val="000000"/>
          <w:sz w:val="28"/>
        </w:rPr>
        <w:t>
      Укажите основные показатели работы предприятия (заполняют только предприятия трубопроводного транспорта)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4494"/>
        <w:gridCol w:w="2744"/>
        <w:gridCol w:w="2745"/>
        <w:gridCol w:w="2745"/>
      </w:tblGrid>
      <w:tr>
        <w:trPr>
          <w:trHeight w:val="91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багаж, жүк-багажы, тонна</w:t>
            </w:r>
            <w:r>
              <w:br/>
            </w:r>
            <w:r>
              <w:rPr>
                <w:rFonts w:ascii="Times New Roman"/>
                <w:b w:val="false"/>
                <w:i w:val="false"/>
                <w:color w:val="000000"/>
                <w:sz w:val="20"/>
              </w:rPr>
              <w:t>
Перевезено (транспортиро вано) грузов, багажа, грузобагажа, тонн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 р</w:t>
            </w:r>
            <w:r>
              <w:br/>
            </w:r>
            <w:r>
              <w:rPr>
                <w:rFonts w:ascii="Times New Roman"/>
                <w:b w:val="false"/>
                <w:i w:val="false"/>
                <w:color w:val="000000"/>
                <w:sz w:val="20"/>
              </w:rPr>
              <w:t>
Грузооборот, тысяч тонно-километ ров</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багаж, жүк-багажы тасымалынан түскен табыстар, мың теңге</w:t>
            </w:r>
            <w:r>
              <w:br/>
            </w:r>
            <w:r>
              <w:rPr>
                <w:rFonts w:ascii="Times New Roman"/>
                <w:b w:val="false"/>
                <w:i w:val="false"/>
                <w:color w:val="000000"/>
                <w:sz w:val="20"/>
              </w:rPr>
              <w:t>
Доходы от перевозки (транспортиро вки) грузов, багажа, грузобагажа, тысяч тенге</w:t>
            </w:r>
          </w:p>
        </w:tc>
      </w:tr>
      <w:tr>
        <w:trPr>
          <w:trHeight w:val="12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бойынша барлығы</w:t>
            </w:r>
            <w:r>
              <w:br/>
            </w:r>
            <w:r>
              <w:rPr>
                <w:rFonts w:ascii="Times New Roman"/>
                <w:b w:val="false"/>
                <w:i w:val="false"/>
                <w:color w:val="000000"/>
                <w:sz w:val="20"/>
              </w:rPr>
              <w:t>
Всего по предприятию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 бойынша:</w:t>
            </w:r>
            <w:r>
              <w:br/>
            </w:r>
            <w:r>
              <w:rPr>
                <w:rFonts w:ascii="Times New Roman"/>
                <w:b w:val="false"/>
                <w:i w:val="false"/>
                <w:color w:val="000000"/>
                <w:sz w:val="20"/>
              </w:rPr>
              <w:t>
в том числе по областям: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05"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6-қосымша </w:t>
      </w:r>
    </w:p>
    <w:bookmarkEnd w:id="18"/>
    <w:bookmarkStart w:name="z106" w:id="19"/>
    <w:p>
      <w:pPr>
        <w:spacing w:after="0"/>
        <w:ind w:left="0"/>
        <w:jc w:val="left"/>
      </w:pPr>
      <w:r>
        <w:rPr>
          <w:rFonts w:ascii="Times New Roman"/>
          <w:b/>
          <w:i w:val="false"/>
          <w:color w:val="000000"/>
        </w:rPr>
        <w:t xml:space="preserve"> 
«Көлік жұмысы туралы есеп»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0751101, индексі 1-көлік, кезеңділігі айлық)</w:t>
      </w:r>
    </w:p>
    <w:bookmarkEnd w:id="19"/>
    <w:bookmarkStart w:name="z107" w:id="20"/>
    <w:p>
      <w:pPr>
        <w:spacing w:after="0"/>
        <w:ind w:left="0"/>
        <w:jc w:val="both"/>
      </w:pPr>
      <w:r>
        <w:rPr>
          <w:rFonts w:ascii="Times New Roman"/>
          <w:b w:val="false"/>
          <w:i w:val="false"/>
          <w:color w:val="000000"/>
          <w:sz w:val="28"/>
        </w:rPr>
        <w:t>
      1. Осы «Көлік жұмысы туралы есеп» (коды 0751101, индексі 1-көлік, кезеңділігі айлық) жалпымемлекеттік статистикалық байқаудың статистикалық нысанын толтыру бойынша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«Көлік жұмысы туралы есеп» (коды 0751101, индексі 1-көлік, кезеңділігі айлық)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жүк айналымы – жүктерді тасымалдау бойынша көлік жұмыстарының көлемі тонна-километрмен көрініс табады;</w:t>
      </w:r>
      <w:r>
        <w:br/>
      </w:r>
      <w:r>
        <w:rPr>
          <w:rFonts w:ascii="Times New Roman"/>
          <w:b w:val="false"/>
          <w:i w:val="false"/>
          <w:color w:val="000000"/>
          <w:sz w:val="28"/>
        </w:rPr>
        <w:t>
</w:t>
      </w:r>
      <w:r>
        <w:rPr>
          <w:rFonts w:ascii="Times New Roman"/>
          <w:b w:val="false"/>
          <w:i w:val="false"/>
          <w:color w:val="000000"/>
          <w:sz w:val="28"/>
        </w:rPr>
        <w:t>
      2) жолаушылар айналымы - жолаушыларды тасымалдау бойынша көліктің жұмыс көлемі;</w:t>
      </w:r>
      <w:r>
        <w:br/>
      </w:r>
      <w:r>
        <w:rPr>
          <w:rFonts w:ascii="Times New Roman"/>
          <w:b w:val="false"/>
          <w:i w:val="false"/>
          <w:color w:val="000000"/>
          <w:sz w:val="28"/>
        </w:rPr>
        <w:t>
</w:t>
      </w:r>
      <w:r>
        <w:rPr>
          <w:rFonts w:ascii="Times New Roman"/>
          <w:b w:val="false"/>
          <w:i w:val="false"/>
          <w:color w:val="000000"/>
          <w:sz w:val="28"/>
        </w:rPr>
        <w:t>
      3) көлік құралдарын жүргізушісімен бірге (экипажымен) жалға беруден түскен табыстар – бұл жалға беру шартына сәйкес көлік құралын жүргізушісімен бірге (экипажымен) жалға алғаны үшін төлем;</w:t>
      </w:r>
      <w:r>
        <w:br/>
      </w:r>
      <w:r>
        <w:rPr>
          <w:rFonts w:ascii="Times New Roman"/>
          <w:b w:val="false"/>
          <w:i w:val="false"/>
          <w:color w:val="000000"/>
          <w:sz w:val="28"/>
        </w:rPr>
        <w:t>
</w:t>
      </w:r>
      <w:r>
        <w:rPr>
          <w:rFonts w:ascii="Times New Roman"/>
          <w:b w:val="false"/>
          <w:i w:val="false"/>
          <w:color w:val="000000"/>
          <w:sz w:val="28"/>
        </w:rPr>
        <w:t>
      4) тасымалданған жолаушылар - белгілі бір уақыт кезеңінде көлікпен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5) тасымалданған жүк, багаж, жүк-багажы - көлікпен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6) тасымалдаулардан түскен табыстар – бұл жүктерді (почтаны қоса), жолаушыларды (жолжүкті қоса) тасымалдағаны, жүктерді жөнелтушілерге және жолаушыларға тасымалдау бойынша қосымша қызмет көрсеткені үшін және көлік кәсіпорындарының мүлігін пайдаланғаны үшін көлік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Теміржол, су (өзен көлігінде коммерциялық негізде жолаушылар тасымалдауды жүзеге асыратын жеке кәсіпкерлерді қоса) және әуе көлігіндегі кәсіпорындар жолаушыларды тасымалдаумен байланысты көрсеткіштерді (тасымалданған жолаушылар, жолаушылар айналымы және жолаушылар тасымалынан түскен табыс) қосынды жолдар бойынша толтырады, ал құрлықтағы өзге де көлік кәсіпорындары мен коммерциялық негізде тасымалдауды жүзеге асыратын көліктік емес кәсіпорындар бұл көрсеткіштерді жұмыс қай көлік түрімен жүзеге асырылса, сол бойынша толтырады.</w:t>
      </w:r>
      <w:r>
        <w:br/>
      </w:r>
      <w:r>
        <w:rPr>
          <w:rFonts w:ascii="Times New Roman"/>
          <w:b w:val="false"/>
          <w:i w:val="false"/>
          <w:color w:val="000000"/>
          <w:sz w:val="28"/>
        </w:rPr>
        <w:t>
</w:t>
      </w:r>
      <w:r>
        <w:rPr>
          <w:rFonts w:ascii="Times New Roman"/>
          <w:b w:val="false"/>
          <w:i w:val="false"/>
          <w:color w:val="000000"/>
          <w:sz w:val="28"/>
        </w:rPr>
        <w:t>
      4. 1-бөлімнің 1-жолынан басқа барлық көрсеткіштер үтірден кейін бір белгімен толтырылады.</w:t>
      </w:r>
      <w:r>
        <w:br/>
      </w:r>
      <w:r>
        <w:rPr>
          <w:rFonts w:ascii="Times New Roman"/>
          <w:b w:val="false"/>
          <w:i w:val="false"/>
          <w:color w:val="000000"/>
          <w:sz w:val="28"/>
        </w:rPr>
        <w:t>
      1-бөлімнің 1 жолына теміржол көлігімен жөнелтілген, транзиттік және жеткізілген, сондай-ақ қала маңындағы қатынаста тасымалданған жолаушылардың саны кіреді және бүтін сандарда толтырылады.</w:t>
      </w:r>
      <w:r>
        <w:br/>
      </w:r>
      <w:r>
        <w:rPr>
          <w:rFonts w:ascii="Times New Roman"/>
          <w:b w:val="false"/>
          <w:i w:val="false"/>
          <w:color w:val="000000"/>
          <w:sz w:val="28"/>
        </w:rPr>
        <w:t>
      1.1 жол қолданылатын тарифтерге қарамастан қалалық, қаламаңы, қалааралық және халықаралық қатынастарда автобуспен тасымалданған, сондай-ақ кәсіпорындар (ұйымдар) төлеген жол жүру құжаттары бар жолаушыларды қоса алғанда, барлық жолаушылардың қосындысы ретінде есептелінеді.</w:t>
      </w:r>
      <w:r>
        <w:br/>
      </w:r>
      <w:r>
        <w:rPr>
          <w:rFonts w:ascii="Times New Roman"/>
          <w:b w:val="false"/>
          <w:i w:val="false"/>
          <w:color w:val="000000"/>
          <w:sz w:val="28"/>
        </w:rPr>
        <w:t>
      1.2, 1.3 жолдар жол ақысын төлейтін және тегін жүру құқығын пайдаланатын азаматтарды қамтиды.</w:t>
      </w:r>
      <w:r>
        <w:br/>
      </w:r>
      <w:r>
        <w:rPr>
          <w:rFonts w:ascii="Times New Roman"/>
          <w:b w:val="false"/>
          <w:i w:val="false"/>
          <w:color w:val="000000"/>
          <w:sz w:val="28"/>
        </w:rPr>
        <w:t>
      1.4 жол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есептелінеді.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Қалалық қатынаста маршруттық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1) кондукторы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2) маршруттық автобуспен жол жүру үшін абонементтік талондар мен бір жолғы билеттерді сатудан түскен түсімді осы қала (бағдар)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Қаламаңы, қалааралық және халықаралық қатынастарда маршруттық автобустармен тасымалданған жолаушылар саны, әдетте, сатылған билеттер саны бойынша анықталады.</w:t>
      </w:r>
      <w:r>
        <w:br/>
      </w:r>
      <w:r>
        <w:rPr>
          <w:rFonts w:ascii="Times New Roman"/>
          <w:b w:val="false"/>
          <w:i w:val="false"/>
          <w:color w:val="000000"/>
          <w:sz w:val="28"/>
        </w:rPr>
        <w:t>
      Билетсіз жүйе бойынша тасымалдау кезінде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1) қалалық және қаламаңы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2)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Трамвай, троллейбустарда жолақысын төлейтін жолаушылар саны мынадай құжаттардың негізінде анықталады:</w:t>
      </w:r>
      <w:r>
        <w:br/>
      </w:r>
      <w:r>
        <w:rPr>
          <w:rFonts w:ascii="Times New Roman"/>
          <w:b w:val="false"/>
          <w:i w:val="false"/>
          <w:color w:val="000000"/>
          <w:sz w:val="28"/>
        </w:rPr>
        <w:t>
</w:t>
      </w: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r>
        <w:br/>
      </w:r>
      <w:r>
        <w:rPr>
          <w:rFonts w:ascii="Times New Roman"/>
          <w:b w:val="false"/>
          <w:i w:val="false"/>
          <w:color w:val="000000"/>
          <w:sz w:val="28"/>
        </w:rPr>
        <w:t>
</w:t>
      </w: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абонементтік талондар мен бір жолғы билеттерді сатудан түскен түсімді осы қала үшін белгіленген бірыңғай тарифке бөлу арқылы анықталады.</w:t>
      </w:r>
      <w:r>
        <w:br/>
      </w:r>
      <w:r>
        <w:rPr>
          <w:rFonts w:ascii="Times New Roman"/>
          <w:b w:val="false"/>
          <w:i w:val="false"/>
          <w:color w:val="000000"/>
          <w:sz w:val="28"/>
        </w:rPr>
        <w:t>
      Жолаушыларды су көлігімен тасымалдаулар есепті кезеңде меншікті және жалға алынған кемелермен нақты тасымалданған жолаушылар саны бойынша есептеледі.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Жолаушыларды су көлігімен тасымалдаулар туралы деректер тиісті жол жүру құжаттарымен (ақылы және жеңілдікті жолаушылар билеттерімен, топтық тасымал құжаттарымен - әскери, экскурсиялық) ресімделген барлық жөнелтілген жолаушыларды қамтиды.</w:t>
      </w:r>
      <w:r>
        <w:br/>
      </w:r>
      <w:r>
        <w:rPr>
          <w:rFonts w:ascii="Times New Roman"/>
          <w:b w:val="false"/>
          <w:i w:val="false"/>
          <w:color w:val="000000"/>
          <w:sz w:val="28"/>
        </w:rPr>
        <w:t>
      Әуе көлігімен тасымалданған жолаушылар саны есепті кезеңде көлік авиациясының ұшақтарымен тасымалданған барлық жолаушылар санының қосындысы ретінде есептеледі.</w:t>
      </w:r>
      <w:r>
        <w:br/>
      </w:r>
      <w:r>
        <w:rPr>
          <w:rFonts w:ascii="Times New Roman"/>
          <w:b w:val="false"/>
          <w:i w:val="false"/>
          <w:color w:val="000000"/>
          <w:sz w:val="28"/>
        </w:rPr>
        <w:t>
</w:t>
      </w:r>
      <w:r>
        <w:rPr>
          <w:rFonts w:ascii="Times New Roman"/>
          <w:b w:val="false"/>
          <w:i w:val="false"/>
          <w:color w:val="000000"/>
          <w:sz w:val="28"/>
        </w:rPr>
        <w:t>
      5. 2-жол теміржол көлігінде есепке алынған тасымал қашықтығына тасымалданған жолаушылар санын көбейту арқылы есептелетін, жолаушы-километрдегі жолдар, темір жол бөлімдері мен желінің жолаушыларды тасымалдау бойынша орындаған жұмыстарының көлемін сипаттайды.</w:t>
      </w:r>
      <w:r>
        <w:br/>
      </w:r>
      <w:r>
        <w:rPr>
          <w:rFonts w:ascii="Times New Roman"/>
          <w:b w:val="false"/>
          <w:i w:val="false"/>
          <w:color w:val="000000"/>
          <w:sz w:val="28"/>
        </w:rPr>
        <w:t>
      2.1-жол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2.2, 2.3 - жолдар тасымалданған жолаушылар санын жолаушы сапарының орташа қашықтығына көбейту арқылы анықталады.</w:t>
      </w:r>
      <w:r>
        <w:br/>
      </w:r>
      <w:r>
        <w:rPr>
          <w:rFonts w:ascii="Times New Roman"/>
          <w:b w:val="false"/>
          <w:i w:val="false"/>
          <w:color w:val="000000"/>
          <w:sz w:val="28"/>
        </w:rPr>
        <w:t>
      2.4-жол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Су көлігіндегі жолаушылар айналымы әрбір сапар бойынша, жолаушылар саны мен әрбір жолаушыны жөнелту пунктінен баратын пунктіне дейін тасымалдау қашықтығына сүйене отырып жөнелтілген жолаушылар санын әрбір жолаушыны тасымалдау қашықтығына көбейту және алынған нәтижені қосындылау арқылы анықталады.</w:t>
      </w:r>
      <w:r>
        <w:br/>
      </w:r>
      <w:r>
        <w:rPr>
          <w:rFonts w:ascii="Times New Roman"/>
          <w:b w:val="false"/>
          <w:i w:val="false"/>
          <w:color w:val="000000"/>
          <w:sz w:val="28"/>
        </w:rPr>
        <w:t>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w:t>
      </w:r>
      <w:r>
        <w:br/>
      </w:r>
      <w:r>
        <w:rPr>
          <w:rFonts w:ascii="Times New Roman"/>
          <w:b w:val="false"/>
          <w:i w:val="false"/>
          <w:color w:val="000000"/>
          <w:sz w:val="28"/>
        </w:rPr>
        <w:t>
</w:t>
      </w:r>
      <w:r>
        <w:rPr>
          <w:rFonts w:ascii="Times New Roman"/>
          <w:b w:val="false"/>
          <w:i w:val="false"/>
          <w:color w:val="000000"/>
          <w:sz w:val="28"/>
        </w:rPr>
        <w:t>
      6. 4-жол теміржол көлігімен әкелінген және әкетілген жүктер, транзиттік тасымалдаулар және республикалық қатынастағы тасымалдаудың жиынтығы болып табылады.</w:t>
      </w:r>
      <w:r>
        <w:br/>
      </w:r>
      <w:r>
        <w:rPr>
          <w:rFonts w:ascii="Times New Roman"/>
          <w:b w:val="false"/>
          <w:i w:val="false"/>
          <w:color w:val="000000"/>
          <w:sz w:val="28"/>
        </w:rPr>
        <w:t>
      Автомобиль көлігімен жүктерді тасымалдау жүк автомобильдерімен, пикаптармен, жеңіл автомобиль шассиіндегі фургондармен және автотіркемелермен орындалған жиынтық көлемді қамтиды. Тасымалданған жүктер есебі келу мезеті бойынша жүзеге асырылады. Тасымалданған жүктер көлемі ыдыс салмағын, әрбір сапардағы контейнерлер салмағын ескере отырып, тасымалданған жүктің нақты салмағы бойынша көрсетіледі.</w:t>
      </w:r>
      <w:r>
        <w:br/>
      </w:r>
      <w:r>
        <w:rPr>
          <w:rFonts w:ascii="Times New Roman"/>
          <w:b w:val="false"/>
          <w:i w:val="false"/>
          <w:color w:val="000000"/>
          <w:sz w:val="28"/>
        </w:rPr>
        <w:t>
      Құбыр көлігі үшін тасымалданған жүк көлемі деп мұнайды (мұнай өнімдерін, газды) қайта айдау, яғни жүкті құбырмен тасымалдау - өндіру аудандарынан (өндіріс) немесе шетелдерден тұтыну орнына (өткізу базалары, өңдеу жөніндегі кәсіпорындар, газ тарататын стансалар, вагон-цистернаға, танкер кемелерге, автомобиль-цистерналарға құятын орындары және тағы да сол сияқты) жеткізу үшін құбыр көлігі кәсіпорындарымен қабылданған жүктің бастапқы жөнелтілуі.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метр куб = 0,8 килограмм немесе 1000 метр куб газ = 0,8 тонна немесе 1 тонна = 1250 метр куб.</w:t>
      </w:r>
      <w:r>
        <w:br/>
      </w:r>
      <w:r>
        <w:rPr>
          <w:rFonts w:ascii="Times New Roman"/>
          <w:b w:val="false"/>
          <w:i w:val="false"/>
          <w:color w:val="000000"/>
          <w:sz w:val="28"/>
        </w:rPr>
        <w:t>
      Су көлігімен жүктерді тасымалдау жөнелту бойынша есептеледі. Жөнелту деп бір пунктіден екінші пунктіге жөнелтілген және тасымалдау құжаттарымен рәсімделген жүктің жеке партиясын айтады. Тоннамен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 қоса анықталады.</w:t>
      </w:r>
      <w:r>
        <w:br/>
      </w:r>
      <w:r>
        <w:rPr>
          <w:rFonts w:ascii="Times New Roman"/>
          <w:b w:val="false"/>
          <w:i w:val="false"/>
          <w:color w:val="000000"/>
          <w:sz w:val="28"/>
        </w:rPr>
        <w:t>
      Әуе көлігінде тасымалданған жүк саны есепті кезеңде ұшақтармен тасымалданған барлық жүктер, почта және ақылы жол-жүк салмағының жиынтығы ретінде есептеледі.</w:t>
      </w:r>
      <w:r>
        <w:br/>
      </w:r>
      <w:r>
        <w:rPr>
          <w:rFonts w:ascii="Times New Roman"/>
          <w:b w:val="false"/>
          <w:i w:val="false"/>
          <w:color w:val="000000"/>
          <w:sz w:val="28"/>
        </w:rPr>
        <w:t>
</w:t>
      </w:r>
      <w:r>
        <w:rPr>
          <w:rFonts w:ascii="Times New Roman"/>
          <w:b w:val="false"/>
          <w:i w:val="false"/>
          <w:color w:val="000000"/>
          <w:sz w:val="28"/>
        </w:rPr>
        <w:t>
      7. 5-жол теміржол көлігінде жөнелтілген жүк массасының тоннамен тасымалдау қашықтығына көбейтіндісінің қосындысы ретінде анықталады, тонна-километрмен өлшенеді. Тарифтік нетто-жүк айналымы көрініс табады.</w:t>
      </w:r>
      <w:r>
        <w:br/>
      </w:r>
      <w:r>
        <w:rPr>
          <w:rFonts w:ascii="Times New Roman"/>
          <w:b w:val="false"/>
          <w:i w:val="false"/>
          <w:color w:val="000000"/>
          <w:sz w:val="28"/>
        </w:rPr>
        <w:t>
      Автомобиль көлігіндегі жүк айналымы әрбір сапар үшін тасымалданған жүк салмағын (автотіркемелермен тасымалданған жүктерді қоса) сапар қашықтығына көбейтіп, кейін барлық сапарлар бойынша көбейтінділерді қосындылаумен анықталады.</w:t>
      </w:r>
      <w:r>
        <w:br/>
      </w:r>
      <w:r>
        <w:rPr>
          <w:rFonts w:ascii="Times New Roman"/>
          <w:b w:val="false"/>
          <w:i w:val="false"/>
          <w:color w:val="000000"/>
          <w:sz w:val="28"/>
        </w:rPr>
        <w:t>
      Құбыр көлігіндегі жүк айналымы мұнай, мұнай өнімдері мен газды магистральдық құбырлармен өткізу бойынша жұмыс көлемін қамтиды. Мұнайды (мұнай өнімдерін, газды) қайта айдау көлемдерін (тоннамен) бас насос стансасына енетін коллектордан зауыттың, құю пунктінің, мұнай базасының, газ тарататын жүйенің қайта айдау қашықтығына көбейтіндісінің қосындысы ретінде анықталады. Барлық құбырлар бойынша тұтастай және мұнай құбырлары, өнім құбырлары (мұнай өнімдерінің түрлері бойынша) және газ құбырлары бойынша жеке анықталады.</w:t>
      </w:r>
      <w:r>
        <w:br/>
      </w:r>
      <w:r>
        <w:rPr>
          <w:rFonts w:ascii="Times New Roman"/>
          <w:b w:val="false"/>
          <w:i w:val="false"/>
          <w:color w:val="000000"/>
          <w:sz w:val="28"/>
        </w:rPr>
        <w:t>
      Су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қосындылау арқылы есептелінеді.</w:t>
      </w:r>
      <w:r>
        <w:br/>
      </w:r>
      <w:r>
        <w:rPr>
          <w:rFonts w:ascii="Times New Roman"/>
          <w:b w:val="false"/>
          <w:i w:val="false"/>
          <w:color w:val="000000"/>
          <w:sz w:val="28"/>
        </w:rPr>
        <w:t>
      Әуе көлігіндегі жүк айналымы әрбір ұшу учаскесінде тасымалданған жүк пен почта тоннасының санын тиісті осы учаскеге пайдалану қашықтығына көбейтіндісінің қосындысы ретінде анықталады.</w:t>
      </w:r>
      <w:r>
        <w:br/>
      </w:r>
      <w:r>
        <w:rPr>
          <w:rFonts w:ascii="Times New Roman"/>
          <w:b w:val="false"/>
          <w:i w:val="false"/>
          <w:color w:val="000000"/>
          <w:sz w:val="28"/>
        </w:rPr>
        <w:t>
</w:t>
      </w:r>
      <w:r>
        <w:rPr>
          <w:rFonts w:ascii="Times New Roman"/>
          <w:b w:val="false"/>
          <w:i w:val="false"/>
          <w:color w:val="000000"/>
          <w:sz w:val="28"/>
        </w:rPr>
        <w:t>
      8. 1-бөлімнің 3, 6 және 7-жолдары, 2-бөлімнің 3-бағаны қосымша құн салығынсыз көрсетіледі.</w:t>
      </w:r>
      <w:r>
        <w:br/>
      </w:r>
      <w:r>
        <w:rPr>
          <w:rFonts w:ascii="Times New Roman"/>
          <w:b w:val="false"/>
          <w:i w:val="false"/>
          <w:color w:val="000000"/>
          <w:sz w:val="28"/>
        </w:rPr>
        <w:t>
      Теміржол көлігінің жолаушыларды тасымалдаудан түскен табыстары жол жүру ақысының және жылдамдық, жатын орын, купелік және жұмсақ вагонда жол жүрген және басқалары үшін әртүрлі қосымша төлемдердің сомасын қамтиды.</w:t>
      </w:r>
      <w:r>
        <w:br/>
      </w:r>
      <w:r>
        <w:rPr>
          <w:rFonts w:ascii="Times New Roman"/>
          <w:b w:val="false"/>
          <w:i w:val="false"/>
          <w:color w:val="000000"/>
          <w:sz w:val="28"/>
        </w:rPr>
        <w:t>
      Теміржол көлігінің жүктерді тасымалдаудан түскен табыстары жүк тасу ақысынан, алғашқы және соңғы операциялар ақысынан және жолсеріктердің жол ақысы, вагондарды бір жол табанынан екіншісіне орын ауыстырғаны үшін қосымша алымдардан құралады.</w:t>
      </w:r>
      <w:r>
        <w:br/>
      </w:r>
      <w:r>
        <w:rPr>
          <w:rFonts w:ascii="Times New Roman"/>
          <w:b w:val="false"/>
          <w:i w:val="false"/>
          <w:color w:val="000000"/>
          <w:sz w:val="28"/>
        </w:rPr>
        <w:t>
      Багаж тасымалдаудан түскен табыстар жүк тасу ақысы және багаж түбіртектерінде көрсетілген қосымша алымдар сомасы бойынша анықталады.</w:t>
      </w:r>
      <w:r>
        <w:br/>
      </w:r>
      <w:r>
        <w:rPr>
          <w:rFonts w:ascii="Times New Roman"/>
          <w:b w:val="false"/>
          <w:i w:val="false"/>
          <w:color w:val="000000"/>
          <w:sz w:val="28"/>
        </w:rPr>
        <w:t>
      Барлық қатынастарда жолаушыларды автобустармен тасымалдау табыстары (маршруттық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түсімді қамтиды.</w:t>
      </w:r>
      <w:r>
        <w:br/>
      </w:r>
      <w:r>
        <w:rPr>
          <w:rFonts w:ascii="Times New Roman"/>
          <w:b w:val="false"/>
          <w:i w:val="false"/>
          <w:color w:val="000000"/>
          <w:sz w:val="28"/>
        </w:rPr>
        <w:t>
      Барлық қатынастарда жолаушыларды таксилермен тасымалдаудан түскен табыстар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алумен), сонымен қатар байланыс кәсіпорындарының почта мен мерзімді басылымдарды тасымалдауынан қолма-қол ақшасыз есеп айыру бойынша түскен табыстарды да қамтиды.</w:t>
      </w:r>
      <w:r>
        <w:br/>
      </w:r>
      <w:r>
        <w:rPr>
          <w:rFonts w:ascii="Times New Roman"/>
          <w:b w:val="false"/>
          <w:i w:val="false"/>
          <w:color w:val="000000"/>
          <w:sz w:val="28"/>
        </w:rPr>
        <w:t>
      Жолаушыларды трамвайлармен, троллейбустармен тасымалдаудан түскен табыстар жеке азаматтарға, сондай-ақ кәсіпорындар мен ұйымдарға жол жүру құжаттарының барлық түрін сатудан түскен нақты ақшалай түсімнің жалпы сомасын қамтиды.</w:t>
      </w:r>
      <w:r>
        <w:br/>
      </w:r>
      <w:r>
        <w:rPr>
          <w:rFonts w:ascii="Times New Roman"/>
          <w:b w:val="false"/>
          <w:i w:val="false"/>
          <w:color w:val="000000"/>
          <w:sz w:val="28"/>
        </w:rPr>
        <w:t>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r>
        <w:br/>
      </w:r>
      <w:r>
        <w:rPr>
          <w:rFonts w:ascii="Times New Roman"/>
          <w:b w:val="false"/>
          <w:i w:val="false"/>
          <w:color w:val="000000"/>
          <w:sz w:val="28"/>
        </w:rPr>
        <w:t>
      Мұнай мен мұнай өнімдерін тасымалдаудан түскен табыстар осы жүктерді қайта айдау, қайта тиеу және осы жүктерді құю тарифтік төлемімен анықталады. Газ құбыры көлігінде табыстар 1000 метр куб газды тасымалдау бойынша тарифті тасымалдау көлеміне көбейту арқылы анықталады.</w:t>
      </w:r>
      <w:r>
        <w:br/>
      </w:r>
      <w:r>
        <w:rPr>
          <w:rFonts w:ascii="Times New Roman"/>
          <w:b w:val="false"/>
          <w:i w:val="false"/>
          <w:color w:val="000000"/>
          <w:sz w:val="28"/>
        </w:rPr>
        <w:t>
      Су көлігімен тасымалдаудан түскен табыстар қолданыстағы тарифтер мен тасымал құжаттары бойынша жүктер мен жолаушыларды тасымалдауды орындағаны үшін есеп беретін кәсіпорынға аударылған табыстарды қамтиды.</w:t>
      </w:r>
      <w:r>
        <w:br/>
      </w:r>
      <w:r>
        <w:rPr>
          <w:rFonts w:ascii="Times New Roman"/>
          <w:b w:val="false"/>
          <w:i w:val="false"/>
          <w:color w:val="000000"/>
          <w:sz w:val="28"/>
        </w:rPr>
        <w:t>
      Әуе көлігінен түскен табыстар халықаралық әуе желілері, ішкі қатынас желілері бойынша жолаушылар, почта мен жүк тасымалынан түскен түсімдерді қамтиды.</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 – логикалық бақылау:</w:t>
      </w:r>
      <w:r>
        <w:br/>
      </w:r>
      <w:r>
        <w:rPr>
          <w:rFonts w:ascii="Times New Roman"/>
          <w:b w:val="false"/>
          <w:i w:val="false"/>
          <w:color w:val="000000"/>
          <w:sz w:val="28"/>
        </w:rPr>
        <w:t>
      1) «Көлік жұмысының негізгі көрсеткіштері» 1-бөлімі:</w:t>
      </w:r>
      <w:r>
        <w:br/>
      </w:r>
      <w:r>
        <w:rPr>
          <w:rFonts w:ascii="Times New Roman"/>
          <w:b w:val="false"/>
          <w:i w:val="false"/>
          <w:color w:val="000000"/>
          <w:sz w:val="28"/>
        </w:rPr>
        <w:t xml:space="preserve">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1.1-1.6-жолдардың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2.1-2.6-жолдардың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 xml:space="preserve">3.1-3.6-жолдардың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«Кәсіпорын жұмысының негізгі көрсеткіштері (тек қана құбыр көлігі кәсіпорындары толтырады)» 2-бөлімі:</w:t>
      </w:r>
      <w:r>
        <w:br/>
      </w:r>
      <w:r>
        <w:rPr>
          <w:rFonts w:ascii="Times New Roman"/>
          <w:b w:val="false"/>
          <w:i w:val="false"/>
          <w:color w:val="000000"/>
          <w:sz w:val="28"/>
        </w:rPr>
        <w:t xml:space="preserve">
      1-жол = әр баған үшін барлық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p>
    <w:bookmarkEnd w:id="20"/>
    <w:bookmarkStart w:name="z130"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7-қосымша</w:t>
            </w:r>
            <w:r>
              <w:br/>
            </w:r>
            <w:r>
              <w:rPr>
                <w:rFonts w:ascii="Times New Roman"/>
                <w:b w:val="false"/>
                <w:i w:val="false"/>
                <w:color w:val="000000"/>
                <w:sz w:val="20"/>
              </w:rPr>
              <w:t>
Приложение 7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0741104</w:t>
            </w:r>
            <w:r>
              <w:br/>
            </w:r>
            <w:r>
              <w:rPr>
                <w:rFonts w:ascii="Times New Roman"/>
                <w:b w:val="false"/>
                <w:i w:val="false"/>
                <w:color w:val="000000"/>
                <w:sz w:val="20"/>
              </w:rPr>
              <w:t>
Код статистической формы 0741104</w:t>
            </w:r>
            <w:r>
              <w:br/>
            </w:r>
            <w:r>
              <w:rPr>
                <w:rFonts w:ascii="Times New Roman"/>
                <w:b w:val="false"/>
                <w:i w:val="false"/>
                <w:color w:val="000000"/>
                <w:sz w:val="20"/>
              </w:rPr>
              <w:t>
3-ТЖ</w:t>
            </w:r>
            <w:r>
              <w:br/>
            </w:r>
            <w:r>
              <w:rPr>
                <w:rFonts w:ascii="Times New Roman"/>
                <w:b w:val="false"/>
                <w:i w:val="false"/>
                <w:color w:val="000000"/>
                <w:sz w:val="20"/>
              </w:rPr>
              <w:t>
3-ЖД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жұмысы туралы есеп</w:t>
            </w:r>
            <w:r>
              <w:br/>
            </w:r>
            <w:r>
              <w:rPr>
                <w:rFonts w:ascii="Times New Roman"/>
                <w:b w:val="false"/>
                <w:i w:val="false"/>
                <w:color w:val="000000"/>
                <w:sz w:val="20"/>
              </w:rPr>
              <w:t>
Отчет о работе железнодорожного транспорта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Годавая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қалааралық жолаушылар теміржол көлігі (Экономикалық қызмет түрінің жалпы жіктеуішінің (бұдан әрі – ЭҚЖЖ) коды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49.1) и грузовой железнодорожный транспорт (код ОКЭД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1" w:id="22"/>
    <w:p>
      <w:pPr>
        <w:spacing w:after="0"/>
        <w:ind w:left="0"/>
        <w:jc w:val="both"/>
      </w:pPr>
      <w:r>
        <w:rPr>
          <w:rFonts w:ascii="Times New Roman"/>
          <w:b w:val="false"/>
          <w:i w:val="false"/>
          <w:color w:val="000000"/>
          <w:sz w:val="28"/>
        </w:rPr>
        <w:t>
      1. Жолаушы қозғалысындағы жұмыстың көлемін көрсетіңіз</w:t>
      </w:r>
      <w:r>
        <w:br/>
      </w:r>
      <w:r>
        <w:rPr>
          <w:rFonts w:ascii="Times New Roman"/>
          <w:b w:val="false"/>
          <w:i w:val="false"/>
          <w:color w:val="000000"/>
          <w:sz w:val="28"/>
        </w:rPr>
        <w:t>
      Укажите объемы работы в пассажирском движении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0328"/>
        <w:gridCol w:w="2316"/>
      </w:tblGrid>
      <w:tr>
        <w:trPr>
          <w:trHeight w:val="60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2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қозғалысындағы локомотивтердің поезд-километрлері, мың поезд-км</w:t>
            </w:r>
            <w:r>
              <w:rPr>
                <w:rFonts w:ascii="Times New Roman"/>
                <w:b w:val="false"/>
                <w:i w:val="false"/>
                <w:color w:val="000000"/>
                <w:vertAlign w:val="superscript"/>
              </w:rPr>
              <w:t>1</w:t>
            </w:r>
            <w:r>
              <w:br/>
            </w:r>
            <w:r>
              <w:rPr>
                <w:rFonts w:ascii="Times New Roman"/>
                <w:b w:val="false"/>
                <w:i w:val="false"/>
                <w:color w:val="000000"/>
                <w:sz w:val="20"/>
              </w:rPr>
              <w:t>
Поездо-километры локомотивов в пассажирском движении, тысяч поездо-км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түрлері бойынша:</w:t>
            </w:r>
            <w:r>
              <w:br/>
            </w:r>
            <w:r>
              <w:rPr>
                <w:rFonts w:ascii="Times New Roman"/>
                <w:b w:val="false"/>
                <w:i w:val="false"/>
                <w:color w:val="000000"/>
                <w:sz w:val="20"/>
              </w:rPr>
              <w:t>
в том числе по видам: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электровозы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тепловозы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 қозғалысындағы автомотрисалардың поезд-километрлері, мың поезд-км</w:t>
            </w:r>
            <w:r>
              <w:br/>
            </w:r>
            <w:r>
              <w:rPr>
                <w:rFonts w:ascii="Times New Roman"/>
                <w:b w:val="false"/>
                <w:i w:val="false"/>
                <w:color w:val="000000"/>
                <w:sz w:val="20"/>
              </w:rPr>
              <w:t>
Поездо-километры автомотрис в пассажирском движении, тысяч поездо-км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түрлері бойынша:</w:t>
            </w:r>
            <w:r>
              <w:br/>
            </w:r>
            <w:r>
              <w:rPr>
                <w:rFonts w:ascii="Times New Roman"/>
                <w:b w:val="false"/>
                <w:i w:val="false"/>
                <w:color w:val="000000"/>
                <w:sz w:val="20"/>
              </w:rPr>
              <w:t>
в том числе по видам: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электрические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дизельді</w:t>
            </w:r>
            <w:r>
              <w:br/>
            </w:r>
            <w:r>
              <w:rPr>
                <w:rFonts w:ascii="Times New Roman"/>
                <w:b w:val="false"/>
                <w:i w:val="false"/>
                <w:color w:val="000000"/>
                <w:sz w:val="20"/>
              </w:rPr>
              <w:t>
дизельные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br/>
            </w:r>
            <w:r>
              <w:rPr>
                <w:rFonts w:ascii="Times New Roman"/>
                <w:b w:val="false"/>
                <w:i w:val="false"/>
                <w:color w:val="000000"/>
                <w:sz w:val="20"/>
              </w:rPr>
              <w:t>
прочие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23"/>
    <w:p>
      <w:pPr>
        <w:spacing w:after="0"/>
        <w:ind w:left="0"/>
        <w:jc w:val="both"/>
      </w:pPr>
      <w:r>
        <w:rPr>
          <w:rFonts w:ascii="Times New Roman"/>
          <w:b w:val="false"/>
          <w:i w:val="false"/>
          <w:color w:val="000000"/>
          <w:sz w:val="28"/>
        </w:rPr>
        <w:t>
      2. Жүк қозғалысындағы жүк тасымалдау бойынша негізгі көрсеткіштерді көрсетіңіз</w:t>
      </w:r>
      <w:r>
        <w:br/>
      </w:r>
      <w:r>
        <w:rPr>
          <w:rFonts w:ascii="Times New Roman"/>
          <w:b w:val="false"/>
          <w:i w:val="false"/>
          <w:color w:val="000000"/>
          <w:sz w:val="28"/>
        </w:rPr>
        <w:t>
      Укажите основные показатели по перевозке грузов в грузовом движении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10387"/>
        <w:gridCol w:w="2316"/>
      </w:tblGrid>
      <w:tr>
        <w:trPr>
          <w:trHeight w:val="60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2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локомотивтердің поезд-километрлері, мың поезд-км</w:t>
            </w:r>
            <w:r>
              <w:br/>
            </w:r>
            <w:r>
              <w:rPr>
                <w:rFonts w:ascii="Times New Roman"/>
                <w:b w:val="false"/>
                <w:i w:val="false"/>
                <w:color w:val="000000"/>
                <w:sz w:val="20"/>
              </w:rPr>
              <w:t>
Поездо-километры локомотивов в грузовом движении, тысяч поездо-км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түрлері бойынша:</w:t>
            </w:r>
            <w:r>
              <w:br/>
            </w:r>
            <w:r>
              <w:rPr>
                <w:rFonts w:ascii="Times New Roman"/>
                <w:b w:val="false"/>
                <w:i w:val="false"/>
                <w:color w:val="000000"/>
                <w:sz w:val="20"/>
              </w:rPr>
              <w:t>
в том числе по видам: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электровозы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тепловозы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қозғалысындағы локомотивтердің локоматив-километрлері, мың локомотив-км</w:t>
            </w:r>
            <w:r>
              <w:br/>
            </w:r>
            <w:r>
              <w:rPr>
                <w:rFonts w:ascii="Times New Roman"/>
                <w:b w:val="false"/>
                <w:i w:val="false"/>
                <w:color w:val="000000"/>
                <w:sz w:val="20"/>
              </w:rPr>
              <w:t>
Локомотиво-километры локомотивов в грузовом движении, тысяч локомотиво-км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түрлері бойынша:</w:t>
            </w:r>
            <w:r>
              <w:br/>
            </w:r>
            <w:r>
              <w:rPr>
                <w:rFonts w:ascii="Times New Roman"/>
                <w:b w:val="false"/>
                <w:i w:val="false"/>
                <w:color w:val="000000"/>
                <w:sz w:val="20"/>
              </w:rPr>
              <w:t>
в том числе по видам: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электровозы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тепловозы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локомотивтердің поезд-сағаттары, мың поезд-сағат</w:t>
            </w:r>
            <w:r>
              <w:br/>
            </w:r>
            <w:r>
              <w:rPr>
                <w:rFonts w:ascii="Times New Roman"/>
                <w:b w:val="false"/>
                <w:i w:val="false"/>
                <w:color w:val="000000"/>
                <w:sz w:val="20"/>
              </w:rPr>
              <w:t>
Поездо-часы локомотивов в пути, тысяч поездо-часов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 түрлері бойынша:</w:t>
            </w:r>
            <w:r>
              <w:br/>
            </w:r>
            <w:r>
              <w:rPr>
                <w:rFonts w:ascii="Times New Roman"/>
                <w:b w:val="false"/>
                <w:i w:val="false"/>
                <w:color w:val="000000"/>
                <w:sz w:val="20"/>
              </w:rPr>
              <w:t>
в том числе по видам: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электровозы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тепловозы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вагонының айналымы, тәулік</w:t>
            </w:r>
            <w:r>
              <w:br/>
            </w:r>
            <w:r>
              <w:rPr>
                <w:rFonts w:ascii="Times New Roman"/>
                <w:b w:val="false"/>
                <w:i w:val="false"/>
                <w:color w:val="000000"/>
                <w:sz w:val="20"/>
              </w:rPr>
              <w:t>
Оборот рабочего вагона, сутки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вагонның айналымы, тәулік</w:t>
            </w:r>
            <w:r>
              <w:br/>
            </w:r>
            <w:r>
              <w:rPr>
                <w:rFonts w:ascii="Times New Roman"/>
                <w:b w:val="false"/>
                <w:i w:val="false"/>
                <w:color w:val="000000"/>
                <w:sz w:val="20"/>
              </w:rPr>
              <w:t>
Оборот местного вагона, сутки</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вагонының орташа тәуліктік өнімділігі, тонна-км</w:t>
            </w:r>
            <w:r>
              <w:br/>
            </w:r>
            <w:r>
              <w:rPr>
                <w:rFonts w:ascii="Times New Roman"/>
                <w:b w:val="false"/>
                <w:i w:val="false"/>
                <w:color w:val="000000"/>
                <w:sz w:val="20"/>
              </w:rPr>
              <w:t>
Среднесуточная производительность грузового вагона, тонно-км</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Км - мұнда және бұдан әрі-километр.</w:t>
      </w:r>
      <w:r>
        <w:br/>
      </w:r>
      <w:r>
        <w:rPr>
          <w:rFonts w:ascii="Times New Roman"/>
          <w:b w:val="false"/>
          <w:i w:val="false"/>
          <w:color w:val="000000"/>
          <w:sz w:val="28"/>
        </w:rPr>
        <w:t>
Км - здесь и далее-километр.</w:t>
      </w:r>
    </w:p>
    <w:bookmarkStart w:name="z133" w:id="24"/>
    <w:p>
      <w:pPr>
        <w:spacing w:after="0"/>
        <w:ind w:left="0"/>
        <w:jc w:val="both"/>
      </w:pPr>
      <w:r>
        <w:rPr>
          <w:rFonts w:ascii="Times New Roman"/>
          <w:b w:val="false"/>
          <w:i w:val="false"/>
          <w:color w:val="000000"/>
          <w:sz w:val="28"/>
        </w:rPr>
        <w:t>
      3. Түрлері бойынша жөнелтілген жүктердің көлемін көрсетіңіз, мың тонна</w:t>
      </w:r>
      <w:r>
        <w:br/>
      </w:r>
      <w:r>
        <w:rPr>
          <w:rFonts w:ascii="Times New Roman"/>
          <w:b w:val="false"/>
          <w:i w:val="false"/>
          <w:color w:val="000000"/>
          <w:sz w:val="28"/>
        </w:rPr>
        <w:t>
      Укажите объемы отправленных грузов по видам, тысяч тонн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438"/>
        <w:gridCol w:w="1415"/>
        <w:gridCol w:w="809"/>
        <w:gridCol w:w="809"/>
        <w:gridCol w:w="809"/>
        <w:gridCol w:w="809"/>
        <w:gridCol w:w="1213"/>
        <w:gridCol w:w="809"/>
        <w:gridCol w:w="809"/>
        <w:gridCol w:w="809"/>
        <w:gridCol w:w="809"/>
        <w:gridCol w:w="809"/>
        <w:gridCol w:w="1011"/>
        <w:gridCol w:w="809"/>
        <w:gridCol w:w="810"/>
        <w:gridCol w:w="810"/>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Казахстан</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жол бөлімшелері бойынша </w:t>
            </w:r>
            <w:r>
              <w:br/>
            </w:r>
            <w:r>
              <w:rPr>
                <w:rFonts w:ascii="Times New Roman"/>
                <w:b w:val="false"/>
                <w:i w:val="false"/>
                <w:color w:val="000000"/>
                <w:sz w:val="20"/>
              </w:rPr>
              <w:t>
В том числе по отделениям дороги</w:t>
            </w:r>
          </w:p>
        </w:tc>
      </w:tr>
      <w:tr>
        <w:trPr>
          <w:trHeight w:val="21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Акмолинское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Костанайское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Павлодарское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Карагандинское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ВосточноКазахстанское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r>
              <w:br/>
            </w:r>
            <w:r>
              <w:rPr>
                <w:rFonts w:ascii="Times New Roman"/>
                <w:b w:val="false"/>
                <w:i w:val="false"/>
                <w:color w:val="000000"/>
                <w:sz w:val="20"/>
              </w:rPr>
              <w:t>
Семипалатинское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Алматинское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Жамбылское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Шымкентское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Кызылординское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Актюбинское</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r>
              <w:br/>
            </w:r>
            <w:r>
              <w:rPr>
                <w:rFonts w:ascii="Times New Roman"/>
                <w:b w:val="false"/>
                <w:i w:val="false"/>
                <w:color w:val="000000"/>
                <w:sz w:val="20"/>
              </w:rPr>
              <w:t>
Уральское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Атырауское</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Мангистауское</w:t>
            </w:r>
          </w:p>
        </w:tc>
      </w:tr>
      <w:tr>
        <w:trPr>
          <w:trHeight w:val="18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Жөнелтілген жүк – барлығы</w:t>
            </w:r>
            <w:r>
              <w:br/>
            </w:r>
            <w:r>
              <w:rPr>
                <w:rFonts w:ascii="Times New Roman"/>
                <w:b w:val="false"/>
                <w:i w:val="false"/>
                <w:color w:val="000000"/>
                <w:sz w:val="20"/>
              </w:rPr>
              <w:t>
Отправлено грузов – всего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сырая нефть</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нефтепродукты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прочие жидкие или газообразные грузы в массе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xml:space="preserve">
каменный уголь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железная руда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марганцевая руда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руды цветных металлов</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серное сырье</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черные металлы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сынығы</w:t>
            </w:r>
            <w:r>
              <w:br/>
            </w:r>
            <w:r>
              <w:rPr>
                <w:rFonts w:ascii="Times New Roman"/>
                <w:b w:val="false"/>
                <w:i w:val="false"/>
                <w:color w:val="000000"/>
                <w:sz w:val="20"/>
              </w:rPr>
              <w:t>
лом черных металлов</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флюсы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лесные грузы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строительные грузы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химические и минеральные удобрения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зерно</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замороженные или охлажденные продукты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w:t>
            </w:r>
            <w:r>
              <w:br/>
            </w:r>
            <w:r>
              <w:rPr>
                <w:rFonts w:ascii="Times New Roman"/>
                <w:b w:val="false"/>
                <w:i w:val="false"/>
                <w:color w:val="000000"/>
                <w:sz w:val="20"/>
              </w:rPr>
              <w:t>
плодоовощная продукция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прочие грузы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 - контейнердегі  жүктер</w:t>
            </w:r>
            <w:r>
              <w:br/>
            </w:r>
            <w:r>
              <w:rPr>
                <w:rFonts w:ascii="Times New Roman"/>
                <w:b w:val="false"/>
                <w:i w:val="false"/>
                <w:color w:val="000000"/>
                <w:sz w:val="20"/>
              </w:rPr>
              <w:t>
Из строки 1 - грузы в контейнерах</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4"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8-қосымша </w:t>
      </w:r>
    </w:p>
    <w:bookmarkEnd w:id="25"/>
    <w:bookmarkStart w:name="z135" w:id="26"/>
    <w:p>
      <w:pPr>
        <w:spacing w:after="0"/>
        <w:ind w:left="0"/>
        <w:jc w:val="left"/>
      </w:pPr>
      <w:r>
        <w:rPr>
          <w:rFonts w:ascii="Times New Roman"/>
          <w:b/>
          <w:i w:val="false"/>
          <w:color w:val="000000"/>
        </w:rPr>
        <w:t xml:space="preserve"> 
«Теміржол көлігінің жұмысы туралы есеп»</w:t>
      </w:r>
      <w:r>
        <w:br/>
      </w:r>
      <w:r>
        <w:rPr>
          <w:rFonts w:ascii="Times New Roman"/>
          <w:b/>
          <w:i w:val="false"/>
          <w:color w:val="000000"/>
        </w:rPr>
        <w:t>
(коды 0741104, индексі 3-ТЖ,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26"/>
    <w:bookmarkStart w:name="z136" w:id="27"/>
    <w:p>
      <w:pPr>
        <w:spacing w:after="0"/>
        <w:ind w:left="0"/>
        <w:jc w:val="both"/>
      </w:pPr>
      <w:r>
        <w:rPr>
          <w:rFonts w:ascii="Times New Roman"/>
          <w:b w:val="false"/>
          <w:i w:val="false"/>
          <w:color w:val="000000"/>
          <w:sz w:val="28"/>
        </w:rPr>
        <w:t>
      1. Осы «Теміржол көлігінің жұмысы туралы есеп» (коды 0741104, индексі 3-ЖД,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«Теміржол көлігінің жұмысы туралы есеп» (коды 0741104, индексі 3-ЖД,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қолданылады:</w:t>
      </w:r>
      <w:r>
        <w:br/>
      </w:r>
      <w:r>
        <w:rPr>
          <w:rFonts w:ascii="Times New Roman"/>
          <w:b w:val="false"/>
          <w:i w:val="false"/>
          <w:color w:val="000000"/>
          <w:sz w:val="28"/>
        </w:rPr>
        <w:t>
</w:t>
      </w:r>
      <w:r>
        <w:rPr>
          <w:rFonts w:ascii="Times New Roman"/>
          <w:b w:val="false"/>
          <w:i w:val="false"/>
          <w:color w:val="000000"/>
          <w:sz w:val="28"/>
        </w:rPr>
        <w:t>
      1) жүк немесе жолаушылардың поезд-километрі – жүк немесе жолаушылар поезының бір километр қашықтыққа жүрген жолына сәйкес келетін өлшем бірлігі;</w:t>
      </w:r>
      <w:r>
        <w:br/>
      </w:r>
      <w:r>
        <w:rPr>
          <w:rFonts w:ascii="Times New Roman"/>
          <w:b w:val="false"/>
          <w:i w:val="false"/>
          <w:color w:val="000000"/>
          <w:sz w:val="28"/>
        </w:rPr>
        <w:t>
</w:t>
      </w:r>
      <w:r>
        <w:rPr>
          <w:rFonts w:ascii="Times New Roman"/>
          <w:b w:val="false"/>
          <w:i w:val="false"/>
          <w:color w:val="000000"/>
          <w:sz w:val="28"/>
        </w:rPr>
        <w:t>
      2) жұмыс вагонының айналымы – бұл оның бір тиелімнен келесі тиелімге дейінгі жұмысының толық өндірістік циклінің уақыты;</w:t>
      </w:r>
      <w:r>
        <w:br/>
      </w:r>
      <w:r>
        <w:rPr>
          <w:rFonts w:ascii="Times New Roman"/>
          <w:b w:val="false"/>
          <w:i w:val="false"/>
          <w:color w:val="000000"/>
          <w:sz w:val="28"/>
        </w:rPr>
        <w:t>
</w:t>
      </w:r>
      <w:r>
        <w:rPr>
          <w:rFonts w:ascii="Times New Roman"/>
          <w:b w:val="false"/>
          <w:i w:val="false"/>
          <w:color w:val="000000"/>
          <w:sz w:val="28"/>
        </w:rPr>
        <w:t>
      3) жергілікті вагонның айналымы – жол деректері сұрыптаусыз өткен жүк түсіруден кейінгі жергілікті жүк вагондарының санын жүгі түсірілген вагондар санына бөлу жолына қатынасы;</w:t>
      </w:r>
      <w:r>
        <w:br/>
      </w:r>
      <w:r>
        <w:rPr>
          <w:rFonts w:ascii="Times New Roman"/>
          <w:b w:val="false"/>
          <w:i w:val="false"/>
          <w:color w:val="000000"/>
          <w:sz w:val="28"/>
        </w:rPr>
        <w:t>
</w:t>
      </w:r>
      <w:r>
        <w:rPr>
          <w:rFonts w:ascii="Times New Roman"/>
          <w:b w:val="false"/>
          <w:i w:val="false"/>
          <w:color w:val="000000"/>
          <w:sz w:val="28"/>
        </w:rPr>
        <w:t>
      4) жүк вагонының орташа тәуліктік өнімділігі – тәулік ішінде жұмыс паркінің әрбір вагонына келетін таза тонна-километр (бұдан әрі – ткм) саны.</w:t>
      </w:r>
      <w:r>
        <w:br/>
      </w:r>
      <w:r>
        <w:rPr>
          <w:rFonts w:ascii="Times New Roman"/>
          <w:b w:val="false"/>
          <w:i w:val="false"/>
          <w:color w:val="000000"/>
          <w:sz w:val="28"/>
        </w:rPr>
        <w:t>
      3. 2-бөлімнің 4-жолында аралық бойынша қозғалыс уақыты, аралық станцияларда бос тұрған уақыты, техникалық станциялардағы жүк тиеу операцияларына кеткен уақыт кіреді.</w:t>
      </w:r>
      <w:r>
        <w:br/>
      </w:r>
      <w:r>
        <w:rPr>
          <w:rFonts w:ascii="Times New Roman"/>
          <w:b w:val="false"/>
          <w:i w:val="false"/>
          <w:color w:val="000000"/>
          <w:sz w:val="28"/>
        </w:rPr>
        <w:t>
</w:t>
      </w:r>
      <w:r>
        <w:rPr>
          <w:rFonts w:ascii="Times New Roman"/>
          <w:b w:val="false"/>
          <w:i w:val="false"/>
          <w:color w:val="000000"/>
          <w:sz w:val="28"/>
        </w:rPr>
        <w:t>
      4. 3-бөлімде станция аралықтарындағы жөнелту туралы деректер станциялар, бөлімшелер, теміржолдар, теміржол тораптары, облыстар бойынша, жолтабан түрлері, жөнелту санаттары (ұсақ, контейнерлік, пакеттік) бойынша бірыңғай тарифтік-статистикалық номенклатураға сәйкес жөнелтілген жүктердің көлемін сипаттайды.</w:t>
      </w:r>
      <w:r>
        <w:br/>
      </w:r>
      <w:r>
        <w:rPr>
          <w:rFonts w:ascii="Times New Roman"/>
          <w:b w:val="false"/>
          <w:i w:val="false"/>
          <w:color w:val="000000"/>
          <w:sz w:val="28"/>
        </w:rPr>
        <w:t>
      Жөнелтушіден, шетелдік теміржолдан, су көлігінен, салдық өткелдерден, автомобиль көлігінен, жаңадан салынған желіден тасымалдауға жүктерді қабылдау күні жөнелту сәті болып саналады.</w:t>
      </w:r>
      <w:r>
        <w:br/>
      </w:r>
      <w:r>
        <w:rPr>
          <w:rFonts w:ascii="Times New Roman"/>
          <w:b w:val="false"/>
          <w:i w:val="false"/>
          <w:color w:val="000000"/>
          <w:sz w:val="28"/>
        </w:rPr>
        <w:t>
      Басқа жолтабаннан жүкті қабылдау күні бір жолтабаннан екіншісіне қайта тиеп жөнелту сәті болып саналады.</w:t>
      </w:r>
      <w:r>
        <w:br/>
      </w:r>
      <w:r>
        <w:rPr>
          <w:rFonts w:ascii="Times New Roman"/>
          <w:b w:val="false"/>
          <w:i w:val="false"/>
          <w:color w:val="000000"/>
          <w:sz w:val="28"/>
        </w:rPr>
        <w:t>
      Жөнелту есепті кезеңде пайдаланылатын теміржол торабының жөнелту станциялары бойынша жөнелтуге қабылданған жүк массасын (тоннада) сипаттайды, бұған жататындар:</w:t>
      </w:r>
      <w:r>
        <w:br/>
      </w:r>
      <w:r>
        <w:rPr>
          <w:rFonts w:ascii="Times New Roman"/>
          <w:b w:val="false"/>
          <w:i w:val="false"/>
          <w:color w:val="000000"/>
          <w:sz w:val="28"/>
        </w:rPr>
        <w:t>
</w:t>
      </w:r>
      <w:r>
        <w:rPr>
          <w:rFonts w:ascii="Times New Roman"/>
          <w:b w:val="false"/>
          <w:i w:val="false"/>
          <w:color w:val="000000"/>
          <w:sz w:val="28"/>
        </w:rPr>
        <w:t>
      1) жалпыға ортақ және жалпылық емес пайдаланылатын орындардағы жүкті жөнелтушілер;</w:t>
      </w:r>
      <w:r>
        <w:br/>
      </w:r>
      <w:r>
        <w:rPr>
          <w:rFonts w:ascii="Times New Roman"/>
          <w:b w:val="false"/>
          <w:i w:val="false"/>
          <w:color w:val="000000"/>
          <w:sz w:val="28"/>
        </w:rPr>
        <w:t>
</w:t>
      </w:r>
      <w:r>
        <w:rPr>
          <w:rFonts w:ascii="Times New Roman"/>
          <w:b w:val="false"/>
          <w:i w:val="false"/>
          <w:color w:val="000000"/>
          <w:sz w:val="28"/>
        </w:rPr>
        <w:t>
      2) жөнелтушілердің көліктік-экспедициялық қызметтерді жүзеге асыратын автокөлік ұйымдары;</w:t>
      </w:r>
      <w:r>
        <w:br/>
      </w:r>
      <w:r>
        <w:rPr>
          <w:rFonts w:ascii="Times New Roman"/>
          <w:b w:val="false"/>
          <w:i w:val="false"/>
          <w:color w:val="000000"/>
          <w:sz w:val="28"/>
        </w:rPr>
        <w:t>
</w:t>
      </w:r>
      <w:r>
        <w:rPr>
          <w:rFonts w:ascii="Times New Roman"/>
          <w:b w:val="false"/>
          <w:i w:val="false"/>
          <w:color w:val="000000"/>
          <w:sz w:val="28"/>
        </w:rPr>
        <w:t>
      3) халықаралық теміржол қатынасының құжаттары бойынша теміржолмен әрі қарай тасымалдайтын басқа теміржол әкімшіліктерінің теміржолы;</w:t>
      </w:r>
      <w:r>
        <w:br/>
      </w:r>
      <w:r>
        <w:rPr>
          <w:rFonts w:ascii="Times New Roman"/>
          <w:b w:val="false"/>
          <w:i w:val="false"/>
          <w:color w:val="000000"/>
          <w:sz w:val="28"/>
        </w:rPr>
        <w:t>
</w:t>
      </w:r>
      <w:r>
        <w:rPr>
          <w:rFonts w:ascii="Times New Roman"/>
          <w:b w:val="false"/>
          <w:i w:val="false"/>
          <w:color w:val="000000"/>
          <w:sz w:val="28"/>
        </w:rPr>
        <w:t>
      4) халықаралық аралас теміржол – су жүк қатынасының құжаттары бойынша шекарадан шығару кезіндегі су көлігі;</w:t>
      </w:r>
      <w:r>
        <w:br/>
      </w:r>
      <w:r>
        <w:rPr>
          <w:rFonts w:ascii="Times New Roman"/>
          <w:b w:val="false"/>
          <w:i w:val="false"/>
          <w:color w:val="000000"/>
          <w:sz w:val="28"/>
        </w:rPr>
        <w:t>
</w:t>
      </w:r>
      <w:r>
        <w:rPr>
          <w:rFonts w:ascii="Times New Roman"/>
          <w:b w:val="false"/>
          <w:i w:val="false"/>
          <w:color w:val="000000"/>
          <w:sz w:val="28"/>
        </w:rPr>
        <w:t>
      5) теміржолдар бойынша әрі қарай тасымалдау үшін халықаралық аралас теміржол су жүк қатынасының құжаттары бойынша су көлігі, су жолымен транзит арқылы келетін жүктерді де қоса алғанда енгізіледі.</w:t>
      </w:r>
      <w:r>
        <w:br/>
      </w:r>
      <w:r>
        <w:rPr>
          <w:rFonts w:ascii="Times New Roman"/>
          <w:b w:val="false"/>
          <w:i w:val="false"/>
          <w:color w:val="000000"/>
          <w:sz w:val="28"/>
        </w:rPr>
        <w:t>
      Сонымен қоса жүктерді жөнелтуге енгізілетіні:</w:t>
      </w:r>
      <w:r>
        <w:br/>
      </w:r>
      <w:r>
        <w:rPr>
          <w:rFonts w:ascii="Times New Roman"/>
          <w:b w:val="false"/>
          <w:i w:val="false"/>
          <w:color w:val="000000"/>
          <w:sz w:val="28"/>
        </w:rPr>
        <w:t>
</w:t>
      </w:r>
      <w:r>
        <w:rPr>
          <w:rFonts w:ascii="Times New Roman"/>
          <w:b w:val="false"/>
          <w:i w:val="false"/>
          <w:color w:val="000000"/>
          <w:sz w:val="28"/>
        </w:rPr>
        <w:t>
      1) жүк құжаттарымен ресімделген жүк паркінің вагондарында адамдарды тасымалдау (мұндай жағдайларда салмақты вагонға шартты түрде 33 тонна ретінде ескереді);</w:t>
      </w:r>
      <w:r>
        <w:br/>
      </w:r>
      <w:r>
        <w:rPr>
          <w:rFonts w:ascii="Times New Roman"/>
          <w:b w:val="false"/>
          <w:i w:val="false"/>
          <w:color w:val="000000"/>
          <w:sz w:val="28"/>
        </w:rPr>
        <w:t>
</w:t>
      </w:r>
      <w:r>
        <w:rPr>
          <w:rFonts w:ascii="Times New Roman"/>
          <w:b w:val="false"/>
          <w:i w:val="false"/>
          <w:color w:val="000000"/>
          <w:sz w:val="28"/>
        </w:rPr>
        <w:t>
      2) жүк-багажды жөнелтуге қабылданған жүктер;</w:t>
      </w:r>
      <w:r>
        <w:br/>
      </w:r>
      <w:r>
        <w:rPr>
          <w:rFonts w:ascii="Times New Roman"/>
          <w:b w:val="false"/>
          <w:i w:val="false"/>
          <w:color w:val="000000"/>
          <w:sz w:val="28"/>
        </w:rPr>
        <w:t>
</w:t>
      </w:r>
      <w:r>
        <w:rPr>
          <w:rFonts w:ascii="Times New Roman"/>
          <w:b w:val="false"/>
          <w:i w:val="false"/>
          <w:color w:val="000000"/>
          <w:sz w:val="28"/>
        </w:rPr>
        <w:t>
      3) түбіртекпен ресімделген сүт және сүт өнімдерін тасымалдау.</w:t>
      </w:r>
      <w:r>
        <w:br/>
      </w:r>
      <w:r>
        <w:rPr>
          <w:rFonts w:ascii="Times New Roman"/>
          <w:b w:val="false"/>
          <w:i w:val="false"/>
          <w:color w:val="000000"/>
          <w:sz w:val="28"/>
        </w:rPr>
        <w:t>
      Жол жүру барысында немесе келу станциясында мекенжайы өзгертілген жүктер, мекенжайы өзгерген станция бойынша жөнелту енгізілмейді.</w:t>
      </w:r>
      <w:r>
        <w:br/>
      </w:r>
      <w:r>
        <w:rPr>
          <w:rFonts w:ascii="Times New Roman"/>
          <w:b w:val="false"/>
          <w:i w:val="false"/>
          <w:color w:val="000000"/>
          <w:sz w:val="28"/>
        </w:rPr>
        <w:t>
      Жүктерді жөнелту барлық жолтабан бойынша жиынтығымен ескеріледі. Әрбір жолтабанда жүктерді жөнелтуден қайта тиеу, сондай-ақ тиелген вагондарды басқа жолтабандағы арбашықтарға ауыстырып салу ескеріледі. Барлық жолтабан түрлерін (жиынтық) есепке алуда қайта тиеу мен орнын ауыстыру алынып тасталады.</w:t>
      </w:r>
      <w:r>
        <w:br/>
      </w:r>
      <w:r>
        <w:rPr>
          <w:rFonts w:ascii="Times New Roman"/>
          <w:b w:val="false"/>
          <w:i w:val="false"/>
          <w:color w:val="000000"/>
          <w:sz w:val="28"/>
        </w:rPr>
        <w:t>
      Есепте жөнелтілетін жүктерді тиісті жылға жатқызу, жүкті тікелей жөнелтушіден, басқа теміржол әкімшіліктерінің теміржолынан, су көлігінен, салдық өткелдерден, автомобиль көлігінен, жаңадан салынған желіден тасымалдауға жүктерді қабылдау туралы тасымалдау құжатындағы мерзім негізінде анықталады.</w:t>
      </w:r>
      <w:r>
        <w:br/>
      </w:r>
      <w:r>
        <w:rPr>
          <w:rFonts w:ascii="Times New Roman"/>
          <w:b w:val="false"/>
          <w:i w:val="false"/>
          <w:color w:val="000000"/>
          <w:sz w:val="28"/>
        </w:rPr>
        <w:t>
      1.2-жолда бензинді, керосинді, майлар мен минералды жағар майларды, мазутты, дизельді отын мен өзге де ақшыл және қара түсті мұнай өнімдерін тасымалдау бойынша көлемдер көрсетіледі.</w:t>
      </w:r>
      <w:r>
        <w:br/>
      </w:r>
      <w:r>
        <w:rPr>
          <w:rFonts w:ascii="Times New Roman"/>
          <w:b w:val="false"/>
          <w:i w:val="false"/>
          <w:color w:val="000000"/>
          <w:sz w:val="28"/>
        </w:rPr>
        <w:t>
      1.3-жолда табиғимен қатар сұйытылған күйдегі энергетикалық газдарды тасымалдау, асфальт, битум, гудрон, озокерит пен энергетикалықтан басқа газдарды тасымалдау бойынша көлем көрсетіледі.</w:t>
      </w:r>
      <w:r>
        <w:br/>
      </w:r>
      <w:r>
        <w:rPr>
          <w:rFonts w:ascii="Times New Roman"/>
          <w:b w:val="false"/>
          <w:i w:val="false"/>
          <w:color w:val="000000"/>
          <w:sz w:val="28"/>
        </w:rPr>
        <w:t>
      1.14-жолда құрылыс жүктерін (топырақ, құм, сазбалшық, табиғи тастар, таутезек, гипс, әк, бор, кеуекті толтырғыштар, күл, қож, түйіршіктелгеннен басқа қоқыс, теміржолдарға арналған балласт, қабырға материалдары, гидрооқшаулайтын шатыр материалдары, құрылыс кірпіші, құрама конструкциялар, жабынқыш пен шифер, оқшаулау материалдары, талшықтас және асфальт бұйымдары, қыш құбырлары, жемірлеу бұйымдары мен өзге де минералдық-құрылыс материалдары), өнеркәсіптік шикізатты (топырақ, құмшикізаты, темір емес кен, жемірлеу бұйымдары, кеуектас, цементтік клинкер, силикатты ірі тас, металлургиялық қож), түйіршіктелген қож, цемент, отқа шыдамды бұйымдарды (шикізат, кірпіш, материалдар, талшықтас пен слюда) тасымалдау көлемдері көрсетіледі.</w:t>
      </w:r>
      <w:r>
        <w:br/>
      </w:r>
      <w:r>
        <w:rPr>
          <w:rFonts w:ascii="Times New Roman"/>
          <w:b w:val="false"/>
          <w:i w:val="false"/>
          <w:color w:val="000000"/>
          <w:sz w:val="28"/>
        </w:rPr>
        <w:t>
      1.17-жолда тез бұзылатын (сүт, сүт өнімдері, жануар майы, ірімшік, жұмыртқа, әртүрлі еттер, қосалқы өнімдер, ет өнімдері, мал мен құс майы, ет қалдықтары, тірі балық, салқындатылған жаңа ұсталынған балық, теңіз жануарларының майы, маргарин өнімдері, су және мұз) жүктерді тасымалдау көлемдері көрсетіледі.</w:t>
      </w:r>
      <w:r>
        <w:br/>
      </w:r>
      <w:r>
        <w:rPr>
          <w:rFonts w:ascii="Times New Roman"/>
          <w:b w:val="false"/>
          <w:i w:val="false"/>
          <w:color w:val="000000"/>
          <w:sz w:val="28"/>
        </w:rPr>
        <w:t>
      1.18-жолда мерзімдік басылымдарды (газеттер, журналдар), хаттарды, карточкаларды, сәлемдемелер мен бандерольдарды тасымалдау көлемдері көрсетіледі.</w:t>
      </w:r>
      <w:r>
        <w:br/>
      </w:r>
      <w:r>
        <w:rPr>
          <w:rFonts w:ascii="Times New Roman"/>
          <w:b w:val="false"/>
          <w:i w:val="false"/>
          <w:color w:val="000000"/>
          <w:sz w:val="28"/>
        </w:rPr>
        <w:t>
      1.19-жолда кез келген жиһазды (металдар, металл емес, кеңсе, үй, жұмсақ) тасымалдау көлемдері көрсетіледі.</w:t>
      </w:r>
      <w:r>
        <w:br/>
      </w:r>
      <w:r>
        <w:rPr>
          <w:rFonts w:ascii="Times New Roman"/>
          <w:b w:val="false"/>
          <w:i w:val="false"/>
          <w:color w:val="000000"/>
          <w:sz w:val="28"/>
        </w:rPr>
        <w:t>
      1.20-жолда жаңа піскен көкөністерді, жемістерді, жаңа піскен жидектерді, жаңа піскен алмаларды, цитрустық жемістерді тасымалдау көлемдері көрсетіледі.</w:t>
      </w:r>
      <w:r>
        <w:br/>
      </w:r>
      <w:r>
        <w:rPr>
          <w:rFonts w:ascii="Times New Roman"/>
          <w:b w:val="false"/>
          <w:i w:val="false"/>
          <w:color w:val="000000"/>
          <w:sz w:val="28"/>
        </w:rPr>
        <w:t>
      Барлық көрсеткіштер үтірден кейін бір белгімен толтырылады.</w:t>
      </w:r>
      <w:r>
        <w:br/>
      </w:r>
      <w:r>
        <w:rPr>
          <w:rFonts w:ascii="Times New Roman"/>
          <w:b w:val="false"/>
          <w:i w:val="false"/>
          <w:color w:val="000000"/>
          <w:sz w:val="28"/>
        </w:rPr>
        <w:t>
</w:t>
      </w:r>
      <w:r>
        <w:rPr>
          <w:rFonts w:ascii="Times New Roman"/>
          <w:b w:val="false"/>
          <w:i w:val="false"/>
          <w:color w:val="000000"/>
          <w:sz w:val="28"/>
        </w:rPr>
        <w:t>
      5.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1) 1-бөлім «Жолаушы қозғалысындағы жұмыстың көлемі»:</w:t>
      </w:r>
      <w:r>
        <w:br/>
      </w:r>
      <w:r>
        <w:rPr>
          <w:rFonts w:ascii="Times New Roman"/>
          <w:b w:val="false"/>
          <w:i w:val="false"/>
          <w:color w:val="000000"/>
          <w:sz w:val="28"/>
        </w:rPr>
        <w:t xml:space="preserve">
      1-жол = 1.1 және 1.2-жолдардың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2.1-2.3-жолдардың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2-бөлім «Жүк қозғалысындағы жүк тасымалдау бойынша негізгі көрсеткіштер»:</w:t>
      </w:r>
      <w:r>
        <w:br/>
      </w:r>
      <w:r>
        <w:rPr>
          <w:rFonts w:ascii="Times New Roman"/>
          <w:b w:val="false"/>
          <w:i w:val="false"/>
          <w:color w:val="000000"/>
          <w:sz w:val="28"/>
        </w:rPr>
        <w:t xml:space="preserve">
      1-жол = 1.1 және 1.2-жолдардың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2-жол = 2.1 және 2.2-жолдардың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3-жол = 3.1 және 3.2-жолдардың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3) 3-бөлім «Түрлері бойынша жөнелтілген жүктердің көлемі»:</w:t>
      </w:r>
      <w:r>
        <w:br/>
      </w:r>
      <w:r>
        <w:rPr>
          <w:rFonts w:ascii="Times New Roman"/>
          <w:b w:val="false"/>
          <w:i w:val="false"/>
          <w:color w:val="000000"/>
          <w:sz w:val="28"/>
        </w:rPr>
        <w:t xml:space="preserve">
      1-баған = 2-15-бағандардың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әрбір жол үшін;</w:t>
      </w:r>
      <w:r>
        <w:br/>
      </w:r>
      <w:r>
        <w:rPr>
          <w:rFonts w:ascii="Times New Roman"/>
          <w:b w:val="false"/>
          <w:i w:val="false"/>
          <w:color w:val="000000"/>
          <w:sz w:val="28"/>
        </w:rPr>
        <w:t xml:space="preserve">
      2-15 бағандар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xml:space="preserve">
      1-жол = 1.1-1.21-жолдардың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әрбір баған үшін;</w:t>
      </w:r>
      <w:r>
        <w:br/>
      </w:r>
      <w:r>
        <w:rPr>
          <w:rFonts w:ascii="Times New Roman"/>
          <w:b w:val="false"/>
          <w:i w:val="false"/>
          <w:color w:val="000000"/>
          <w:sz w:val="28"/>
        </w:rPr>
        <w:t xml:space="preserve">
      1.1-1.21 жолдар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 xml:space="preserve">1-жолдың әрбір бағаны үшін; </w:t>
      </w:r>
      <w:r>
        <w:br/>
      </w:r>
      <w:r>
        <w:rPr>
          <w:rFonts w:ascii="Times New Roman"/>
          <w:b w:val="false"/>
          <w:i w:val="false"/>
          <w:color w:val="000000"/>
          <w:sz w:val="28"/>
        </w:rPr>
        <w:t xml:space="preserve">
      2-жол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1-жолдың әрбір бағаны үшін.</w:t>
      </w:r>
    </w:p>
    <w:bookmarkEnd w:id="27"/>
    <w:bookmarkStart w:name="z153"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9-қосымша</w:t>
            </w:r>
            <w:r>
              <w:br/>
            </w:r>
            <w:r>
              <w:rPr>
                <w:rFonts w:ascii="Times New Roman"/>
                <w:b w:val="false"/>
                <w:i w:val="false"/>
                <w:color w:val="000000"/>
                <w:sz w:val="20"/>
              </w:rPr>
              <w:t>
Приложение 9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0861104</w:t>
            </w:r>
            <w:r>
              <w:br/>
            </w:r>
            <w:r>
              <w:rPr>
                <w:rFonts w:ascii="Times New Roman"/>
                <w:b w:val="false"/>
                <w:i w:val="false"/>
                <w:color w:val="000000"/>
                <w:sz w:val="20"/>
              </w:rPr>
              <w:t>
Код статистической формы 0861104</w:t>
            </w:r>
            <w:r>
              <w:br/>
            </w:r>
            <w:r>
              <w:rPr>
                <w:rFonts w:ascii="Times New Roman"/>
                <w:b w:val="false"/>
                <w:i w:val="false"/>
                <w:color w:val="000000"/>
                <w:sz w:val="20"/>
              </w:rPr>
              <w:t>
2-К(қосалқы қызмет)</w:t>
            </w:r>
            <w:r>
              <w:br/>
            </w:r>
            <w:r>
              <w:rPr>
                <w:rFonts w:ascii="Times New Roman"/>
                <w:b w:val="false"/>
                <w:i w:val="false"/>
                <w:color w:val="000000"/>
                <w:sz w:val="20"/>
              </w:rPr>
              <w:t>
2-ТР(вспомагательная деятельность)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r>
              <w:br/>
            </w:r>
            <w:r>
              <w:rPr>
                <w:rFonts w:ascii="Times New Roman"/>
                <w:b w:val="false"/>
                <w:i w:val="false"/>
                <w:color w:val="000000"/>
                <w:sz w:val="20"/>
              </w:rPr>
              <w:t>
Отчет об услугах предприятий вспомагательной транспортной деятельности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Годавая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(бұдан әрі – ЭҚЖЖ) 52.1 кодына сәйкес) және тасымалдау кезінде қосалқы қызмет түрлері (ЭҚЖЖ коды 52.2)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складирование и хранение груза (согласно коду Общего классификатора видов экономической деятельности (далее – ОКЭД) 52.1) и вспомогательные виды деятельности при транспортировке (код ОКЭД 52.2).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54" w:id="29"/>
    <w:p>
      <w:pPr>
        <w:spacing w:after="0"/>
        <w:ind w:left="0"/>
        <w:jc w:val="both"/>
      </w:pPr>
      <w:r>
        <w:rPr>
          <w:rFonts w:ascii="Times New Roman"/>
          <w:b w:val="false"/>
          <w:i w:val="false"/>
          <w:color w:val="000000"/>
          <w:sz w:val="28"/>
        </w:rPr>
        <w:t>
      1. Қосалқы көлік қызметтерінен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тысяч тенге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9138"/>
        <w:gridCol w:w="3331"/>
      </w:tblGrid>
      <w:tr>
        <w:trPr>
          <w:trHeight w:val="10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қоймаға қою және сақтау</w:t>
            </w:r>
            <w:r>
              <w:br/>
            </w:r>
            <w:r>
              <w:rPr>
                <w:rFonts w:ascii="Times New Roman"/>
                <w:b w:val="false"/>
                <w:i w:val="false"/>
                <w:color w:val="000000"/>
                <w:sz w:val="20"/>
              </w:rPr>
              <w:t>
складирование и хранение зерна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астықтан басқа азық-түлік емес тауарларды қоймаға қою және сақтау</w:t>
            </w:r>
            <w:r>
              <w:br/>
            </w:r>
            <w:r>
              <w:rPr>
                <w:rFonts w:ascii="Times New Roman"/>
                <w:b w:val="false"/>
                <w:i w:val="false"/>
                <w:color w:val="000000"/>
                <w:sz w:val="20"/>
              </w:rPr>
              <w:t>
складирование и хранение непродовольственных товаров, кроме зерна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қоймаға қою және сақтау</w:t>
            </w:r>
            <w:r>
              <w:br/>
            </w:r>
            <w:r>
              <w:rPr>
                <w:rFonts w:ascii="Times New Roman"/>
                <w:b w:val="false"/>
                <w:i w:val="false"/>
                <w:color w:val="000000"/>
                <w:sz w:val="20"/>
              </w:rPr>
              <w:t>
складирование и хранение продовольственных товаров</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теміржолды пайдалану</w:t>
            </w:r>
            <w:r>
              <w:br/>
            </w:r>
            <w:r>
              <w:rPr>
                <w:rFonts w:ascii="Times New Roman"/>
                <w:b w:val="false"/>
                <w:i w:val="false"/>
                <w:color w:val="000000"/>
                <w:sz w:val="20"/>
              </w:rPr>
              <w:t>
эксплуатация железных дорог</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жолын пайдалану</w:t>
            </w:r>
            <w:r>
              <w:br/>
            </w:r>
            <w:r>
              <w:rPr>
                <w:rFonts w:ascii="Times New Roman"/>
                <w:b w:val="false"/>
                <w:i w:val="false"/>
                <w:color w:val="000000"/>
                <w:sz w:val="20"/>
              </w:rPr>
              <w:t>
эксплуатация автомобильных дорог</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терминалдардың қызметі</w:t>
            </w:r>
            <w:r>
              <w:br/>
            </w:r>
            <w:r>
              <w:rPr>
                <w:rFonts w:ascii="Times New Roman"/>
                <w:b w:val="false"/>
                <w:i w:val="false"/>
                <w:color w:val="000000"/>
                <w:sz w:val="20"/>
              </w:rPr>
              <w:t>
услуги терминалов</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тиесілі көлік құралдарын сақтау бойынша қызметтер</w:t>
            </w:r>
            <w:r>
              <w:br/>
            </w:r>
            <w:r>
              <w:rPr>
                <w:rFonts w:ascii="Times New Roman"/>
                <w:b w:val="false"/>
                <w:i w:val="false"/>
                <w:color w:val="000000"/>
                <w:sz w:val="20"/>
              </w:rPr>
              <w:t>
услуги по хранению транспортных средств, принадлежащих гражданам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көлігі саласындағы өзге де қызметтер</w:t>
            </w:r>
            <w:r>
              <w:br/>
            </w:r>
            <w:r>
              <w:rPr>
                <w:rFonts w:ascii="Times New Roman"/>
                <w:b w:val="false"/>
                <w:i w:val="false"/>
                <w:color w:val="000000"/>
                <w:sz w:val="20"/>
              </w:rPr>
              <w:t>
прочие услуги в области сухопутного транспорта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көлігі саласындағы қызметтер</w:t>
            </w:r>
            <w:r>
              <w:br/>
            </w:r>
            <w:r>
              <w:rPr>
                <w:rFonts w:ascii="Times New Roman"/>
                <w:b w:val="false"/>
                <w:i w:val="false"/>
                <w:color w:val="000000"/>
                <w:sz w:val="20"/>
              </w:rPr>
              <w:t>
услуги в области водного транспорта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кеңістігін пайдалануды реттеу</w:t>
            </w:r>
            <w:r>
              <w:br/>
            </w:r>
            <w:r>
              <w:rPr>
                <w:rFonts w:ascii="Times New Roman"/>
                <w:b w:val="false"/>
                <w:i w:val="false"/>
                <w:color w:val="000000"/>
                <w:sz w:val="20"/>
              </w:rPr>
              <w:t>
регулирование использования воздушного пространства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көлігіндегі жолаушылар мен жүк тасымалына жататын өзге де қызметтер</w:t>
            </w:r>
            <w:r>
              <w:br/>
            </w:r>
            <w:r>
              <w:rPr>
                <w:rFonts w:ascii="Times New Roman"/>
                <w:b w:val="false"/>
                <w:i w:val="false"/>
                <w:color w:val="000000"/>
                <w:sz w:val="20"/>
              </w:rPr>
              <w:t>
прочая деятельность, относящаяся к пассажирским и грузовым перевозкам воздушным транспортом</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көліктік өңдеу (тиеу-түсіру жұмыстары)</w:t>
            </w:r>
            <w:r>
              <w:br/>
            </w:r>
            <w:r>
              <w:rPr>
                <w:rFonts w:ascii="Times New Roman"/>
                <w:b w:val="false"/>
                <w:i w:val="false"/>
                <w:color w:val="000000"/>
                <w:sz w:val="20"/>
              </w:rPr>
              <w:t>
транспортная обработка грузов (погрузочно-разгрузочные работы)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көліктік-экспедициялық қызметтер</w:t>
            </w:r>
            <w:r>
              <w:br/>
            </w:r>
            <w:r>
              <w:rPr>
                <w:rFonts w:ascii="Times New Roman"/>
                <w:b w:val="false"/>
                <w:i w:val="false"/>
                <w:color w:val="000000"/>
                <w:sz w:val="20"/>
              </w:rPr>
              <w:t>
транспортно-экспедиционные услуги</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техникалық қадағалау</w:t>
            </w:r>
            <w:r>
              <w:br/>
            </w:r>
            <w:r>
              <w:rPr>
                <w:rFonts w:ascii="Times New Roman"/>
                <w:b w:val="false"/>
                <w:i w:val="false"/>
                <w:color w:val="000000"/>
                <w:sz w:val="20"/>
              </w:rPr>
              <w:t>
технический надзор на транспорте</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көліктік-экспедициялық қызметтер</w:t>
            </w:r>
            <w:r>
              <w:br/>
            </w:r>
            <w:r>
              <w:rPr>
                <w:rFonts w:ascii="Times New Roman"/>
                <w:b w:val="false"/>
                <w:i w:val="false"/>
                <w:color w:val="000000"/>
                <w:sz w:val="20"/>
              </w:rPr>
              <w:t>
прочая транспортно-экспедиционная деятельность</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30"/>
    <w:p>
      <w:pPr>
        <w:spacing w:after="0"/>
        <w:ind w:left="0"/>
        <w:jc w:val="both"/>
      </w:pPr>
      <w:r>
        <w:rPr>
          <w:rFonts w:ascii="Times New Roman"/>
          <w:b w:val="false"/>
          <w:i w:val="false"/>
          <w:color w:val="000000"/>
          <w:sz w:val="28"/>
        </w:rPr>
        <w:t>
      2. Біржолғы сақтау сыйымдылығы туралы ақпаратты көрсетіңіз (қоймалау және сақтау бойынша қызметтерді көрсететін кәсіпорындар толтырады)</w:t>
      </w:r>
      <w:r>
        <w:br/>
      </w:r>
      <w:r>
        <w:rPr>
          <w:rFonts w:ascii="Times New Roman"/>
          <w:b w:val="false"/>
          <w:i w:val="false"/>
          <w:color w:val="000000"/>
          <w:sz w:val="28"/>
        </w:rPr>
        <w:t>
      Укажите информацию о вместимости единовременного хранения (заполняют предприятия, оказывающие услуги складирования и хранения)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6773"/>
        <w:gridCol w:w="2956"/>
        <w:gridCol w:w="2957"/>
      </w:tblGrid>
      <w:tr>
        <w:trPr>
          <w:trHeight w:val="91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сақтау орындарының саны, бірлік</w:t>
            </w:r>
            <w:r>
              <w:br/>
            </w:r>
            <w:r>
              <w:rPr>
                <w:rFonts w:ascii="Times New Roman"/>
                <w:b w:val="false"/>
                <w:i w:val="false"/>
                <w:color w:val="000000"/>
                <w:sz w:val="20"/>
              </w:rPr>
              <w:t>
Количество мест единовременног о хранения, единиц</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сақтау сыйымдылығы</w:t>
            </w:r>
            <w:r>
              <w:br/>
            </w:r>
            <w:r>
              <w:rPr>
                <w:rFonts w:ascii="Times New Roman"/>
                <w:b w:val="false"/>
                <w:i w:val="false"/>
                <w:color w:val="000000"/>
                <w:sz w:val="20"/>
              </w:rPr>
              <w:t>
Вместимость единовременного хранения</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қоймалау және сақтау, мың тонна</w:t>
            </w:r>
            <w:r>
              <w:br/>
            </w:r>
            <w:r>
              <w:rPr>
                <w:rFonts w:ascii="Times New Roman"/>
                <w:b w:val="false"/>
                <w:i w:val="false"/>
                <w:color w:val="000000"/>
                <w:sz w:val="20"/>
              </w:rPr>
              <w:t>
Складирование и хранение зерна, тысяч тонн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сақтау, мың тонна</w:t>
            </w:r>
            <w:r>
              <w:br/>
            </w:r>
            <w:r>
              <w:rPr>
                <w:rFonts w:ascii="Times New Roman"/>
                <w:b w:val="false"/>
                <w:i w:val="false"/>
                <w:color w:val="000000"/>
                <w:sz w:val="20"/>
              </w:rPr>
              <w:t>
Хранение нефти и нефтепродуктов, тысяч тонн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азық-түлік емес тауарларды қоймалау және сақтау, мың шаршы метр</w:t>
            </w:r>
            <w:r>
              <w:br/>
            </w:r>
            <w:r>
              <w:rPr>
                <w:rFonts w:ascii="Times New Roman"/>
                <w:b w:val="false"/>
                <w:i w:val="false"/>
                <w:color w:val="000000"/>
                <w:sz w:val="20"/>
              </w:rPr>
              <w:t>
Складирование и хранение прочих непродовольственных товаров, тысяч квадратных метров</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қоймалау және сақтау, мың шаршы метр</w:t>
            </w:r>
            <w:r>
              <w:br/>
            </w:r>
            <w:r>
              <w:rPr>
                <w:rFonts w:ascii="Times New Roman"/>
                <w:b w:val="false"/>
                <w:i w:val="false"/>
                <w:color w:val="000000"/>
                <w:sz w:val="20"/>
              </w:rPr>
              <w:t>
Складирование и хранение продовольственных товаров, тысяч квадратных метров</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31"/>
    <w:p>
      <w:pPr>
        <w:spacing w:after="0"/>
        <w:ind w:left="0"/>
        <w:jc w:val="both"/>
      </w:pPr>
      <w:r>
        <w:rPr>
          <w:rFonts w:ascii="Times New Roman"/>
          <w:b w:val="false"/>
          <w:i w:val="false"/>
          <w:color w:val="000000"/>
          <w:sz w:val="28"/>
        </w:rPr>
        <w:t>
      3.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5200"/>
        <w:gridCol w:w="3392"/>
        <w:gridCol w:w="3996"/>
      </w:tblGrid>
      <w:tr>
        <w:trPr>
          <w:trHeight w:val="34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1</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5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10-қосымша  </w:t>
      </w:r>
    </w:p>
    <w:bookmarkEnd w:id="32"/>
    <w:bookmarkStart w:name="z158" w:id="33"/>
    <w:p>
      <w:pPr>
        <w:spacing w:after="0"/>
        <w:ind w:left="0"/>
        <w:jc w:val="left"/>
      </w:pPr>
      <w:r>
        <w:rPr>
          <w:rFonts w:ascii="Times New Roman"/>
          <w:b/>
          <w:i w:val="false"/>
          <w:color w:val="000000"/>
        </w:rPr>
        <w:t xml:space="preserve"> 
«Қосалқы көлік қызметтері кәсіпорындарының қызмет көрсетулері</w:t>
      </w:r>
      <w:r>
        <w:br/>
      </w:r>
      <w:r>
        <w:rPr>
          <w:rFonts w:ascii="Times New Roman"/>
          <w:b/>
          <w:i w:val="false"/>
          <w:color w:val="000000"/>
        </w:rPr>
        <w:t>
туралы есеп» (коды 0861104, индексі 2-К (қосалқы қызмет),</w:t>
      </w:r>
      <w:r>
        <w:br/>
      </w:r>
      <w:r>
        <w:rPr>
          <w:rFonts w:ascii="Times New Roman"/>
          <w:b/>
          <w:i w:val="false"/>
          <w:color w:val="000000"/>
        </w:rPr>
        <w:t>
кезеңділігі жылдық) жалпымемлекеттік статистикалық байқауының</w:t>
      </w:r>
      <w:r>
        <w:br/>
      </w:r>
      <w:r>
        <w:rPr>
          <w:rFonts w:ascii="Times New Roman"/>
          <w:b/>
          <w:i w:val="false"/>
          <w:color w:val="000000"/>
        </w:rPr>
        <w:t>
статистикалық нысанын толтыру жөніндегі нұсқаулық</w:t>
      </w:r>
    </w:p>
    <w:bookmarkEnd w:id="33"/>
    <w:bookmarkStart w:name="z159" w:id="34"/>
    <w:p>
      <w:pPr>
        <w:spacing w:after="0"/>
        <w:ind w:left="0"/>
        <w:jc w:val="both"/>
      </w:pPr>
      <w:r>
        <w:rPr>
          <w:rFonts w:ascii="Times New Roman"/>
          <w:b w:val="false"/>
          <w:i w:val="false"/>
          <w:color w:val="000000"/>
          <w:sz w:val="28"/>
        </w:rPr>
        <w:t>
      1. Осы «Қосалқы көлік қызметтері кәсіпорындарының қызмет көрсетулері туралы есеп» (коды 0861104, индексі 2-К (қосалқы қызмет),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«Қосалқы көлік қызметтері кәсіпорындарының қызмет көрсетулері туралы есеп» (коды 0861104, индексі 2-К (қосалқы қызмет),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қосалқы көлік қызметінен түскен табыстар – бұл барлық жүк түрлерін қоймалау және сақтаудан, тасымалдау кезінде техникалық қолдау көрсетуден, көлік инфрақұрылымын басқарудан (әуежайлар, айлақтар, теңіз порттары, туннельдер, көпірлер және тағы басқалар), жүктерді көліктік өңдеуден, көліктік-экспедициялық қызметтерінен, көліктегі техникалық қадағалаудан түсетін табыстар;</w:t>
      </w:r>
      <w:r>
        <w:br/>
      </w:r>
      <w:r>
        <w:rPr>
          <w:rFonts w:ascii="Times New Roman"/>
          <w:b w:val="false"/>
          <w:i w:val="false"/>
          <w:color w:val="000000"/>
          <w:sz w:val="28"/>
        </w:rPr>
        <w:t>
</w:t>
      </w:r>
      <w:r>
        <w:rPr>
          <w:rFonts w:ascii="Times New Roman"/>
          <w:b w:val="false"/>
          <w:i w:val="false"/>
          <w:color w:val="000000"/>
          <w:sz w:val="28"/>
        </w:rPr>
        <w:t>
      2) қайталама қызмет түрі – негізгіден басқа, үшінші тұлғалар үшін өнім (тауар, қызмет)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3) негізгі қызмет түрі – қосалқы құны кәсіпорын жүзеге асыратын кез келген басқа қызмет түрінің қосылған құнынан асатын қызмет түрі.</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жолдарында көрсетіледі:</w:t>
      </w:r>
      <w:r>
        <w:br/>
      </w:r>
      <w:r>
        <w:rPr>
          <w:rFonts w:ascii="Times New Roman"/>
          <w:b w:val="false"/>
          <w:i w:val="false"/>
          <w:color w:val="000000"/>
          <w:sz w:val="28"/>
        </w:rPr>
        <w:t>
</w:t>
      </w:r>
      <w:r>
        <w:rPr>
          <w:rFonts w:ascii="Times New Roman"/>
          <w:b w:val="false"/>
          <w:i w:val="false"/>
          <w:color w:val="000000"/>
          <w:sz w:val="28"/>
        </w:rPr>
        <w:t>
      1) 1.1-жол – жүктердің барлық типтерін сақтау және қоймаға қою бойынша табыстар: қамбалардың, жалпы мақсаттағы тауар қоймаларының, тоңазытқыш-қоймалардың, бункерлердің қызметі және тағы басқалары, сонымен қатар еркін сауда аймақтарында тауарларды сақтаудан, қарқынды ауа ағынымен өнімдерді мұздатудан түскен табыстар;</w:t>
      </w:r>
      <w:r>
        <w:br/>
      </w:r>
      <w:r>
        <w:rPr>
          <w:rFonts w:ascii="Times New Roman"/>
          <w:b w:val="false"/>
          <w:i w:val="false"/>
          <w:color w:val="000000"/>
          <w:sz w:val="28"/>
        </w:rPr>
        <w:t>
</w:t>
      </w:r>
      <w:r>
        <w:rPr>
          <w:rFonts w:ascii="Times New Roman"/>
          <w:b w:val="false"/>
          <w:i w:val="false"/>
          <w:color w:val="000000"/>
          <w:sz w:val="28"/>
        </w:rPr>
        <w:t>
      2) 1.4-жол – теміржол инфрақұрылымын пайдаланудан түскен табыстар (маневрлеу, буксирлеу, диспетчер қызмет көрсетулері және сол сияқты);</w:t>
      </w:r>
      <w:r>
        <w:br/>
      </w:r>
      <w:r>
        <w:rPr>
          <w:rFonts w:ascii="Times New Roman"/>
          <w:b w:val="false"/>
          <w:i w:val="false"/>
          <w:color w:val="000000"/>
          <w:sz w:val="28"/>
        </w:rPr>
        <w:t>
</w:t>
      </w:r>
      <w:r>
        <w:rPr>
          <w:rFonts w:ascii="Times New Roman"/>
          <w:b w:val="false"/>
          <w:i w:val="false"/>
          <w:color w:val="000000"/>
          <w:sz w:val="28"/>
        </w:rPr>
        <w:t>
      3) 1.5-жол – автомобиль жолдарының, көпірлердің, туннельдердің жұмыс істеуінен (автомагистральдарды пайдалану) түскен табыстар;</w:t>
      </w:r>
      <w:r>
        <w:br/>
      </w:r>
      <w:r>
        <w:rPr>
          <w:rFonts w:ascii="Times New Roman"/>
          <w:b w:val="false"/>
          <w:i w:val="false"/>
          <w:color w:val="000000"/>
          <w:sz w:val="28"/>
        </w:rPr>
        <w:t>
</w:t>
      </w:r>
      <w:r>
        <w:rPr>
          <w:rFonts w:ascii="Times New Roman"/>
          <w:b w:val="false"/>
          <w:i w:val="false"/>
          <w:color w:val="000000"/>
          <w:sz w:val="28"/>
        </w:rPr>
        <w:t>
      4) 1.6-жол – теміржол вокзалдары, автобус станциялары, тауарларды тиеу-түсіру станциялары, билеттер сату кассалары және басқалардың қызметтерінен түскен табыстар;</w:t>
      </w:r>
      <w:r>
        <w:br/>
      </w:r>
      <w:r>
        <w:rPr>
          <w:rFonts w:ascii="Times New Roman"/>
          <w:b w:val="false"/>
          <w:i w:val="false"/>
          <w:color w:val="000000"/>
          <w:sz w:val="28"/>
        </w:rPr>
        <w:t>
</w:t>
      </w:r>
      <w:r>
        <w:rPr>
          <w:rFonts w:ascii="Times New Roman"/>
          <w:b w:val="false"/>
          <w:i w:val="false"/>
          <w:color w:val="000000"/>
          <w:sz w:val="28"/>
        </w:rPr>
        <w:t>
      5) 1.7-жол – автомобиль қоятын жерлердің немесе гараждардың, велосипедтерге арналған тұрақтардың жұмыс істеуінен және қысқы уақытта автофургондарды сақтаудан түскен табыстар;</w:t>
      </w:r>
      <w:r>
        <w:br/>
      </w:r>
      <w:r>
        <w:rPr>
          <w:rFonts w:ascii="Times New Roman"/>
          <w:b w:val="false"/>
          <w:i w:val="false"/>
          <w:color w:val="000000"/>
          <w:sz w:val="28"/>
        </w:rPr>
        <w:t>
</w:t>
      </w:r>
      <w:r>
        <w:rPr>
          <w:rFonts w:ascii="Times New Roman"/>
          <w:b w:val="false"/>
          <w:i w:val="false"/>
          <w:color w:val="000000"/>
          <w:sz w:val="28"/>
        </w:rPr>
        <w:t>
      6) 1.8-жол – тасымалдау мақсатында газды сұйылту қызмет көрсетулерінен түскен табыстар, құбыр арқылы тасымалдау бойынша қосалқы қызмет көрсетулер;</w:t>
      </w:r>
      <w:r>
        <w:br/>
      </w:r>
      <w:r>
        <w:rPr>
          <w:rFonts w:ascii="Times New Roman"/>
          <w:b w:val="false"/>
          <w:i w:val="false"/>
          <w:color w:val="000000"/>
          <w:sz w:val="28"/>
        </w:rPr>
        <w:t>
</w:t>
      </w:r>
      <w:r>
        <w:rPr>
          <w:rFonts w:ascii="Times New Roman"/>
          <w:b w:val="false"/>
          <w:i w:val="false"/>
          <w:color w:val="000000"/>
          <w:sz w:val="28"/>
        </w:rPr>
        <w:t>
      7) 1.9-жол – айлақтар, порттар және пирстер сияқты терминалдардың қызметінен, шлюздерді пайдаланудан және тағы басқадан, навигациялаумен, кемелерді лоцмандық арқандап байлаумен, айлақта болат арқанмен арқандаумен байланысты қызметтен; лихтерлер арқылы кемелерді тиеу-түсірумен, кемелерді құтқарумен байланысты қызметтен; маяктар қызметінен түскен табыстар;</w:t>
      </w:r>
      <w:r>
        <w:br/>
      </w:r>
      <w:r>
        <w:rPr>
          <w:rFonts w:ascii="Times New Roman"/>
          <w:b w:val="false"/>
          <w:i w:val="false"/>
          <w:color w:val="000000"/>
          <w:sz w:val="28"/>
        </w:rPr>
        <w:t>
</w:t>
      </w:r>
      <w:r>
        <w:rPr>
          <w:rFonts w:ascii="Times New Roman"/>
          <w:b w:val="false"/>
          <w:i w:val="false"/>
          <w:color w:val="000000"/>
          <w:sz w:val="28"/>
        </w:rPr>
        <w:t>
      8) 1.10-жол – әуежайлар мен әуе қозғалысын басқару бойынша қызмет көрсетулерден түскен табыстар;</w:t>
      </w:r>
      <w:r>
        <w:br/>
      </w:r>
      <w:r>
        <w:rPr>
          <w:rFonts w:ascii="Times New Roman"/>
          <w:b w:val="false"/>
          <w:i w:val="false"/>
          <w:color w:val="000000"/>
          <w:sz w:val="28"/>
        </w:rPr>
        <w:t>
</w:t>
      </w:r>
      <w:r>
        <w:rPr>
          <w:rFonts w:ascii="Times New Roman"/>
          <w:b w:val="false"/>
          <w:i w:val="false"/>
          <w:color w:val="000000"/>
          <w:sz w:val="28"/>
        </w:rPr>
        <w:t>
      9) 1.11-жол – жолаушылар мен жүк тасымалына жататын өзге де қызметтен, әуежайлар сияқты терминалдардың қызмет көрсетулерінен; әуежайлар мен басқа билеттер сату кассаларының және тағы басқа қызмет көрсетулерінен; ұшып-қону алаңдарын қоса алғанда, аэродромдардағы жер үсті қызмет көрсетулерінен түскен табыстар көрсетіледі. Сондай-ақ әуежайларда өрт сөндіру және өртке қарсы шаралар бойынша қызмет көрсетулерден түскен табыстар;</w:t>
      </w:r>
      <w:r>
        <w:br/>
      </w:r>
      <w:r>
        <w:rPr>
          <w:rFonts w:ascii="Times New Roman"/>
          <w:b w:val="false"/>
          <w:i w:val="false"/>
          <w:color w:val="000000"/>
          <w:sz w:val="28"/>
        </w:rPr>
        <w:t>
</w:t>
      </w:r>
      <w:r>
        <w:rPr>
          <w:rFonts w:ascii="Times New Roman"/>
          <w:b w:val="false"/>
          <w:i w:val="false"/>
          <w:color w:val="000000"/>
          <w:sz w:val="28"/>
        </w:rPr>
        <w:t>
      10) 1.12-жол – көлік типіне қарамастан тауарларды немесе жүкті тиеу және түсіру бойынша қызмет көрсетулерден, жүкті бекітуді қоса алғанда, тиеу және кемеден түсіру (стивидорлық жұмыстар) бойынша қызмет көрсетулерден, теміржол жүк вагондарын тиеу және түсіру бойынша қызмет көрсетулерден түскен табыстар;</w:t>
      </w:r>
      <w:r>
        <w:br/>
      </w:r>
      <w:r>
        <w:rPr>
          <w:rFonts w:ascii="Times New Roman"/>
          <w:b w:val="false"/>
          <w:i w:val="false"/>
          <w:color w:val="000000"/>
          <w:sz w:val="28"/>
        </w:rPr>
        <w:t>
</w:t>
      </w:r>
      <w:r>
        <w:rPr>
          <w:rFonts w:ascii="Times New Roman"/>
          <w:b w:val="false"/>
          <w:i w:val="false"/>
          <w:color w:val="000000"/>
          <w:sz w:val="28"/>
        </w:rPr>
        <w:t>
      11) 1.13-жол – жүктерді тасымалдау бойынша қызмет көрсетулер, тасымалдауды ұйымдастыру бойынша қызмет көрсетулер, көліктік құжаттама мен жүк құжаттарын беру және алу бойынша қызмет көрсетулер, кедендік агенттердің (кедендік делдалдардың) қызмет көрсетулері, экспедиторлардың қызмет көрсетулері, кеме немесе ұшақтағы жүк орнының фрахты бойынша делдалдық операциялар кіретін көліктік-экспедициялық қызмет көрсетулерінен түсетін табыстар;</w:t>
      </w:r>
      <w:r>
        <w:br/>
      </w:r>
      <w:r>
        <w:rPr>
          <w:rFonts w:ascii="Times New Roman"/>
          <w:b w:val="false"/>
          <w:i w:val="false"/>
          <w:color w:val="000000"/>
          <w:sz w:val="28"/>
        </w:rPr>
        <w:t>
</w:t>
      </w:r>
      <w:r>
        <w:rPr>
          <w:rFonts w:ascii="Times New Roman"/>
          <w:b w:val="false"/>
          <w:i w:val="false"/>
          <w:color w:val="000000"/>
          <w:sz w:val="28"/>
        </w:rPr>
        <w:t>
      12) 1.14-жол – көліктің барлық түрлеріндегі техникалық қадағалаудан түскен табыстар, сондай-ақ кеме инспекциялары, өзен және көл тіркеу инспекциялары, кіші өлшемді кемелер бойынша инспекциялар және сол сияқты қызметтерден түскен табыстар.</w:t>
      </w:r>
      <w:r>
        <w:br/>
      </w:r>
      <w:r>
        <w:rPr>
          <w:rFonts w:ascii="Times New Roman"/>
          <w:b w:val="false"/>
          <w:i w:val="false"/>
          <w:color w:val="000000"/>
          <w:sz w:val="28"/>
        </w:rPr>
        <w:t>
</w:t>
      </w:r>
      <w:r>
        <w:rPr>
          <w:rFonts w:ascii="Times New Roman"/>
          <w:b w:val="false"/>
          <w:i w:val="false"/>
          <w:color w:val="000000"/>
          <w:sz w:val="28"/>
        </w:rPr>
        <w:t>
      5. 2-бөлімнің 1-жолында кез келген дәнді дақылдарды (бидай, жүгері, арпа, қара бидай, сұлы, бұршақ, майлы жемістер және басқалары) қоймалау және сақтау көрсетіледі.</w:t>
      </w:r>
      <w:r>
        <w:br/>
      </w:r>
      <w:r>
        <w:rPr>
          <w:rFonts w:ascii="Times New Roman"/>
          <w:b w:val="false"/>
          <w:i w:val="false"/>
          <w:color w:val="000000"/>
          <w:sz w:val="28"/>
        </w:rPr>
        <w:t>
      2-жолында шикі мұнай, бензин, керосин, минералды майлар мен сылауыштар, мазут, дизельді отын мен өзге ақ және қара мұнай өнімдерін сақтау көрсетіледі.</w:t>
      </w:r>
      <w:r>
        <w:br/>
      </w:r>
      <w:r>
        <w:rPr>
          <w:rFonts w:ascii="Times New Roman"/>
          <w:b w:val="false"/>
          <w:i w:val="false"/>
          <w:color w:val="000000"/>
          <w:sz w:val="28"/>
        </w:rPr>
        <w:t>
</w:t>
      </w:r>
      <w:r>
        <w:rPr>
          <w:rFonts w:ascii="Times New Roman"/>
          <w:b w:val="false"/>
          <w:i w:val="false"/>
          <w:color w:val="000000"/>
          <w:sz w:val="28"/>
        </w:rPr>
        <w:t>
      6. 3-бөлімнің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7.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8. Арифметикалық-логикалық бақылау:</w:t>
      </w:r>
      <w:r>
        <w:br/>
      </w:r>
      <w:r>
        <w:rPr>
          <w:rFonts w:ascii="Times New Roman"/>
          <w:b w:val="false"/>
          <w:i w:val="false"/>
          <w:color w:val="000000"/>
          <w:sz w:val="28"/>
        </w:rPr>
        <w:t>
      1) «Қосалқы көлік қызметтерінен түскен табыстар» 1-бөлімі:</w:t>
      </w:r>
      <w:r>
        <w:br/>
      </w:r>
      <w:r>
        <w:rPr>
          <w:rFonts w:ascii="Times New Roman"/>
          <w:b w:val="false"/>
          <w:i w:val="false"/>
          <w:color w:val="000000"/>
          <w:sz w:val="28"/>
        </w:rPr>
        <w:t xml:space="preserve">
      1-жол = 1-баған бойынша 1.1-1.15 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2) «Қайталама қызмет түрлері бойынша өндірілген өнім (жұмыс, қызмет) көлемдері» 3-бөлімі: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p>
    <w:bookmarkEnd w:id="34"/>
    <w:bookmarkStart w:name="z182"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11-қосымша</w:t>
            </w:r>
            <w:r>
              <w:br/>
            </w:r>
            <w:r>
              <w:rPr>
                <w:rFonts w:ascii="Times New Roman"/>
                <w:b w:val="false"/>
                <w:i w:val="false"/>
                <w:color w:val="000000"/>
                <w:sz w:val="20"/>
              </w:rPr>
              <w:t>
Приложение 11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0841104</w:t>
            </w:r>
            <w:r>
              <w:br/>
            </w:r>
            <w:r>
              <w:rPr>
                <w:rFonts w:ascii="Times New Roman"/>
                <w:b w:val="false"/>
                <w:i w:val="false"/>
                <w:color w:val="000000"/>
                <w:sz w:val="20"/>
              </w:rPr>
              <w:t>
Код статистической формы 0841104</w:t>
            </w:r>
            <w:r>
              <w:br/>
            </w:r>
            <w:r>
              <w:rPr>
                <w:rFonts w:ascii="Times New Roman"/>
                <w:b w:val="false"/>
                <w:i w:val="false"/>
                <w:color w:val="000000"/>
                <w:sz w:val="20"/>
              </w:rPr>
              <w:t>
2-К(авто, электр)</w:t>
            </w:r>
            <w:r>
              <w:br/>
            </w:r>
            <w:r>
              <w:rPr>
                <w:rFonts w:ascii="Times New Roman"/>
                <w:b w:val="false"/>
                <w:i w:val="false"/>
                <w:color w:val="000000"/>
                <w:sz w:val="20"/>
              </w:rPr>
              <w:t>
2-ТР(авто, электро)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автомобиль және қалалық электр көлігінің қызметтері туралы есеп</w:t>
            </w:r>
            <w:r>
              <w:br/>
            </w:r>
            <w:r>
              <w:rPr>
                <w:rFonts w:ascii="Times New Roman"/>
                <w:b w:val="false"/>
                <w:i w:val="false"/>
                <w:color w:val="000000"/>
                <w:sz w:val="20"/>
              </w:rPr>
              <w:t>
Отчет об услугах автомобильного и городского электрического транспорта по видам сообщений</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Годавая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қайталама түрі – құрлықтағы өзге де жолаушылар көлігі Экономикалық қызмет түрінің жалпы жіктеуішінің (бұдан әрі - ЭҚЖЖ) кодына сәйкес 49.3, автомобиль көлігімен жүк тасымалдау мен қалдықтарды шығару бойынша қызметтері (ЭҚЖЖ коды 49.4) болып табылатын заңды тұлғалар және(немесе) олардың құрылымдық және оқшауланған бөлімшелері, сондай-ақ қалалық электр көлігінде жолаушыларды тасымалдауды жүзеге асыратын дара кәсіпкерлер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и вторичным видом деятельности – прочий пассажирский сухопутный транспорт согласно коду Общего классификатора видов экономической деятельности (далее - ОКЭД) 49.3, грузовые перевозки автомобильным транспортом и услуги по вывозу отходов (код ОКЭД 49.4), а также индивидуальные предприниматели, осуществляющие перевозки пассажиров на городском электрическом транспорте.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20 сәуір.</w:t>
            </w:r>
            <w:r>
              <w:br/>
            </w:r>
            <w:r>
              <w:rPr>
                <w:rFonts w:ascii="Times New Roman"/>
                <w:b w:val="false"/>
                <w:i w:val="false"/>
                <w:color w:val="000000"/>
                <w:sz w:val="20"/>
              </w:rPr>
              <w:t>
Срок представления – 20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83" w:id="36"/>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3243"/>
        <w:gridCol w:w="2779"/>
        <w:gridCol w:w="2652"/>
        <w:gridCol w:w="3793"/>
      </w:tblGrid>
      <w:tr>
        <w:trPr>
          <w:trHeight w:val="40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Пассажирооборот, тысяч пассажиро-к илометров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қатынастардағы барлығы</w:t>
            </w:r>
            <w:r>
              <w:br/>
            </w:r>
            <w:r>
              <w:rPr>
                <w:rFonts w:ascii="Times New Roman"/>
                <w:b w:val="false"/>
                <w:i w:val="false"/>
                <w:color w:val="000000"/>
                <w:sz w:val="20"/>
              </w:rPr>
              <w:t>
Всего во всех сообщениях</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междугородное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ішіндегі</w:t>
            </w:r>
            <w:r>
              <w:br/>
            </w:r>
            <w:r>
              <w:rPr>
                <w:rFonts w:ascii="Times New Roman"/>
                <w:b w:val="false"/>
                <w:i w:val="false"/>
                <w:color w:val="000000"/>
                <w:sz w:val="20"/>
              </w:rPr>
              <w:t>
внутриобластное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w:t>
            </w:r>
            <w:r>
              <w:br/>
            </w:r>
            <w:r>
              <w:rPr>
                <w:rFonts w:ascii="Times New Roman"/>
                <w:b w:val="false"/>
                <w:i w:val="false"/>
                <w:color w:val="000000"/>
                <w:sz w:val="20"/>
              </w:rPr>
              <w:t>
межобластное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трамвайлар</w:t>
            </w:r>
            <w:r>
              <w:br/>
            </w:r>
            <w:r>
              <w:rPr>
                <w:rFonts w:ascii="Times New Roman"/>
                <w:b w:val="false"/>
                <w:i w:val="false"/>
                <w:color w:val="000000"/>
                <w:sz w:val="20"/>
              </w:rPr>
              <w:t>
трамваи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троллейбустар</w:t>
            </w:r>
            <w:r>
              <w:br/>
            </w:r>
            <w:r>
              <w:rPr>
                <w:rFonts w:ascii="Times New Roman"/>
                <w:b w:val="false"/>
                <w:i w:val="false"/>
                <w:color w:val="000000"/>
                <w:sz w:val="20"/>
              </w:rPr>
              <w:t>
троллейбусы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түрлері (фуникулерлер, арқан жолдары және тағы да басқалар)</w:t>
            </w:r>
            <w:r>
              <w:br/>
            </w:r>
            <w:r>
              <w:rPr>
                <w:rFonts w:ascii="Times New Roman"/>
                <w:b w:val="false"/>
                <w:i w:val="false"/>
                <w:color w:val="000000"/>
                <w:sz w:val="20"/>
              </w:rPr>
              <w:t>
прочие виды (фуникулеры, канатные дороги и так далее)</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bookmarkStart w:name="z184" w:id="37"/>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3112"/>
        <w:gridCol w:w="2269"/>
        <w:gridCol w:w="3786"/>
        <w:gridCol w:w="3408"/>
      </w:tblGrid>
      <w:tr>
        <w:trPr>
          <w:trHeight w:val="40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 ған жүктер, багаж, жүк-багажы , тонна</w:t>
            </w:r>
            <w:r>
              <w:br/>
            </w:r>
            <w:r>
              <w:rPr>
                <w:rFonts w:ascii="Times New Roman"/>
                <w:b w:val="false"/>
                <w:i w:val="false"/>
                <w:color w:val="000000"/>
                <w:sz w:val="20"/>
              </w:rPr>
              <w:t>
Перевезено (транспортировано) грузов, багажа, грузобагажа, тонн</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 грузов, багажа, грузобагажа, тысяч тенге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қатынастардағы барлығы</w:t>
            </w:r>
            <w:r>
              <w:br/>
            </w:r>
            <w:r>
              <w:rPr>
                <w:rFonts w:ascii="Times New Roman"/>
                <w:b w:val="false"/>
                <w:i w:val="false"/>
                <w:color w:val="000000"/>
                <w:sz w:val="20"/>
              </w:rPr>
              <w:t>
Всего во всех сообщениях</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страны СНГ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ішіндегі</w:t>
            </w:r>
            <w:r>
              <w:br/>
            </w:r>
            <w:r>
              <w:rPr>
                <w:rFonts w:ascii="Times New Roman"/>
                <w:b w:val="false"/>
                <w:i w:val="false"/>
                <w:color w:val="000000"/>
                <w:sz w:val="20"/>
              </w:rPr>
              <w:t>
внутриобластное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w:t>
            </w:r>
            <w:r>
              <w:br/>
            </w:r>
            <w:r>
              <w:rPr>
                <w:rFonts w:ascii="Times New Roman"/>
                <w:b w:val="false"/>
                <w:i w:val="false"/>
                <w:color w:val="000000"/>
                <w:sz w:val="20"/>
              </w:rPr>
              <w:t>
межобластное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5" w:id="38"/>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040"/>
        <w:gridCol w:w="2101"/>
        <w:gridCol w:w="1616"/>
        <w:gridCol w:w="1616"/>
        <w:gridCol w:w="1616"/>
        <w:gridCol w:w="1616"/>
        <w:gridCol w:w="1941"/>
      </w:tblGrid>
      <w:tr>
        <w:trPr>
          <w:trHeight w:val="375"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xml:space="preserve">
междугородное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сырая нефть</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нефтепродукты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прочие жидкие или газообразные грузы в массе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каменный уголь</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железная руда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марганцевая руда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 кендері</w:t>
            </w:r>
            <w:r>
              <w:br/>
            </w:r>
            <w:r>
              <w:rPr>
                <w:rFonts w:ascii="Times New Roman"/>
                <w:b w:val="false"/>
                <w:i w:val="false"/>
                <w:color w:val="000000"/>
                <w:sz w:val="20"/>
              </w:rPr>
              <w:t>
руды цветных металлов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серное сырье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черные металлы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сынығы</w:t>
            </w:r>
            <w:r>
              <w:br/>
            </w:r>
            <w:r>
              <w:rPr>
                <w:rFonts w:ascii="Times New Roman"/>
                <w:b w:val="false"/>
                <w:i w:val="false"/>
                <w:color w:val="000000"/>
                <w:sz w:val="20"/>
              </w:rPr>
              <w:t>
лом черных металлов</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флюсы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лесные грузы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строительные грузы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 химические и минеральные удобрения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зерно</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замороженные или охлажденные продукты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w:t>
            </w:r>
            <w:r>
              <w:br/>
            </w:r>
            <w:r>
              <w:rPr>
                <w:rFonts w:ascii="Times New Roman"/>
                <w:b w:val="false"/>
                <w:i w:val="false"/>
                <w:color w:val="000000"/>
                <w:sz w:val="20"/>
              </w:rPr>
              <w:t>
плодоовощная продукция</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w:t>
            </w:r>
            <w:r>
              <w:br/>
            </w:r>
            <w:r>
              <w:rPr>
                <w:rFonts w:ascii="Times New Roman"/>
                <w:b w:val="false"/>
                <w:i w:val="false"/>
                <w:color w:val="000000"/>
                <w:sz w:val="20"/>
              </w:rPr>
              <w:t>
живые животные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прочие грузы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Из строки 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опасные грузы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жүктер</w:t>
            </w:r>
            <w:r>
              <w:br/>
            </w:r>
            <w:r>
              <w:rPr>
                <w:rFonts w:ascii="Times New Roman"/>
                <w:b w:val="false"/>
                <w:i w:val="false"/>
                <w:color w:val="000000"/>
                <w:sz w:val="20"/>
              </w:rPr>
              <w:t>
грузы в контейнерах</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6" w:id="39"/>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4"/>
        <w:gridCol w:w="6643"/>
        <w:gridCol w:w="5993"/>
      </w:tblGrid>
      <w:tr>
        <w:trPr>
          <w:trHeight w:val="405"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w:t>
            </w:r>
            <w:r>
              <w:br/>
            </w:r>
            <w:r>
              <w:rPr>
                <w:rFonts w:ascii="Times New Roman"/>
                <w:b w:val="false"/>
                <w:i w:val="false"/>
                <w:color w:val="000000"/>
                <w:sz w:val="20"/>
              </w:rPr>
              <w:t>
Доходы от вспомогательной транспортной деятельности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w:t>
            </w:r>
            <w:r>
              <w:br/>
            </w:r>
            <w:r>
              <w:rPr>
                <w:rFonts w:ascii="Times New Roman"/>
                <w:b w:val="false"/>
                <w:i w:val="false"/>
                <w:color w:val="000000"/>
                <w:sz w:val="20"/>
              </w:rPr>
              <w:t>
Доходы от сдачи в аренду транспортных средств с водителем (экипажем)</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40"/>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3090"/>
        <w:gridCol w:w="3165"/>
        <w:gridCol w:w="6404"/>
      </w:tblGrid>
      <w:tr>
        <w:trPr>
          <w:trHeight w:val="66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қайталама түрлері бойынша өндірілген өнім (жұмыс, қызмет) көлемі</w:t>
            </w:r>
            <w:r>
              <w:br/>
            </w:r>
            <w:r>
              <w:rPr>
                <w:rFonts w:ascii="Times New Roman"/>
                <w:b w:val="false"/>
                <w:i w:val="false"/>
                <w:color w:val="000000"/>
                <w:sz w:val="20"/>
              </w:rPr>
              <w:t>
Объемы произведенной продукции (работ, услуг) по вторичным видам деятельности</w:t>
            </w:r>
          </w:p>
        </w:tc>
      </w:tr>
      <w:tr>
        <w:trPr>
          <w:trHeight w:val="15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88"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12-қосымша </w:t>
      </w:r>
    </w:p>
    <w:bookmarkEnd w:id="41"/>
    <w:bookmarkStart w:name="z189" w:id="42"/>
    <w:p>
      <w:pPr>
        <w:spacing w:after="0"/>
        <w:ind w:left="0"/>
        <w:jc w:val="left"/>
      </w:pPr>
      <w:r>
        <w:rPr>
          <w:rFonts w:ascii="Times New Roman"/>
          <w:b/>
          <w:i w:val="false"/>
          <w:color w:val="000000"/>
        </w:rPr>
        <w:t xml:space="preserve"> 
«Қатынас түрлері бойынша автомобиль және қалалық электр</w:t>
      </w:r>
      <w:r>
        <w:br/>
      </w:r>
      <w:r>
        <w:rPr>
          <w:rFonts w:ascii="Times New Roman"/>
          <w:b/>
          <w:i w:val="false"/>
          <w:color w:val="000000"/>
        </w:rPr>
        <w:t>
көлігінің қызметтері туралы есеп» (коды 0841104, индексі 2-К</w:t>
      </w:r>
      <w:r>
        <w:br/>
      </w:r>
      <w:r>
        <w:rPr>
          <w:rFonts w:ascii="Times New Roman"/>
          <w:b/>
          <w:i w:val="false"/>
          <w:color w:val="000000"/>
        </w:rPr>
        <w:t>
(авто, электр), кезеңділігі жылдық)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42"/>
    <w:bookmarkStart w:name="z190" w:id="43"/>
    <w:p>
      <w:pPr>
        <w:spacing w:after="0"/>
        <w:ind w:left="0"/>
        <w:jc w:val="both"/>
      </w:pPr>
      <w:r>
        <w:rPr>
          <w:rFonts w:ascii="Times New Roman"/>
          <w:b w:val="false"/>
          <w:i w:val="false"/>
          <w:color w:val="000000"/>
          <w:sz w:val="28"/>
        </w:rPr>
        <w:t>
      1. Осы «Қатынас түрлері бойынша автомобиль және қалалық электр көлігінің қызметтері туралы есеп» (коды 0841104, индексі 2-К (авто, электр),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«Қатынас түрлері бойынша автомобиль және қалалық электр көлігінің қызметтері туралы есеп» (коды 0841104, индексі 2-К (авто, электр),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барлық қатынастардағы тасымалданған жолаушылар – белгілі бір уақыт кезеңінде өзге де құрлық көлігімен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2) барлық қатынастардағы жолаушылар айналымы – жолаушыларды тасымалдау бойынша өзге де құрлықтағы көліктің жұмыс көлемі;</w:t>
      </w:r>
      <w:r>
        <w:br/>
      </w:r>
      <w:r>
        <w:rPr>
          <w:rFonts w:ascii="Times New Roman"/>
          <w:b w:val="false"/>
          <w:i w:val="false"/>
          <w:color w:val="000000"/>
          <w:sz w:val="28"/>
        </w:rPr>
        <w:t>
</w:t>
      </w:r>
      <w:r>
        <w:rPr>
          <w:rFonts w:ascii="Times New Roman"/>
          <w:b w:val="false"/>
          <w:i w:val="false"/>
          <w:color w:val="000000"/>
          <w:sz w:val="28"/>
        </w:rPr>
        <w:t>
      3) барлық қатынастардағы тасымалданған жүктер, багаж, жүк-багажы – өзге де құрлықтағы көлікпен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4) барлық қатынастардағы жүк айналымы – жүктерді тасымалдау бойынша өзге де құрлықтағы көлік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5) көлік құралдарын жүргізушісімен бірге (экипажымен) қоса жалға беруден түскен табыстар – бұл жалға беру шартына сәйкес автокөлік құралын жүргізушісімен (экипажымен) жалға алғаны үшін төлем;</w:t>
      </w:r>
      <w:r>
        <w:br/>
      </w:r>
      <w:r>
        <w:rPr>
          <w:rFonts w:ascii="Times New Roman"/>
          <w:b w:val="false"/>
          <w:i w:val="false"/>
          <w:color w:val="000000"/>
          <w:sz w:val="28"/>
        </w:rPr>
        <w:t>
</w:t>
      </w:r>
      <w:r>
        <w:rPr>
          <w:rFonts w:ascii="Times New Roman"/>
          <w:b w:val="false"/>
          <w:i w:val="false"/>
          <w:color w:val="000000"/>
          <w:sz w:val="28"/>
        </w:rPr>
        <w:t>
      6) қатынас түрі – көлік торабы бөлімшесінің жөнелту және межелі пункттер арасында жолаушылар (жүктер, багаж, жүк-багажы)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7) қалааралық қатынас – республика шегіндегі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8) қалааралық облыс ішіндегі қатынас – бір облыс шегіндегі қалалар немесе өзге де елді мекендер арасындағы тасымалдаулар;</w:t>
      </w:r>
      <w:r>
        <w:br/>
      </w:r>
      <w:r>
        <w:rPr>
          <w:rFonts w:ascii="Times New Roman"/>
          <w:b w:val="false"/>
          <w:i w:val="false"/>
          <w:color w:val="000000"/>
          <w:sz w:val="28"/>
        </w:rPr>
        <w:t>
</w:t>
      </w:r>
      <w:r>
        <w:rPr>
          <w:rFonts w:ascii="Times New Roman"/>
          <w:b w:val="false"/>
          <w:i w:val="false"/>
          <w:color w:val="000000"/>
          <w:sz w:val="28"/>
        </w:rPr>
        <w:t>
      9) қалааралық облыс арасындағы қатынас – екі немесе бірнеше облыстар шегіндегі қалалар немесе өзге де елді мекендер арасындағы тасымалдаулар;</w:t>
      </w:r>
      <w:r>
        <w:br/>
      </w:r>
      <w:r>
        <w:rPr>
          <w:rFonts w:ascii="Times New Roman"/>
          <w:b w:val="false"/>
          <w:i w:val="false"/>
          <w:color w:val="000000"/>
          <w:sz w:val="28"/>
        </w:rPr>
        <w:t>
</w:t>
      </w:r>
      <w:r>
        <w:rPr>
          <w:rFonts w:ascii="Times New Roman"/>
          <w:b w:val="false"/>
          <w:i w:val="false"/>
          <w:color w:val="000000"/>
          <w:sz w:val="28"/>
        </w:rPr>
        <w:t>
      10) қалалық қатынас – қаланың белгіленген шекарасы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11) қаламаңы қатынасы – қала немесе өзге де елді мекеннің белгіленген шекарасынан есептелетін қаламаңы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12) қосалқы қызмет түрі – кәсіпорынның негізгі және қайталама қызмет түрінің қолдау үшін осы кәсіпорынның тұтынуына арналған қысқа мерзімді сипаттағы тауарлармен және қызметтермен қамтамасыз ететін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13) қайталама қызмет түрі – үшінші тұлғалар үшін өнім (тауар, қызмет)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14) тасымалдаулардан түскен табыстар – бұл өзге де құрлықтағы көлік кәсіпорынының жүктерді (почтаны қосқанда), жолаушыларды (багажды қосқанда) тасымалдағаны, жүктерді және жолаушыларды жөнелтушілерге тасымалдау бойынша қосымша қызмет көрсеткені үшін және көлік мүлігін қолданғаны үшін алынатын қаражат сомасы;</w:t>
      </w:r>
      <w:r>
        <w:br/>
      </w:r>
      <w:r>
        <w:rPr>
          <w:rFonts w:ascii="Times New Roman"/>
          <w:b w:val="false"/>
          <w:i w:val="false"/>
          <w:color w:val="000000"/>
          <w:sz w:val="28"/>
        </w:rPr>
        <w:t>
</w:t>
      </w:r>
      <w:r>
        <w:rPr>
          <w:rFonts w:ascii="Times New Roman"/>
          <w:b w:val="false"/>
          <w:i w:val="false"/>
          <w:color w:val="000000"/>
          <w:sz w:val="28"/>
        </w:rPr>
        <w:t>
      15) халықаралық қатынас – Қазақстан Республикасы мен шет мемлекеттер арасындағы және (немесе) Қазақстан Республикасы арқылы өтетін транзит тасымалдаулары.</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1-бағаны 1.1.1.1, 1.1.2.1, 1.2.1.1, 1.2.2.1, 1.3.1, 1.4.1-жолдары қолданылатын тарифтерге қарамастан, сондай-ақ тегін жол жүру құқығын немесе кәсіпорындар (ұйымдар) төлеген жол жүру құжаттарын пайдаланатын жолаушыларды қоса алғанда, барлық тасымалданған жолаушылар қосындысын қамтиды.</w:t>
      </w:r>
      <w:r>
        <w:br/>
      </w:r>
      <w:r>
        <w:rPr>
          <w:rFonts w:ascii="Times New Roman"/>
          <w:b w:val="false"/>
          <w:i w:val="false"/>
          <w:color w:val="000000"/>
          <w:sz w:val="28"/>
        </w:rPr>
        <w:t>
      1-бағанның 1.1.1.1, 1.1.2.1, 1.2.1.1, 1.2.2.1, 1.3.1-жолдарында жолаушыларды маршруттық автобустармен тасымалдау сатылған билеттер саны бойынша анықталады.</w:t>
      </w:r>
      <w:r>
        <w:br/>
      </w:r>
      <w:r>
        <w:rPr>
          <w:rFonts w:ascii="Times New Roman"/>
          <w:b w:val="false"/>
          <w:i w:val="false"/>
          <w:color w:val="000000"/>
          <w:sz w:val="28"/>
        </w:rPr>
        <w:t>
      Тасымалдаудың билетсіз жүйесі болғанда маршруттық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1) қалалық және қаламаңылық қатынастарында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2) қалааралық және халықаралық қатынастарда, сондай-ақ қатынастың барлық түріндегі туристік - 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1-бағанның 1.1.1.2, 1.1.2.2, 1.2.1.2, 1.2.2.2, 1.3.2, 1.4.2-жолдары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1-бағанның 1.4.1-жолында маршруттық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1) кондукторлары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2) маршруттық автобуспен жол жүру үшін абономенттік талондар мен бір жолғы билеттерді сатудан түскен түсімді осы қала (маршрут)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1-бағанның 1.4.3, 1.4.4-жолдарына ақылы жол жүретін азаматтарды және тегін жүру құқығын пайдаланатындарды тасымалдау жатады.</w:t>
      </w:r>
      <w:r>
        <w:br/>
      </w:r>
      <w:r>
        <w:rPr>
          <w:rFonts w:ascii="Times New Roman"/>
          <w:b w:val="false"/>
          <w:i w:val="false"/>
          <w:color w:val="000000"/>
          <w:sz w:val="28"/>
        </w:rPr>
        <w:t>
      Жолақы төлейтін жолаушылар саны мынадай құжаттар негізінде анықталады:</w:t>
      </w:r>
      <w:r>
        <w:br/>
      </w:r>
      <w:r>
        <w:rPr>
          <w:rFonts w:ascii="Times New Roman"/>
          <w:b w:val="false"/>
          <w:i w:val="false"/>
          <w:color w:val="000000"/>
          <w:sz w:val="28"/>
        </w:rPr>
        <w:t>
</w:t>
      </w:r>
      <w:r>
        <w:rPr>
          <w:rFonts w:ascii="Times New Roman"/>
          <w:b w:val="false"/>
          <w:i w:val="false"/>
          <w:color w:val="000000"/>
          <w:sz w:val="28"/>
        </w:rPr>
        <w:t>
      1) кондуктормен бір жолаушы - сапарына белгіленген тариф бойынша бір жолғы билетті жеке азаматтарға сату кезінде, тасымалданған жолаушылар саны сатылған билеттердің санына тең етіп қабылданады;</w:t>
      </w:r>
      <w:r>
        <w:br/>
      </w:r>
      <w:r>
        <w:rPr>
          <w:rFonts w:ascii="Times New Roman"/>
          <w:b w:val="false"/>
          <w:i w:val="false"/>
          <w:color w:val="000000"/>
          <w:sz w:val="28"/>
        </w:rPr>
        <w:t>
</w:t>
      </w:r>
      <w:r>
        <w:rPr>
          <w:rFonts w:ascii="Times New Roman"/>
          <w:b w:val="false"/>
          <w:i w:val="false"/>
          <w:color w:val="000000"/>
          <w:sz w:val="28"/>
        </w:rPr>
        <w:t>
      2) кондукторсыз бір жолаушы - сапарына белгіленген тариф бойынша абономенттік талондар мен бір жолғы билеттерді жеке азаматтарға сату кезінде тасымалданған жолаушылар саны абономенттік талондар мен бір жолғы билеттерді сатудан түскен түсімді осы қала үшін белгіленген бірыңғай тарифке бөлу арқылы анықталады.</w:t>
      </w:r>
      <w:r>
        <w:br/>
      </w:r>
      <w:r>
        <w:rPr>
          <w:rFonts w:ascii="Times New Roman"/>
          <w:b w:val="false"/>
          <w:i w:val="false"/>
          <w:color w:val="000000"/>
          <w:sz w:val="28"/>
        </w:rPr>
        <w:t>
      Қалааралық тасымалдауға – қаланың (басқа елді мекеннің) шегінен тыс 50 километрден аса қашықтыққа тасымалдау жатады.</w:t>
      </w:r>
      <w:r>
        <w:br/>
      </w:r>
      <w:r>
        <w:rPr>
          <w:rFonts w:ascii="Times New Roman"/>
          <w:b w:val="false"/>
          <w:i w:val="false"/>
          <w:color w:val="000000"/>
          <w:sz w:val="28"/>
        </w:rPr>
        <w:t>
      Қаламаңылық тасымалдауға қаланың (басқа елді мекеннің) шегінен тыс 50 километрге дейін қашықтықты қоса тасымалдау жатады.</w:t>
      </w:r>
      <w:r>
        <w:br/>
      </w:r>
      <w:r>
        <w:rPr>
          <w:rFonts w:ascii="Times New Roman"/>
          <w:b w:val="false"/>
          <w:i w:val="false"/>
          <w:color w:val="000000"/>
          <w:sz w:val="28"/>
        </w:rPr>
        <w:t>
      Автобус, трамвай, троллейбус көлігімен қалалық тасымалдауға қала (басқа елді мекен) шегіндегі маршруттарда жүзеге асырылатын тасымалдау жатады.</w:t>
      </w:r>
      <w:r>
        <w:br/>
      </w:r>
      <w:r>
        <w:rPr>
          <w:rFonts w:ascii="Times New Roman"/>
          <w:b w:val="false"/>
          <w:i w:val="false"/>
          <w:color w:val="000000"/>
          <w:sz w:val="28"/>
        </w:rPr>
        <w:t>
      Тасымалданған жолаушылар саны барлық санаттағы адамдар үшін бір айда 50 сапар есебінен анықталады.</w:t>
      </w:r>
      <w:r>
        <w:br/>
      </w:r>
      <w:r>
        <w:rPr>
          <w:rFonts w:ascii="Times New Roman"/>
          <w:b w:val="false"/>
          <w:i w:val="false"/>
          <w:color w:val="000000"/>
          <w:sz w:val="28"/>
        </w:rPr>
        <w:t>
      2-бағанында жолаушылар айналымы тасымалдаудың әрбір позициясы бойынша жолаушылар санын тасымалдау қашықтығына көбейтудің қосындысымен анықталады.</w:t>
      </w:r>
      <w:r>
        <w:br/>
      </w:r>
      <w:r>
        <w:rPr>
          <w:rFonts w:ascii="Times New Roman"/>
          <w:b w:val="false"/>
          <w:i w:val="false"/>
          <w:color w:val="000000"/>
          <w:sz w:val="28"/>
        </w:rPr>
        <w:t>
      2-бағанның 1.1.1.1, 1.1.2.1, 1.2.1.1, 1.2.2.1, 1.3.1, 1.4.1-жолдары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2-бағанның 1.1.1.2, 1.1.2.2, 1.2.1.2, 1.2.2.2, 1.3.2, 1.4.2-жолдары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2-бағанның 1.4.3, 1.4.4-жолдары тасымалданған жолаушылар санын жолаушы сапарының орташа қашықтығына көбейту арқылы анықталады.</w:t>
      </w:r>
      <w:r>
        <w:br/>
      </w:r>
      <w:r>
        <w:rPr>
          <w:rFonts w:ascii="Times New Roman"/>
          <w:b w:val="false"/>
          <w:i w:val="false"/>
          <w:color w:val="000000"/>
          <w:sz w:val="28"/>
        </w:rPr>
        <w:t>
      3-бағанның 1.1.1.1, 1.1.2.1, 1.2.1.1, 1.2.2.1, 1.3.1, 1.4.1-жолдарына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r>
        <w:br/>
      </w:r>
      <w:r>
        <w:rPr>
          <w:rFonts w:ascii="Times New Roman"/>
          <w:b w:val="false"/>
          <w:i w:val="false"/>
          <w:color w:val="000000"/>
          <w:sz w:val="28"/>
        </w:rPr>
        <w:t>
      3-бағанның 1.1.1.2, 1.1.2.2, 1.2.1.2, 1.2.2.2, 1.3.2, 1.4.2-жолдарына таксилермен жолаушыларды тасымалдаудан алынған ақшалай түсімнен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r>
        <w:br/>
      </w:r>
      <w:r>
        <w:rPr>
          <w:rFonts w:ascii="Times New Roman"/>
          <w:b w:val="false"/>
          <w:i w:val="false"/>
          <w:color w:val="000000"/>
          <w:sz w:val="28"/>
        </w:rPr>
        <w:t>
      3-бағанның 1.4.3, 1.4.4-жолдарына жеке азаматтарға, сондай-ақ кәсіпорындар мен ұйымдарға жол жүру құжаттарының барлық түрін сатудан түскен нақты ақшалай түсімнің жалпы сомасы енгізіледі.</w:t>
      </w:r>
      <w:r>
        <w:br/>
      </w:r>
      <w:r>
        <w:rPr>
          <w:rFonts w:ascii="Times New Roman"/>
          <w:b w:val="false"/>
          <w:i w:val="false"/>
          <w:color w:val="000000"/>
          <w:sz w:val="28"/>
        </w:rPr>
        <w:t>
      Жолаушыларды тасымалдаудан түскен табыстарға, жолаушылар тасымалдау бойынша көрсетілген қызметтер үшін дотациялар мен субсидияларда қосылады.</w:t>
      </w:r>
      <w:r>
        <w:br/>
      </w:r>
      <w:r>
        <w:rPr>
          <w:rFonts w:ascii="Times New Roman"/>
          <w:b w:val="false"/>
          <w:i w:val="false"/>
          <w:color w:val="000000"/>
          <w:sz w:val="28"/>
        </w:rPr>
        <w:t>
</w:t>
      </w:r>
      <w:r>
        <w:rPr>
          <w:rFonts w:ascii="Times New Roman"/>
          <w:b w:val="false"/>
          <w:i w:val="false"/>
          <w:color w:val="000000"/>
          <w:sz w:val="28"/>
        </w:rPr>
        <w:t>
      5. 2-бөлімнің 1-бағанының автомобиль көлігімен 1-жолына жүк автомобильдерімен, пикаптармен, жеңіл автомобиль шассиіндегі фургондармен және автотіркемелермен орындалған көлем жиынтығы қосылады. Тасымалданған жүктерді есепке алу келу мезеті бойынша жүзеге асырылады. Тасымалданған жүктер көлемі ыдыс салмағын, әрбір жүргендегі контейнерлер салмағын ескере отырып, тасымалданған жүктің нақты салмағы бойынша көрсетіледі.</w:t>
      </w:r>
      <w:r>
        <w:br/>
      </w:r>
      <w:r>
        <w:rPr>
          <w:rFonts w:ascii="Times New Roman"/>
          <w:b w:val="false"/>
          <w:i w:val="false"/>
          <w:color w:val="000000"/>
          <w:sz w:val="28"/>
        </w:rPr>
        <w:t>
      Автомобиль көлігіндегі 2-бағанның 1-жолы бойынша әрбір жүрісте тасымалданған жүк салмағын (автотіркемелермен тасымалданған жүктерді қоса алғанда) жүріс қашықтығына көбейтіп, кейін барлық жүрістер бойынша көбейтіндісін қосындылаумен анықталады.</w:t>
      </w:r>
      <w:r>
        <w:br/>
      </w:r>
      <w:r>
        <w:rPr>
          <w:rFonts w:ascii="Times New Roman"/>
          <w:b w:val="false"/>
          <w:i w:val="false"/>
          <w:color w:val="000000"/>
          <w:sz w:val="28"/>
        </w:rPr>
        <w:t>
      2-бөлімнің 3-бағаны 1-жолы және 3-бөлімнің 6-бағаны 1-жолында жүктерді автомобильдермен тасымалдаудан түскен табыстар қолданыстағы тарифтер бойынша тасымалданған жүктер саны туралы құжаттар негізінде немесе жасалған шарттарға сәйкес анықталады.</w:t>
      </w:r>
      <w:r>
        <w:br/>
      </w:r>
      <w:r>
        <w:rPr>
          <w:rFonts w:ascii="Times New Roman"/>
          <w:b w:val="false"/>
          <w:i w:val="false"/>
          <w:color w:val="000000"/>
          <w:sz w:val="28"/>
        </w:rPr>
        <w:t>
</w:t>
      </w:r>
      <w:r>
        <w:rPr>
          <w:rFonts w:ascii="Times New Roman"/>
          <w:b w:val="false"/>
          <w:i w:val="false"/>
          <w:color w:val="000000"/>
          <w:sz w:val="28"/>
        </w:rPr>
        <w:t>
      6. 3-бөлімнің 1.23-жолы "Автомобиль көлiгiмен қауiптi жүктерді тасымалдау жөнiндегi кейбір мәселелер туралы" Қазақстан Республикасы Үкiметiнiң 2004 жылғы 12 наурыздағы № 316 </w:t>
      </w:r>
      <w:r>
        <w:rPr>
          <w:rFonts w:ascii="Times New Roman"/>
          <w:b w:val="false"/>
          <w:i w:val="false"/>
          <w:color w:val="000000"/>
          <w:sz w:val="28"/>
        </w:rPr>
        <w:t>қаулысымен</w:t>
      </w:r>
      <w:r>
        <w:rPr>
          <w:rFonts w:ascii="Times New Roman"/>
          <w:b w:val="false"/>
          <w:i w:val="false"/>
          <w:color w:val="000000"/>
          <w:sz w:val="28"/>
        </w:rPr>
        <w:t xml:space="preserve"> бекітілген қауіпті жүктер тізіміне сәйкес толтырылады.</w:t>
      </w:r>
      <w:r>
        <w:br/>
      </w:r>
      <w:r>
        <w:rPr>
          <w:rFonts w:ascii="Times New Roman"/>
          <w:b w:val="false"/>
          <w:i w:val="false"/>
          <w:color w:val="000000"/>
          <w:sz w:val="28"/>
        </w:rPr>
        <w:t>
</w:t>
      </w:r>
      <w:r>
        <w:rPr>
          <w:rFonts w:ascii="Times New Roman"/>
          <w:b w:val="false"/>
          <w:i w:val="false"/>
          <w:color w:val="000000"/>
          <w:sz w:val="28"/>
        </w:rPr>
        <w:t>
      7. 4-бөлімнің 1-жолы келесі табыстарды қамтиды:</w:t>
      </w:r>
      <w:r>
        <w:br/>
      </w:r>
      <w:r>
        <w:rPr>
          <w:rFonts w:ascii="Times New Roman"/>
          <w:b w:val="false"/>
          <w:i w:val="false"/>
          <w:color w:val="000000"/>
          <w:sz w:val="28"/>
        </w:rPr>
        <w:t>
</w:t>
      </w:r>
      <w:r>
        <w:rPr>
          <w:rFonts w:ascii="Times New Roman"/>
          <w:b w:val="false"/>
          <w:i w:val="false"/>
          <w:color w:val="000000"/>
          <w:sz w:val="28"/>
        </w:rPr>
        <w:t>
      1) жүктерді көліктік өңдеу және сақтау қызметтерін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 (терминал қызметтері (автобус вокзалдары мен стансалары), автомобиль жолдарын пайдалану қызметтері, азаматтарға тиесілі көлік құралдарын сақтау бойынша қызметтер және тағы да басқалар);</w:t>
      </w:r>
      <w:r>
        <w:br/>
      </w:r>
      <w:r>
        <w:rPr>
          <w:rFonts w:ascii="Times New Roman"/>
          <w:b w:val="false"/>
          <w:i w:val="false"/>
          <w:color w:val="000000"/>
          <w:sz w:val="28"/>
        </w:rPr>
        <w:t>
</w:t>
      </w:r>
      <w:r>
        <w:rPr>
          <w:rFonts w:ascii="Times New Roman"/>
          <w:b w:val="false"/>
          <w:i w:val="false"/>
          <w:color w:val="000000"/>
          <w:sz w:val="28"/>
        </w:rPr>
        <w:t>
      3) жүк тасымалдауды ұйымдастыру бойынша қызметтерін (жүкті экспедициялау, көлік құжаттамалары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8. 5-бөлімнің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жолаушылар тасымалдау қызметтерінің көлемі» 1-бөлімі:</w:t>
      </w:r>
      <w:r>
        <w:br/>
      </w:r>
      <w:r>
        <w:rPr>
          <w:rFonts w:ascii="Times New Roman"/>
          <w:b w:val="false"/>
          <w:i w:val="false"/>
          <w:color w:val="000000"/>
          <w:sz w:val="28"/>
        </w:rPr>
        <w:t xml:space="preserve">
      әр баған үшін 1-жол = 1.1, 1.2, 1.3, 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және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1.1.1-жол = 1.1.1.1 және 1.1.1.2-жолдарының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1.1.2-жол = 1.1.2.1 және 1.1.2.2-жолдарының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1.2-жол = 1.2.1 және 1.2.2-жолдарының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1.2.1-жол = 1.2.1.1 және 1.2.1.2-жолдарының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1.2.2-жол = 1.2.2.1 және 1.2.2.2-жолдарының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1.3-жол = 1.3.1 және 1.3.2-жолдарының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1.4-жол = 1.4.1-1.4.6-жолдарының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түрлері бойынша жүк тасымалдау қызметтерінің көлемі» 2-бөлімі:</w:t>
      </w:r>
      <w:r>
        <w:br/>
      </w:r>
      <w:r>
        <w:rPr>
          <w:rFonts w:ascii="Times New Roman"/>
          <w:b w:val="false"/>
          <w:i w:val="false"/>
          <w:color w:val="000000"/>
          <w:sz w:val="28"/>
        </w:rPr>
        <w:t xml:space="preserve">
      әр баған үшін 1-жол = 1.1, 1.2, 1.3, 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және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1.2-жол = 1.2.1 және 1.2.2-жолдарының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«Қатынас бөлінісінде түрлері бойынша жүк тасымалдау көлемі» 3-бөлімі:</w:t>
      </w:r>
      <w:r>
        <w:br/>
      </w:r>
      <w:r>
        <w:rPr>
          <w:rFonts w:ascii="Times New Roman"/>
          <w:b w:val="false"/>
          <w:i w:val="false"/>
          <w:color w:val="000000"/>
          <w:sz w:val="28"/>
        </w:rPr>
        <w:t xml:space="preserve">
      әр баған үшін 1-жол = 1.1-1.22-жолдарының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1-баған = 2-5-бағандарының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1.23-жолынан;</w:t>
      </w:r>
      <w:r>
        <w:br/>
      </w:r>
      <w:r>
        <w:rPr>
          <w:rFonts w:ascii="Times New Roman"/>
          <w:b w:val="false"/>
          <w:i w:val="false"/>
          <w:color w:val="000000"/>
          <w:sz w:val="28"/>
        </w:rPr>
        <w:t xml:space="preserve">
      әр баған үшін 1-жол </w:t>
      </w: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54000"/>
                    </a:xfrm>
                    <a:prstGeom prst="rect">
                      <a:avLst/>
                    </a:prstGeom>
                  </pic:spPr>
                </pic:pic>
              </a:graphicData>
            </a:graphic>
          </wp:inline>
        </w:drawing>
      </w:r>
      <w:r>
        <w:rPr>
          <w:rFonts w:ascii="Times New Roman"/>
          <w:b w:val="false"/>
          <w:i w:val="false"/>
          <w:color w:val="000000"/>
          <w:sz w:val="28"/>
        </w:rPr>
        <w:t>1.24-жолынан;</w:t>
      </w:r>
      <w:r>
        <w:br/>
      </w:r>
      <w:r>
        <w:rPr>
          <w:rFonts w:ascii="Times New Roman"/>
          <w:b w:val="false"/>
          <w:i w:val="false"/>
          <w:color w:val="000000"/>
          <w:sz w:val="28"/>
        </w:rPr>
        <w:t>
</w:t>
      </w:r>
      <w:r>
        <w:rPr>
          <w:rFonts w:ascii="Times New Roman"/>
          <w:b w:val="false"/>
          <w:i w:val="false"/>
          <w:color w:val="000000"/>
          <w:sz w:val="28"/>
        </w:rPr>
        <w:t>
      4) «Қызметтің қайталама түрлері бойынша өндірілген өнім (жұмыс, қызмет) көлемдері» 5-бөлімі: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 Бөлімдер арасындағы бақылау:</w:t>
      </w:r>
      <w:r>
        <w:br/>
      </w:r>
      <w:r>
        <w:rPr>
          <w:rFonts w:ascii="Times New Roman"/>
          <w:b w:val="false"/>
          <w:i w:val="false"/>
          <w:color w:val="000000"/>
          <w:sz w:val="28"/>
        </w:rPr>
        <w:t>
      2-бөлімнің 1-бағанының 1-жолы = 3-бөлімнің 1-бағанының 1-жолына;</w:t>
      </w:r>
      <w:r>
        <w:br/>
      </w:r>
      <w:r>
        <w:rPr>
          <w:rFonts w:ascii="Times New Roman"/>
          <w:b w:val="false"/>
          <w:i w:val="false"/>
          <w:color w:val="000000"/>
          <w:sz w:val="28"/>
        </w:rPr>
        <w:t>
      2-бөлімнің 1-бағанының 1.1-жолы = 3-бөлімнің 2-бағанының 1-жолына;</w:t>
      </w:r>
      <w:r>
        <w:br/>
      </w:r>
      <w:r>
        <w:rPr>
          <w:rFonts w:ascii="Times New Roman"/>
          <w:b w:val="false"/>
          <w:i w:val="false"/>
          <w:color w:val="000000"/>
          <w:sz w:val="28"/>
        </w:rPr>
        <w:t>
      2-бөлімнің 1-бағанының 1.2-жолы = 3-бөлімнің 3-бағанының 1-жолына;</w:t>
      </w:r>
      <w:r>
        <w:br/>
      </w:r>
      <w:r>
        <w:rPr>
          <w:rFonts w:ascii="Times New Roman"/>
          <w:b w:val="false"/>
          <w:i w:val="false"/>
          <w:color w:val="000000"/>
          <w:sz w:val="28"/>
        </w:rPr>
        <w:t>
      2-бөлімнің 1-бағанының 1.3-жолы = 3-бөлімнің 4-бағанының 1-жолына;</w:t>
      </w:r>
      <w:r>
        <w:br/>
      </w:r>
      <w:r>
        <w:rPr>
          <w:rFonts w:ascii="Times New Roman"/>
          <w:b w:val="false"/>
          <w:i w:val="false"/>
          <w:color w:val="000000"/>
          <w:sz w:val="28"/>
        </w:rPr>
        <w:t>
      2-бөлімнің 1-бағанының 1.4-жолы = 3-бөлімнің 5-бағанының 1-жолына;</w:t>
      </w:r>
      <w:r>
        <w:br/>
      </w:r>
      <w:r>
        <w:rPr>
          <w:rFonts w:ascii="Times New Roman"/>
          <w:b w:val="false"/>
          <w:i w:val="false"/>
          <w:color w:val="000000"/>
          <w:sz w:val="28"/>
        </w:rPr>
        <w:t>
      2-бөлімнің 3-бағанының 1-жолы = 3-бөлімнің 6-бағанының 1-жолына.</w:t>
      </w:r>
    </w:p>
    <w:bookmarkEnd w:id="43"/>
    <w:bookmarkStart w:name="z22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13-қосымша</w:t>
            </w:r>
            <w:r>
              <w:br/>
            </w:r>
            <w:r>
              <w:rPr>
                <w:rFonts w:ascii="Times New Roman"/>
                <w:b w:val="false"/>
                <w:i w:val="false"/>
                <w:color w:val="000000"/>
                <w:sz w:val="20"/>
              </w:rPr>
              <w:t>
Приложение 13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1982102</w:t>
            </w:r>
            <w:r>
              <w:br/>
            </w:r>
            <w:r>
              <w:rPr>
                <w:rFonts w:ascii="Times New Roman"/>
                <w:b w:val="false"/>
                <w:i w:val="false"/>
                <w:color w:val="000000"/>
                <w:sz w:val="20"/>
              </w:rPr>
              <w:t>
Код статистической формы 1982102</w:t>
            </w:r>
            <w:r>
              <w:br/>
            </w:r>
            <w:r>
              <w:rPr>
                <w:rFonts w:ascii="Times New Roman"/>
                <w:b w:val="false"/>
                <w:i w:val="false"/>
                <w:color w:val="000000"/>
                <w:sz w:val="20"/>
              </w:rPr>
              <w:t>
К-001</w:t>
            </w:r>
            <w:r>
              <w:br/>
            </w:r>
            <w:r>
              <w:rPr>
                <w:rFonts w:ascii="Times New Roman"/>
                <w:b w:val="false"/>
                <w:i w:val="false"/>
                <w:color w:val="000000"/>
                <w:sz w:val="20"/>
              </w:rPr>
              <w:t>
ТР-001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іріктеме зерттеу сауалнамасы</w:t>
            </w:r>
            <w:r>
              <w:br/>
            </w:r>
            <w:r>
              <w:rPr>
                <w:rFonts w:ascii="Times New Roman"/>
                <w:b w:val="false"/>
                <w:i w:val="false"/>
                <w:color w:val="000000"/>
                <w:sz w:val="20"/>
              </w:rPr>
              <w:t>
Анкета выборочного обследования автомобильных перевозок грузов индивидуальными предпринимателями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Один раз в год</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Экономикалық қызмет түрлерінің номенклатурасы бойынша 49.41.0, 49.42.0 кодтарына сәйкес жүзеге асыратын дара кәсіпкерлер тапсырады.</w:t>
            </w:r>
            <w:r>
              <w:br/>
            </w:r>
            <w:r>
              <w:rPr>
                <w:rFonts w:ascii="Times New Roman"/>
                <w:b w:val="false"/>
                <w:i w:val="false"/>
                <w:color w:val="000000"/>
                <w:sz w:val="20"/>
              </w:rPr>
              <w:t>
Представляют индивидуальные предприниматели, осуществляющие деятельность согласно кодам по Номенклатуре видов экономической деятельности 49.41.0, 49.42.0.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тамыз.</w:t>
            </w:r>
            <w:r>
              <w:br/>
            </w:r>
            <w:r>
              <w:rPr>
                <w:rFonts w:ascii="Times New Roman"/>
                <w:b w:val="false"/>
                <w:i w:val="false"/>
                <w:color w:val="000000"/>
                <w:sz w:val="20"/>
              </w:rPr>
              <w:t>
Срок представления – 15 августа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30" w:id="45"/>
    <w:p>
      <w:pPr>
        <w:spacing w:after="0"/>
        <w:ind w:left="0"/>
        <w:jc w:val="both"/>
      </w:pPr>
      <w:r>
        <w:rPr>
          <w:rFonts w:ascii="Times New Roman"/>
          <w:b w:val="false"/>
          <w:i w:val="false"/>
          <w:color w:val="000000"/>
          <w:sz w:val="28"/>
        </w:rPr>
        <w:t>
Құрметті респондент!</w:t>
      </w:r>
    </w:p>
    <w:bookmarkEnd w:id="45"/>
    <w:p>
      <w:pPr>
        <w:spacing w:after="0"/>
        <w:ind w:left="0"/>
        <w:jc w:val="both"/>
      </w:pPr>
      <w:r>
        <w:rPr>
          <w:rFonts w:ascii="Times New Roman"/>
          <w:b w:val="false"/>
          <w:i w:val="false"/>
          <w:color w:val="000000"/>
          <w:sz w:val="28"/>
        </w:rPr>
        <w:t>      Қазақстан Республикасы Статистика агенттігі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етілмейді және тек статистикалық мақсаттар үшін пайдаланылатын болады. Сауалнаманың бөлімдерін толтыруыңызды өтінеміз.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анкеты.</w:t>
      </w:r>
    </w:p>
    <w:bookmarkStart w:name="z231" w:id="46"/>
    <w:p>
      <w:pPr>
        <w:spacing w:after="0"/>
        <w:ind w:left="0"/>
        <w:jc w:val="both"/>
      </w:pPr>
      <w:r>
        <w:rPr>
          <w:rFonts w:ascii="Times New Roman"/>
          <w:b w:val="false"/>
          <w:i w:val="false"/>
          <w:color w:val="000000"/>
          <w:sz w:val="28"/>
        </w:rPr>
        <w:t>
      1. Жүк автомобильдерінің қолда барын көрсетіңіз, бірлік</w:t>
      </w:r>
      <w:r>
        <w:br/>
      </w:r>
      <w:r>
        <w:rPr>
          <w:rFonts w:ascii="Times New Roman"/>
          <w:b w:val="false"/>
          <w:i w:val="false"/>
          <w:color w:val="000000"/>
          <w:sz w:val="28"/>
        </w:rPr>
        <w:t>
      Укажите наличие грузовых автомобилей, единиц</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9186"/>
        <w:gridCol w:w="3472"/>
      </w:tblGrid>
      <w:tr>
        <w:trPr>
          <w:trHeight w:val="22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автомобильдер</w:t>
            </w:r>
            <w:r>
              <w:br/>
            </w:r>
            <w:r>
              <w:rPr>
                <w:rFonts w:ascii="Times New Roman"/>
                <w:b w:val="false"/>
                <w:i w:val="false"/>
                <w:color w:val="000000"/>
                <w:sz w:val="20"/>
              </w:rPr>
              <w:t>
Грузовые автомобили</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w:t>
            </w:r>
            <w:r>
              <w:br/>
            </w:r>
            <w:r>
              <w:rPr>
                <w:rFonts w:ascii="Times New Roman"/>
                <w:b w:val="false"/>
                <w:i w:val="false"/>
                <w:color w:val="000000"/>
                <w:sz w:val="20"/>
              </w:rPr>
              <w:t>
в личной собственности</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r>
              <w:br/>
            </w:r>
            <w:r>
              <w:rPr>
                <w:rFonts w:ascii="Times New Roman"/>
                <w:b w:val="false"/>
                <w:i w:val="false"/>
                <w:color w:val="000000"/>
                <w:sz w:val="20"/>
              </w:rPr>
              <w:t>
взятые в аренду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другое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47"/>
    <w:p>
      <w:pPr>
        <w:spacing w:after="0"/>
        <w:ind w:left="0"/>
        <w:jc w:val="both"/>
      </w:pPr>
      <w:r>
        <w:rPr>
          <w:rFonts w:ascii="Times New Roman"/>
          <w:b w:val="false"/>
          <w:i w:val="false"/>
          <w:color w:val="000000"/>
          <w:sz w:val="28"/>
        </w:rPr>
        <w:t>
      2. Жүк тасымалдау бойынша деректерді көрсетіңіз</w:t>
      </w:r>
      <w:r>
        <w:br/>
      </w:r>
      <w:r>
        <w:rPr>
          <w:rFonts w:ascii="Times New Roman"/>
          <w:b w:val="false"/>
          <w:i w:val="false"/>
          <w:color w:val="000000"/>
          <w:sz w:val="28"/>
        </w:rPr>
        <w:t>
      Укажите данные по перевозке грузов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9102"/>
        <w:gridCol w:w="3472"/>
      </w:tblGrid>
      <w:tr>
        <w:trPr>
          <w:trHeight w:val="94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 багаж, жүк-багажы, тонна Перевезено (транспортировано) грузов, багажа, грузобагажа, тонн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тонна-километр</w:t>
            </w:r>
            <w:r>
              <w:br/>
            </w:r>
            <w:r>
              <w:rPr>
                <w:rFonts w:ascii="Times New Roman"/>
                <w:b w:val="false"/>
                <w:i w:val="false"/>
                <w:color w:val="000000"/>
                <w:sz w:val="20"/>
              </w:rPr>
              <w:t>
Грузооборот, тонно-километр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23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14-қосымша </w:t>
      </w:r>
    </w:p>
    <w:bookmarkEnd w:id="48"/>
    <w:bookmarkStart w:name="z234" w:id="49"/>
    <w:p>
      <w:pPr>
        <w:spacing w:after="0"/>
        <w:ind w:left="0"/>
        <w:jc w:val="left"/>
      </w:pPr>
      <w:r>
        <w:rPr>
          <w:rFonts w:ascii="Times New Roman"/>
          <w:b/>
          <w:i w:val="false"/>
          <w:color w:val="000000"/>
        </w:rPr>
        <w:t xml:space="preserve"> 
«Дара кәсіпкерлердің жүкті автомобильдермен тасымалдауын</w:t>
      </w:r>
      <w:r>
        <w:br/>
      </w:r>
      <w:r>
        <w:rPr>
          <w:rFonts w:ascii="Times New Roman"/>
          <w:b/>
          <w:i w:val="false"/>
          <w:color w:val="000000"/>
        </w:rPr>
        <w:t>
іріктеме зерттеу сауалнамасы»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1982102, индексі К-001, кезеңділігі жылына бір рет)</w:t>
      </w:r>
    </w:p>
    <w:bookmarkEnd w:id="49"/>
    <w:bookmarkStart w:name="z235" w:id="50"/>
    <w:p>
      <w:pPr>
        <w:spacing w:after="0"/>
        <w:ind w:left="0"/>
        <w:jc w:val="both"/>
      </w:pPr>
      <w:r>
        <w:rPr>
          <w:rFonts w:ascii="Times New Roman"/>
          <w:b w:val="false"/>
          <w:i w:val="false"/>
          <w:color w:val="000000"/>
          <w:sz w:val="28"/>
        </w:rPr>
        <w:t>
      1. Осы «Дара кәсіпкерлердің жүкті автомобильдермен тасымалдауын іріктеме зерттеу сауалнамасы» (коды 1982102, индексі К-001, кезеңділігі жылына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«Дара кәсіпкерлердің жүкті автомобильдермен тасымалдауын іріктеме зерттеу сауалнамасы» (коды 1982102, индексі К-001, кезеңділігі жылына бір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Байқау жылына бір рет шілде айында жүргізіледі.</w:t>
      </w:r>
      <w:r>
        <w:br/>
      </w:r>
      <w:r>
        <w:rPr>
          <w:rFonts w:ascii="Times New Roman"/>
          <w:b w:val="false"/>
          <w:i w:val="false"/>
          <w:color w:val="000000"/>
          <w:sz w:val="28"/>
        </w:rPr>
        <w:t>
      Статистикалық нысанды Қазақстан Республикасы аумағының шегінде және одан тысқары жерде жүк тасымалдаумен айналысатын (бұдан әрі - Тасымалдаушы) дара кәсіпкер толтырады.</w:t>
      </w:r>
      <w:r>
        <w:br/>
      </w:r>
      <w:r>
        <w:rPr>
          <w:rFonts w:ascii="Times New Roman"/>
          <w:b w:val="false"/>
          <w:i w:val="false"/>
          <w:color w:val="000000"/>
          <w:sz w:val="28"/>
        </w:rPr>
        <w:t>
      Статистикалық нысанды респондентке интервьюер ұсынады. Статистикалық нысанда Тасымалдаушы зерттеу барысында автокөлік құралымен тасымалданған әр тасымалдың жазбаларын көрсетеді.</w:t>
      </w:r>
      <w:r>
        <w:br/>
      </w:r>
      <w:r>
        <w:rPr>
          <w:rFonts w:ascii="Times New Roman"/>
          <w:b w:val="false"/>
          <w:i w:val="false"/>
          <w:color w:val="000000"/>
          <w:sz w:val="28"/>
        </w:rPr>
        <w:t>
</w:t>
      </w:r>
      <w:r>
        <w:rPr>
          <w:rFonts w:ascii="Times New Roman"/>
          <w:b w:val="false"/>
          <w:i w:val="false"/>
          <w:color w:val="000000"/>
          <w:sz w:val="28"/>
        </w:rPr>
        <w:t>
      3. 1-бөлімде зерттелетін айдың басындағы жағдай бойынша дара кәсіпкердің билігіндегі қолда бар, жүк тасымалдауға арналған, автомобильдер туралы мәліметтер келтіріледі.</w:t>
      </w:r>
      <w:r>
        <w:br/>
      </w:r>
      <w:r>
        <w:rPr>
          <w:rFonts w:ascii="Times New Roman"/>
          <w:b w:val="false"/>
          <w:i w:val="false"/>
          <w:color w:val="000000"/>
          <w:sz w:val="28"/>
        </w:rPr>
        <w:t>
      1.1, 1.2-жолдарда кәсіпкерлердің билігіндегі жүк автомобильдер көрсетіледі, меншіктегі, сондай-ақ жалға алынғандары және лизинг шарты бойынша алынғаны қамтылады.</w:t>
      </w:r>
      <w:r>
        <w:br/>
      </w:r>
      <w:r>
        <w:rPr>
          <w:rFonts w:ascii="Times New Roman"/>
          <w:b w:val="false"/>
          <w:i w:val="false"/>
          <w:color w:val="000000"/>
          <w:sz w:val="28"/>
        </w:rPr>
        <w:t>
      1.3-жолда өтеусіз негізде таныстардан, туған-туысқандардан, достарынан және тағы басқаларынан алынған жүк автомобильдер көрсетіледі.</w:t>
      </w:r>
      <w:r>
        <w:br/>
      </w:r>
      <w:r>
        <w:rPr>
          <w:rFonts w:ascii="Times New Roman"/>
          <w:b w:val="false"/>
          <w:i w:val="false"/>
          <w:color w:val="000000"/>
          <w:sz w:val="28"/>
        </w:rPr>
        <w:t>
</w:t>
      </w:r>
      <w:r>
        <w:rPr>
          <w:rFonts w:ascii="Times New Roman"/>
          <w:b w:val="false"/>
          <w:i w:val="false"/>
          <w:color w:val="000000"/>
          <w:sz w:val="28"/>
        </w:rPr>
        <w:t>
      4. 2-бөлімнің 1-жолында тек коммерциялық негізде (ақы үшін, тапсырысшы үшін) жүк автомобилімен зерттелетін ай ішінде орындалған жүк тасымалдаулар көрсетіледі.</w:t>
      </w:r>
      <w:r>
        <w:br/>
      </w:r>
      <w:r>
        <w:rPr>
          <w:rFonts w:ascii="Times New Roman"/>
          <w:b w:val="false"/>
          <w:i w:val="false"/>
          <w:color w:val="000000"/>
          <w:sz w:val="28"/>
        </w:rPr>
        <w:t>
      2-жолда автомобиль көлігінде жүк айналым көрсетіледі, ол әрбір сапарда тасымалданған жүк (автотіркемелермен тасымалданған жүктерді қоса) салмағын сапар қашықтығына көбейтіп, кейін барлық сапарлар бойынша көбейтінділерді қосумен анықталады.</w:t>
      </w:r>
      <w:r>
        <w:br/>
      </w:r>
      <w:r>
        <w:rPr>
          <w:rFonts w:ascii="Times New Roman"/>
          <w:b w:val="false"/>
          <w:i w:val="false"/>
          <w:color w:val="000000"/>
          <w:sz w:val="28"/>
        </w:rPr>
        <w:t>
      3-жолда жүктер, багаж, жүк-багажы тасымалынан түскен табысқа жүктерді (почтаны қоса) тасымалдағаны, жүктерді жөнелтушілерге тасымалдау бойынша қосымша қызмет көрсеткені үшін дара кәсіпкерлер алған қаражат сомасы кіреді.</w:t>
      </w:r>
      <w:r>
        <w:br/>
      </w:r>
      <w:r>
        <w:rPr>
          <w:rFonts w:ascii="Times New Roman"/>
          <w:b w:val="false"/>
          <w:i w:val="false"/>
          <w:color w:val="000000"/>
          <w:sz w:val="28"/>
        </w:rPr>
        <w:t>
</w:t>
      </w:r>
      <w:r>
        <w:rPr>
          <w:rFonts w:ascii="Times New Roman"/>
          <w:b w:val="false"/>
          <w:i w:val="false"/>
          <w:color w:val="000000"/>
          <w:sz w:val="28"/>
        </w:rPr>
        <w:t>
      5. Арифметикалық – логикалық бақылау:</w:t>
      </w:r>
      <w:r>
        <w:br/>
      </w:r>
      <w:r>
        <w:rPr>
          <w:rFonts w:ascii="Times New Roman"/>
          <w:b w:val="false"/>
          <w:i w:val="false"/>
          <w:color w:val="000000"/>
          <w:sz w:val="28"/>
        </w:rPr>
        <w:t>
      «Жүк автомобильдерінің қолда бары» 1-бөлімі:</w:t>
      </w:r>
      <w:r>
        <w:br/>
      </w:r>
      <w:r>
        <w:rPr>
          <w:rFonts w:ascii="Times New Roman"/>
          <w:b w:val="false"/>
          <w:i w:val="false"/>
          <w:color w:val="000000"/>
          <w:sz w:val="28"/>
        </w:rPr>
        <w:t xml:space="preserve">
      1-жол = 1.1-1.3-жолдардың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p>
    <w:bookmarkEnd w:id="50"/>
    <w:bookmarkStart w:name="z240"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15-қосымша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15-қосымша</w:t>
            </w:r>
            <w:r>
              <w:br/>
            </w:r>
            <w:r>
              <w:rPr>
                <w:rFonts w:ascii="Times New Roman"/>
                <w:b w:val="false"/>
                <w:i w:val="false"/>
                <w:color w:val="000000"/>
                <w:sz w:val="20"/>
              </w:rPr>
              <w:t>
Приложение 15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1992102</w:t>
            </w:r>
            <w:r>
              <w:br/>
            </w:r>
            <w:r>
              <w:rPr>
                <w:rFonts w:ascii="Times New Roman"/>
                <w:b w:val="false"/>
                <w:i w:val="false"/>
                <w:color w:val="000000"/>
                <w:sz w:val="20"/>
              </w:rPr>
              <w:t>
Код статистической формы 1992102</w:t>
            </w:r>
            <w:r>
              <w:br/>
            </w:r>
            <w:r>
              <w:rPr>
                <w:rFonts w:ascii="Times New Roman"/>
                <w:b w:val="false"/>
                <w:i w:val="false"/>
                <w:color w:val="000000"/>
                <w:sz w:val="20"/>
              </w:rPr>
              <w:t>
К-002</w:t>
            </w:r>
            <w:r>
              <w:br/>
            </w:r>
            <w:r>
              <w:rPr>
                <w:rFonts w:ascii="Times New Roman"/>
                <w:b w:val="false"/>
                <w:i w:val="false"/>
                <w:color w:val="000000"/>
                <w:sz w:val="20"/>
              </w:rPr>
              <w:t>
ТР-002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 сауалнамасы</w:t>
            </w:r>
            <w:r>
              <w:br/>
            </w:r>
            <w:r>
              <w:rPr>
                <w:rFonts w:ascii="Times New Roman"/>
                <w:b w:val="false"/>
                <w:i w:val="false"/>
                <w:color w:val="000000"/>
                <w:sz w:val="20"/>
              </w:rPr>
              <w:t>
Анкета выборочного обследования автомобильных перевозок пассажиров индивидуальными предпринимателями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r>
              <w:br/>
            </w:r>
            <w:r>
              <w:rPr>
                <w:rFonts w:ascii="Times New Roman"/>
                <w:b w:val="false"/>
                <w:i w:val="false"/>
                <w:color w:val="000000"/>
                <w:sz w:val="20"/>
              </w:rPr>
              <w:t>
Один раз в год</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Экономикалық қызмет түрлерінің номенклатурасының 49.31.1, 49.31.9, 49.32.0 кодтарына сәйкес жүзеге асыратын дара кәсіпкерлер тапсырады.</w:t>
            </w:r>
            <w:r>
              <w:br/>
            </w:r>
            <w:r>
              <w:rPr>
                <w:rFonts w:ascii="Times New Roman"/>
                <w:b w:val="false"/>
                <w:i w:val="false"/>
                <w:color w:val="000000"/>
                <w:sz w:val="20"/>
              </w:rPr>
              <w:t>
Представляют индивидуальные предприниматели, осуществляющие деятельность согласно кодам по Номенклатуре видов экономической деятельности: 49.31.1, 49.31.9, 49.32.0.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қазан.</w:t>
            </w:r>
            <w:r>
              <w:br/>
            </w:r>
            <w:r>
              <w:rPr>
                <w:rFonts w:ascii="Times New Roman"/>
                <w:b w:val="false"/>
                <w:i w:val="false"/>
                <w:color w:val="000000"/>
                <w:sz w:val="20"/>
              </w:rPr>
              <w:t>
Срок представления – 15 октября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41" w:id="52"/>
    <w:p>
      <w:pPr>
        <w:spacing w:after="0"/>
        <w:ind w:left="0"/>
        <w:jc w:val="both"/>
      </w:pPr>
      <w:r>
        <w:rPr>
          <w:rFonts w:ascii="Times New Roman"/>
          <w:b w:val="false"/>
          <w:i w:val="false"/>
          <w:color w:val="000000"/>
          <w:sz w:val="28"/>
        </w:rPr>
        <w:t>
Құрметті респондент!</w:t>
      </w:r>
    </w:p>
    <w:bookmarkEnd w:id="52"/>
    <w:p>
      <w:pPr>
        <w:spacing w:after="0"/>
        <w:ind w:left="0"/>
        <w:jc w:val="both"/>
      </w:pPr>
      <w:r>
        <w:rPr>
          <w:rFonts w:ascii="Times New Roman"/>
          <w:b w:val="false"/>
          <w:i w:val="false"/>
          <w:color w:val="000000"/>
          <w:sz w:val="28"/>
        </w:rPr>
        <w:t>      Қазақстан Республикасы Статистика агенттігі пікіртерімге қатысқаныңыз үшін Сізге алдын ала алғыс білдіреді және Сізден осы сауалнама сұрақтарына жауап беруіңізді өтіне сұрайды. Сізден алынған деректер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етілмейді және тек статистикалық мақсаттар үшін пайдаланылатын болады. Сауалнаманың бөлімдерін толтыруыңызды өтінеміз.</w:t>
      </w:r>
    </w:p>
    <w:p>
      <w:pPr>
        <w:spacing w:after="0"/>
        <w:ind w:left="0"/>
        <w:jc w:val="both"/>
      </w:pPr>
      <w:r>
        <w:rPr>
          <w:rFonts w:ascii="Times New Roman"/>
          <w:b w:val="false"/>
          <w:i w:val="false"/>
          <w:color w:val="000000"/>
          <w:sz w:val="28"/>
        </w:rPr>
        <w:t>Уважаемый респондент!</w:t>
      </w:r>
    </w:p>
    <w:p>
      <w:pPr>
        <w:spacing w:after="0"/>
        <w:ind w:left="0"/>
        <w:jc w:val="both"/>
      </w:pPr>
      <w:r>
        <w:rPr>
          <w:rFonts w:ascii="Times New Roman"/>
          <w:b w:val="false"/>
          <w:i w:val="false"/>
          <w:color w:val="000000"/>
          <w:sz w:val="28"/>
        </w:rPr>
        <w:t>      Агентство Республики Казахстан по статистике заранее благодарит Вас за участие в опросе и убедительно просит Вас ответить на вопросы настоящей анкеты. Полученные от Вас данные, согласно Закону Республики Казахстан «О государственной статистике», не разглашаются и будут использованы исключительно для статистических целей. Пожалуйста, заполните разделы анкеты.</w:t>
      </w:r>
    </w:p>
    <w:bookmarkStart w:name="z242" w:id="53"/>
    <w:p>
      <w:pPr>
        <w:spacing w:after="0"/>
        <w:ind w:left="0"/>
        <w:jc w:val="both"/>
      </w:pPr>
      <w:r>
        <w:rPr>
          <w:rFonts w:ascii="Times New Roman"/>
          <w:b w:val="false"/>
          <w:i w:val="false"/>
          <w:color w:val="000000"/>
          <w:sz w:val="28"/>
        </w:rPr>
        <w:t>
      1. Автобус, микроавтобус, таксилердің қолда барын көрсетіңіз, бірлік</w:t>
      </w:r>
      <w:r>
        <w:br/>
      </w:r>
      <w:r>
        <w:rPr>
          <w:rFonts w:ascii="Times New Roman"/>
          <w:b w:val="false"/>
          <w:i w:val="false"/>
          <w:color w:val="000000"/>
          <w:sz w:val="28"/>
        </w:rPr>
        <w:t>
      Укажите наличие автобусов, микроавтобусов, такси, единиц</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4322"/>
        <w:gridCol w:w="2681"/>
        <w:gridCol w:w="2682"/>
        <w:gridCol w:w="2548"/>
      </w:tblGrid>
      <w:tr>
        <w:trPr>
          <w:trHeight w:val="405"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 ки</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микроавтобуст ар</w:t>
            </w:r>
            <w:r>
              <w:br/>
            </w:r>
            <w:r>
              <w:rPr>
                <w:rFonts w:ascii="Times New Roman"/>
                <w:b w:val="false"/>
                <w:i w:val="false"/>
                <w:color w:val="000000"/>
                <w:sz w:val="20"/>
              </w:rPr>
              <w:t>
из них микроавтобусы</w:t>
            </w:r>
          </w:p>
        </w:tc>
        <w:tc>
          <w:tcPr>
            <w:tcW w:w="0" w:type="auto"/>
            <w:vMerge/>
            <w:tcBorders>
              <w:top w:val="nil"/>
              <w:left w:val="single" w:color="cfcfcf" w:sz="5"/>
              <w:bottom w:val="single" w:color="cfcfcf" w:sz="5"/>
              <w:right w:val="single" w:color="cfcfcf" w:sz="5"/>
            </w:tcBorders>
          </w:tcP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меншіктегі</w:t>
            </w:r>
            <w:r>
              <w:br/>
            </w:r>
            <w:r>
              <w:rPr>
                <w:rFonts w:ascii="Times New Roman"/>
                <w:b w:val="false"/>
                <w:i w:val="false"/>
                <w:color w:val="000000"/>
                <w:sz w:val="20"/>
              </w:rPr>
              <w:t>
в личной собственности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алынғаны</w:t>
            </w:r>
            <w:r>
              <w:br/>
            </w:r>
            <w:r>
              <w:rPr>
                <w:rFonts w:ascii="Times New Roman"/>
                <w:b w:val="false"/>
                <w:i w:val="false"/>
                <w:color w:val="000000"/>
                <w:sz w:val="20"/>
              </w:rPr>
              <w:t>
взятые в аренду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басқасы</w:t>
            </w:r>
            <w:r>
              <w:br/>
            </w:r>
            <w:r>
              <w:rPr>
                <w:rFonts w:ascii="Times New Roman"/>
                <w:b w:val="false"/>
                <w:i w:val="false"/>
                <w:color w:val="000000"/>
                <w:sz w:val="20"/>
              </w:rPr>
              <w:t>
другое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54"/>
    <w:p>
      <w:pPr>
        <w:spacing w:after="0"/>
        <w:ind w:left="0"/>
        <w:jc w:val="both"/>
      </w:pPr>
      <w:r>
        <w:rPr>
          <w:rFonts w:ascii="Times New Roman"/>
          <w:b w:val="false"/>
          <w:i w:val="false"/>
          <w:color w:val="000000"/>
          <w:sz w:val="28"/>
        </w:rPr>
        <w:t>
      2. Жолаушыларды тасымалдау бойынша деректерді көрсетіңіз</w:t>
      </w:r>
      <w:r>
        <w:br/>
      </w:r>
      <w:r>
        <w:rPr>
          <w:rFonts w:ascii="Times New Roman"/>
          <w:b w:val="false"/>
          <w:i w:val="false"/>
          <w:color w:val="000000"/>
          <w:sz w:val="28"/>
        </w:rPr>
        <w:t>
      Укажите данные по перевозке пассажиров</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8335"/>
        <w:gridCol w:w="4533"/>
      </w:tblGrid>
      <w:tr>
        <w:trPr>
          <w:trHeight w:val="97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 и</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микроавтобустар</w:t>
            </w:r>
            <w:r>
              <w:br/>
            </w:r>
            <w:r>
              <w:rPr>
                <w:rFonts w:ascii="Times New Roman"/>
                <w:b w:val="false"/>
                <w:i w:val="false"/>
                <w:color w:val="000000"/>
                <w:sz w:val="20"/>
              </w:rPr>
              <w:t>
из них микроавтобусы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жолаушы-километр</w:t>
            </w:r>
            <w:r>
              <w:br/>
            </w:r>
            <w:r>
              <w:rPr>
                <w:rFonts w:ascii="Times New Roman"/>
                <w:b w:val="false"/>
                <w:i w:val="false"/>
                <w:color w:val="000000"/>
                <w:sz w:val="20"/>
              </w:rPr>
              <w:t>
Пассажирооборот, пассажиро-километр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микроавтобустар</w:t>
            </w:r>
            <w:r>
              <w:br/>
            </w:r>
            <w:r>
              <w:rPr>
                <w:rFonts w:ascii="Times New Roman"/>
                <w:b w:val="false"/>
                <w:i w:val="false"/>
                <w:color w:val="000000"/>
                <w:sz w:val="20"/>
              </w:rPr>
              <w:t>
из них микроавтобусы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автобустар</w:t>
            </w:r>
            <w:r>
              <w:br/>
            </w:r>
            <w:r>
              <w:rPr>
                <w:rFonts w:ascii="Times New Roman"/>
                <w:b w:val="false"/>
                <w:i w:val="false"/>
                <w:color w:val="000000"/>
                <w:sz w:val="20"/>
              </w:rPr>
              <w:t>
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микроавтобустар</w:t>
            </w:r>
            <w:r>
              <w:br/>
            </w:r>
            <w:r>
              <w:rPr>
                <w:rFonts w:ascii="Times New Roman"/>
                <w:b w:val="false"/>
                <w:i w:val="false"/>
                <w:color w:val="000000"/>
                <w:sz w:val="20"/>
              </w:rPr>
              <w:t>
из них микроавтобусы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244"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16-қосымша </w:t>
      </w:r>
    </w:p>
    <w:bookmarkEnd w:id="55"/>
    <w:bookmarkStart w:name="z245" w:id="56"/>
    <w:p>
      <w:pPr>
        <w:spacing w:after="0"/>
        <w:ind w:left="0"/>
        <w:jc w:val="left"/>
      </w:pPr>
      <w:r>
        <w:rPr>
          <w:rFonts w:ascii="Times New Roman"/>
          <w:b/>
          <w:i w:val="false"/>
          <w:color w:val="000000"/>
        </w:rPr>
        <w:t xml:space="preserve"> 
«Дара кәсіпкерлердің жолаушыларды автомобильдермен</w:t>
      </w:r>
      <w:r>
        <w:br/>
      </w:r>
      <w:r>
        <w:rPr>
          <w:rFonts w:ascii="Times New Roman"/>
          <w:b/>
          <w:i w:val="false"/>
          <w:color w:val="000000"/>
        </w:rPr>
        <w:t>
тасымалдауын іріктеме зерттеу сауалнамасы» (коды 1992102,</w:t>
      </w:r>
      <w:r>
        <w:br/>
      </w:r>
      <w:r>
        <w:rPr>
          <w:rFonts w:ascii="Times New Roman"/>
          <w:b/>
          <w:i w:val="false"/>
          <w:color w:val="000000"/>
        </w:rPr>
        <w:t>
индексі К-002, кезеңділігі жылына бір рет) жалпымемлекеттік</w:t>
      </w:r>
      <w:r>
        <w:br/>
      </w:r>
      <w:r>
        <w:rPr>
          <w:rFonts w:ascii="Times New Roman"/>
          <w:b/>
          <w:i w:val="false"/>
          <w:color w:val="000000"/>
        </w:rPr>
        <w:t>
статистикалық байқаудың статистикалық нысанын толтыру жөніндегі</w:t>
      </w:r>
      <w:r>
        <w:br/>
      </w:r>
      <w:r>
        <w:rPr>
          <w:rFonts w:ascii="Times New Roman"/>
          <w:b/>
          <w:i w:val="false"/>
          <w:color w:val="000000"/>
        </w:rPr>
        <w:t>
нұсқаулық</w:t>
      </w:r>
    </w:p>
    <w:bookmarkEnd w:id="56"/>
    <w:bookmarkStart w:name="z246" w:id="57"/>
    <w:p>
      <w:pPr>
        <w:spacing w:after="0"/>
        <w:ind w:left="0"/>
        <w:jc w:val="both"/>
      </w:pPr>
      <w:r>
        <w:rPr>
          <w:rFonts w:ascii="Times New Roman"/>
          <w:b w:val="false"/>
          <w:i w:val="false"/>
          <w:color w:val="000000"/>
          <w:sz w:val="28"/>
        </w:rPr>
        <w:t>
      1. Осы «Дара кәсіпкерлердің жолаушыларды автомобильдермен тасымалдауын іріктеме зерттеу сауалнамасы» (коды 1992102, индексі К-002, кезеңділігі жылына бір рет)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«Дара кәсіпкерлердің жолаушыларды автомобильдермен тасымалдауын іріктеме зерттеу сауалнамасы» (коды 1992102, индексі К-002, кезеңділігі жылына бір рет)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Байқау жылына бір рет қыркүйек айында жүргізіледі.</w:t>
      </w:r>
      <w:r>
        <w:br/>
      </w:r>
      <w:r>
        <w:rPr>
          <w:rFonts w:ascii="Times New Roman"/>
          <w:b w:val="false"/>
          <w:i w:val="false"/>
          <w:color w:val="000000"/>
          <w:sz w:val="28"/>
        </w:rPr>
        <w:t>
</w:t>
      </w:r>
      <w:r>
        <w:rPr>
          <w:rFonts w:ascii="Times New Roman"/>
          <w:b w:val="false"/>
          <w:i w:val="false"/>
          <w:color w:val="000000"/>
          <w:sz w:val="28"/>
        </w:rPr>
        <w:t>
      3. Статистикалық нысанды Қазақстан Республикасы аумағының шегінде және одан тысқары жерде жолаушы тасымалдаумен айналысатын (бұдан әрі - Тасымалдаушы) дара кәсіпкер толтырады.</w:t>
      </w:r>
      <w:r>
        <w:br/>
      </w:r>
      <w:r>
        <w:rPr>
          <w:rFonts w:ascii="Times New Roman"/>
          <w:b w:val="false"/>
          <w:i w:val="false"/>
          <w:color w:val="000000"/>
          <w:sz w:val="28"/>
        </w:rPr>
        <w:t>
</w:t>
      </w:r>
      <w:r>
        <w:rPr>
          <w:rFonts w:ascii="Times New Roman"/>
          <w:b w:val="false"/>
          <w:i w:val="false"/>
          <w:color w:val="000000"/>
          <w:sz w:val="28"/>
        </w:rPr>
        <w:t>
      4. Статистикалық нысанды респондентке интервьюер ұсынады. Статистикалық нысанда Тасымалдаушы автокөлік құралдарының санын және есепті тоқсандағы жолаушыларды тасымалдау бойынша жұмыс көлемінің негізгі көрсеткіштерін көрсетеді.</w:t>
      </w:r>
      <w:r>
        <w:br/>
      </w:r>
      <w:r>
        <w:rPr>
          <w:rFonts w:ascii="Times New Roman"/>
          <w:b w:val="false"/>
          <w:i w:val="false"/>
          <w:color w:val="000000"/>
          <w:sz w:val="28"/>
        </w:rPr>
        <w:t>
</w:t>
      </w:r>
      <w:r>
        <w:rPr>
          <w:rFonts w:ascii="Times New Roman"/>
          <w:b w:val="false"/>
          <w:i w:val="false"/>
          <w:color w:val="000000"/>
          <w:sz w:val="28"/>
        </w:rPr>
        <w:t>
      5. 1-бөлімнің 1.1, 1.2-жолдарында кәсіпкердің билігіндегі автобустар, микроавтобустар, таксилер көрсетіледі, жеке меншіктегі, сондай-ақ жалға алынғандары және лизинг шарты бойынша алынғандары қамтылады.</w:t>
      </w:r>
      <w:r>
        <w:br/>
      </w:r>
      <w:r>
        <w:rPr>
          <w:rFonts w:ascii="Times New Roman"/>
          <w:b w:val="false"/>
          <w:i w:val="false"/>
          <w:color w:val="000000"/>
          <w:sz w:val="28"/>
        </w:rPr>
        <w:t>
      1.3-жолда өтеусіз негізде таныстардан, туыстардан, достардан және тағы басқалардан алынған автобустар, микроавтобустар көрсетіледі.</w:t>
      </w:r>
      <w:r>
        <w:br/>
      </w:r>
      <w:r>
        <w:rPr>
          <w:rFonts w:ascii="Times New Roman"/>
          <w:b w:val="false"/>
          <w:i w:val="false"/>
          <w:color w:val="000000"/>
          <w:sz w:val="28"/>
        </w:rPr>
        <w:t>
</w:t>
      </w:r>
      <w:r>
        <w:rPr>
          <w:rFonts w:ascii="Times New Roman"/>
          <w:b w:val="false"/>
          <w:i w:val="false"/>
          <w:color w:val="000000"/>
          <w:sz w:val="28"/>
        </w:rPr>
        <w:t>
      6. 2-бөлімнің 1.1, 1.1.1-жолдарында жолаушыларды автобуспен тасымалдау қолданылатын тарифке қарамастан қалалық, қаламаңы, қалааралық және халықаралық қатынастарда автобуспен тасымалданған, сондай-ақ тегін жол жүру құқығын немесе кәсіпорындар (ұйымдар) төлеген жол жүру құжаттарын пайдаланатын жолаушыларды қоса алғанда, барлық жолаушылардың қосындысы ретінде есептелінеді.</w:t>
      </w:r>
      <w:r>
        <w:br/>
      </w:r>
      <w:r>
        <w:rPr>
          <w:rFonts w:ascii="Times New Roman"/>
          <w:b w:val="false"/>
          <w:i w:val="false"/>
          <w:color w:val="000000"/>
          <w:sz w:val="28"/>
        </w:rPr>
        <w:t>
      Қалалық қатынаста бағыттық автобустармен тасымалданған ақылы жолаушылар саны:</w:t>
      </w:r>
      <w:r>
        <w:br/>
      </w:r>
      <w:r>
        <w:rPr>
          <w:rFonts w:ascii="Times New Roman"/>
          <w:b w:val="false"/>
          <w:i w:val="false"/>
          <w:color w:val="000000"/>
          <w:sz w:val="28"/>
        </w:rPr>
        <w:t>
</w:t>
      </w:r>
      <w:r>
        <w:rPr>
          <w:rFonts w:ascii="Times New Roman"/>
          <w:b w:val="false"/>
          <w:i w:val="false"/>
          <w:color w:val="000000"/>
          <w:sz w:val="28"/>
        </w:rPr>
        <w:t>
      1) кондукторлары бар автобустарда сатылған билеттердің саны бойынша;</w:t>
      </w:r>
      <w:r>
        <w:br/>
      </w:r>
      <w:r>
        <w:rPr>
          <w:rFonts w:ascii="Times New Roman"/>
          <w:b w:val="false"/>
          <w:i w:val="false"/>
          <w:color w:val="000000"/>
          <w:sz w:val="28"/>
        </w:rPr>
        <w:t>
</w:t>
      </w:r>
      <w:r>
        <w:rPr>
          <w:rFonts w:ascii="Times New Roman"/>
          <w:b w:val="false"/>
          <w:i w:val="false"/>
          <w:color w:val="000000"/>
          <w:sz w:val="28"/>
        </w:rPr>
        <w:t>
      2) бағыттық автобуспен жол жүру үшін абонементтік талондар мен бір жолғы билеттерді сатудан түскен түсімді осы қала (бағыт) үшін бекітілген тарифке бөлу арқылы;</w:t>
      </w:r>
      <w:r>
        <w:br/>
      </w:r>
      <w:r>
        <w:rPr>
          <w:rFonts w:ascii="Times New Roman"/>
          <w:b w:val="false"/>
          <w:i w:val="false"/>
          <w:color w:val="000000"/>
          <w:sz w:val="28"/>
        </w:rPr>
        <w:t>
</w:t>
      </w:r>
      <w:r>
        <w:rPr>
          <w:rFonts w:ascii="Times New Roman"/>
          <w:b w:val="false"/>
          <w:i w:val="false"/>
          <w:color w:val="000000"/>
          <w:sz w:val="28"/>
        </w:rPr>
        <w:t>
      3) айлық жол жүру билеттерін сатқан кезде – сатылған билеттер санын бір айдағы жол жүрудің есептік санына көбейту арқылы анықталады.</w:t>
      </w:r>
      <w:r>
        <w:br/>
      </w:r>
      <w:r>
        <w:rPr>
          <w:rFonts w:ascii="Times New Roman"/>
          <w:b w:val="false"/>
          <w:i w:val="false"/>
          <w:color w:val="000000"/>
          <w:sz w:val="28"/>
        </w:rPr>
        <w:t>
      Қаламаңы, қалааралық және халықаралық қатынастарда бағыттық автобустармен тасымалданған жолаушылар саны сатылған билеттер саны бойынша анықталады.</w:t>
      </w:r>
      <w:r>
        <w:br/>
      </w:r>
      <w:r>
        <w:rPr>
          <w:rFonts w:ascii="Times New Roman"/>
          <w:b w:val="false"/>
          <w:i w:val="false"/>
          <w:color w:val="000000"/>
          <w:sz w:val="28"/>
        </w:rPr>
        <w:t>
      Билетсіз жүйе бойынша тасымалдау кезінде бағыттық автобустармен тасымалданған жолаушылар саны жол жүру құнына байланысты, алынған табысты қолданылатын тарифке бөлу арқылы сараланып анықталады.</w:t>
      </w:r>
      <w:r>
        <w:br/>
      </w:r>
      <w:r>
        <w:rPr>
          <w:rFonts w:ascii="Times New Roman"/>
          <w:b w:val="false"/>
          <w:i w:val="false"/>
          <w:color w:val="000000"/>
          <w:sz w:val="28"/>
        </w:rPr>
        <w:t>
      Тапсырыстағы автобустармен тасымалданған жолаушылар саны былайша есептелінеді:</w:t>
      </w:r>
      <w:r>
        <w:br/>
      </w:r>
      <w:r>
        <w:rPr>
          <w:rFonts w:ascii="Times New Roman"/>
          <w:b w:val="false"/>
          <w:i w:val="false"/>
          <w:color w:val="000000"/>
          <w:sz w:val="28"/>
        </w:rPr>
        <w:t>
</w:t>
      </w:r>
      <w:r>
        <w:rPr>
          <w:rFonts w:ascii="Times New Roman"/>
          <w:b w:val="false"/>
          <w:i w:val="false"/>
          <w:color w:val="000000"/>
          <w:sz w:val="28"/>
        </w:rPr>
        <w:t>
      1) қалалық және қаламаңы қатынастарын (туристік-экскурсиялық автобустардан басқа) – жолаушылар айналымын (есептік) қала маңындағы қатынаста жолаушы сапарының орташа қашықтығына бөлу арқылы, егер шаруашылықта мұндай деректер болмаса, онда есептеу үшін 15 километрге тең қашықтық алынады;</w:t>
      </w:r>
      <w:r>
        <w:br/>
      </w:r>
      <w:r>
        <w:rPr>
          <w:rFonts w:ascii="Times New Roman"/>
          <w:b w:val="false"/>
          <w:i w:val="false"/>
          <w:color w:val="000000"/>
          <w:sz w:val="28"/>
        </w:rPr>
        <w:t>
</w:t>
      </w:r>
      <w:r>
        <w:rPr>
          <w:rFonts w:ascii="Times New Roman"/>
          <w:b w:val="false"/>
          <w:i w:val="false"/>
          <w:color w:val="000000"/>
          <w:sz w:val="28"/>
        </w:rPr>
        <w:t>
      2) қалааралық және халықаралық қатынастарда, сондай-ақ қатынастың барлық түріндегі туристік-экскурсиялық автобустарда – жол қағазында көрсетілген жолаушылар санына тең етіп қабылданады, бірақ автобуста отыруға арналған орындар санынан аспауы тиіс.</w:t>
      </w:r>
      <w:r>
        <w:br/>
      </w:r>
      <w:r>
        <w:rPr>
          <w:rFonts w:ascii="Times New Roman"/>
          <w:b w:val="false"/>
          <w:i w:val="false"/>
          <w:color w:val="000000"/>
          <w:sz w:val="28"/>
        </w:rPr>
        <w:t>
      1.2-жолда такси жолаушыларын тасымалдау олардың автомобиль-километрдегі ақылы жүрген жолын таксидегі жолаушылардың орташа санына көбейтіп және нәтижесін жолаушыларды тасымалдаудың орташа ара қашықтығына бөлумен анықталады. Таксидегі жолаушылардың орташа саны екі жолаушыға тең деп алынады. Таксимен жолаушылар тасымалдаудың орташа ара қашықтығы қала маңына қатынайтын автобуспен жолаушылар тасымалдаудың орташа ара қашықтығына тең деп алынады.</w:t>
      </w:r>
      <w:r>
        <w:br/>
      </w:r>
      <w:r>
        <w:rPr>
          <w:rFonts w:ascii="Times New Roman"/>
          <w:b w:val="false"/>
          <w:i w:val="false"/>
          <w:color w:val="000000"/>
          <w:sz w:val="28"/>
        </w:rPr>
        <w:t>
      2.1, 2.1.1-жолдарда автобустардағы жолаушылар айналымы тасымалданған жолаушылар санының сапардың орташа қашықтығына көбейтіндісі ретінде анықталады.</w:t>
      </w:r>
      <w:r>
        <w:br/>
      </w:r>
      <w:r>
        <w:rPr>
          <w:rFonts w:ascii="Times New Roman"/>
          <w:b w:val="false"/>
          <w:i w:val="false"/>
          <w:color w:val="000000"/>
          <w:sz w:val="28"/>
        </w:rPr>
        <w:t>
      2.2-жолда таксидегі жолаушылар айналымы таксидің ақылы жүрген жолын тасымалданған жолаушылардың орташа санына (екі жолаушыға тең) көбейту арқылы анықталады.</w:t>
      </w:r>
      <w:r>
        <w:br/>
      </w:r>
      <w:r>
        <w:rPr>
          <w:rFonts w:ascii="Times New Roman"/>
          <w:b w:val="false"/>
          <w:i w:val="false"/>
          <w:color w:val="000000"/>
          <w:sz w:val="28"/>
        </w:rPr>
        <w:t>
      3.1, 3.1.1-жолдарда барлық қатынастарда жолаушыларды автобустармен тасымалдау табыстарына (бағыттық таксилерді қоса алғанда) жол жүру билеттерінің барлық түрлерін сатудан (жеке азаматтарға, сондай-ақ кәсіпорындар мен ұйымдарға) түскен нақты ақшалай түсімінің жалпы сомасы, сондай-ақ тапсырыстық автобустармен жолаушыларды тасымалдаудан түскен ақшалай түсім қосылады.</w:t>
      </w:r>
      <w:r>
        <w:br/>
      </w:r>
      <w:r>
        <w:rPr>
          <w:rFonts w:ascii="Times New Roman"/>
          <w:b w:val="false"/>
          <w:i w:val="false"/>
          <w:color w:val="000000"/>
          <w:sz w:val="28"/>
        </w:rPr>
        <w:t>
      3.2-жолда жолаушыларды таксилермен тасымалдаудан түскен табыстарға таксилермен жолаушыларды тасымалдаудан алынған ақшалай түсімінен басқа (таксилерге телефон арқылы алдын ала тапсырыс беруден түсетін табыстарды есепке алғанда), сонымен қатар байланыс органдарының почта мен мерзімдік басылымдарды тасымалдауынан қолма-қол ақшасыз есеп айыру бойынша түскен табыстар да қосылады.</w:t>
      </w:r>
      <w:r>
        <w:br/>
      </w:r>
      <w:r>
        <w:rPr>
          <w:rFonts w:ascii="Times New Roman"/>
          <w:b w:val="false"/>
          <w:i w:val="false"/>
          <w:color w:val="000000"/>
          <w:sz w:val="28"/>
        </w:rPr>
        <w:t>
</w:t>
      </w:r>
      <w:r>
        <w:rPr>
          <w:rFonts w:ascii="Times New Roman"/>
          <w:b w:val="false"/>
          <w:i w:val="false"/>
          <w:color w:val="000000"/>
          <w:sz w:val="28"/>
        </w:rPr>
        <w:t>
      7.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«Автобус, микроавтобус, таксилердің қолда бары» 1-бөлімі:</w:t>
      </w:r>
      <w:r>
        <w:br/>
      </w:r>
      <w:r>
        <w:rPr>
          <w:rFonts w:ascii="Times New Roman"/>
          <w:b w:val="false"/>
          <w:i w:val="false"/>
          <w:color w:val="000000"/>
          <w:sz w:val="28"/>
        </w:rPr>
        <w:t xml:space="preserve">
      әр баған үшін 1-жол = 1.1-1.3-жолдарының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2-баған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2) «Жолаушылар тасымалдау бойынша деректер» 2-бөлімі:</w:t>
      </w:r>
      <w:r>
        <w:br/>
      </w:r>
      <w:r>
        <w:rPr>
          <w:rFonts w:ascii="Times New Roman"/>
          <w:b w:val="false"/>
          <w:i w:val="false"/>
          <w:color w:val="000000"/>
          <w:sz w:val="28"/>
        </w:rPr>
        <w:t xml:space="preserve">
      әр баған үшін 1-жол = 1.1, 1.2-жолдарының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1.1.1-жол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1.1-жолдан;</w:t>
      </w:r>
      <w:r>
        <w:br/>
      </w:r>
      <w:r>
        <w:rPr>
          <w:rFonts w:ascii="Times New Roman"/>
          <w:b w:val="false"/>
          <w:i w:val="false"/>
          <w:color w:val="000000"/>
          <w:sz w:val="28"/>
        </w:rPr>
        <w:t xml:space="preserve">
      әр баған үшін 2-жол = 2.1, 2.2-жолдарының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2.1.1-жол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2.1-жолдан;</w:t>
      </w:r>
      <w:r>
        <w:br/>
      </w:r>
      <w:r>
        <w:rPr>
          <w:rFonts w:ascii="Times New Roman"/>
          <w:b w:val="false"/>
          <w:i w:val="false"/>
          <w:color w:val="000000"/>
          <w:sz w:val="28"/>
        </w:rPr>
        <w:t xml:space="preserve">
      әр баған үшін 3-жол = 3.1, 3.2-жолдарының </w:t>
      </w: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921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3.1.1-жол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3.1-жолдан.</w:t>
      </w:r>
    </w:p>
    <w:bookmarkEnd w:id="57"/>
    <w:bookmarkStart w:name="z260"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17-қосымша</w:t>
            </w:r>
            <w:r>
              <w:br/>
            </w:r>
            <w:r>
              <w:rPr>
                <w:rFonts w:ascii="Times New Roman"/>
                <w:b w:val="false"/>
                <w:i w:val="false"/>
                <w:color w:val="000000"/>
                <w:sz w:val="20"/>
              </w:rPr>
              <w:t>
Приложение 17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0811104</w:t>
            </w:r>
            <w:r>
              <w:br/>
            </w:r>
            <w:r>
              <w:rPr>
                <w:rFonts w:ascii="Times New Roman"/>
                <w:b w:val="false"/>
                <w:i w:val="false"/>
                <w:color w:val="000000"/>
                <w:sz w:val="20"/>
              </w:rPr>
              <w:t>
Код статистической формы 0811104</w:t>
            </w:r>
            <w:r>
              <w:br/>
            </w:r>
            <w:r>
              <w:rPr>
                <w:rFonts w:ascii="Times New Roman"/>
                <w:b w:val="false"/>
                <w:i w:val="false"/>
                <w:color w:val="000000"/>
                <w:sz w:val="20"/>
              </w:rPr>
              <w:t>
1-ТЖ</w:t>
            </w:r>
            <w:r>
              <w:br/>
            </w:r>
            <w:r>
              <w:rPr>
                <w:rFonts w:ascii="Times New Roman"/>
                <w:b w:val="false"/>
                <w:i w:val="false"/>
                <w:color w:val="000000"/>
                <w:sz w:val="20"/>
              </w:rPr>
              <w:t>
1-ЖД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туралы есеп</w:t>
            </w:r>
            <w:r>
              <w:br/>
            </w:r>
            <w:r>
              <w:rPr>
                <w:rFonts w:ascii="Times New Roman"/>
                <w:b w:val="false"/>
                <w:i w:val="false"/>
                <w:color w:val="000000"/>
                <w:sz w:val="20"/>
              </w:rPr>
              <w:t>
Отчет о протяженности эксплуатационной длины железнодорожных линий</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оказывающие услуги по предоставлению эксплуатационной длины железнодорожных линий.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61" w:id="59"/>
    <w:p>
      <w:pPr>
        <w:spacing w:after="0"/>
        <w:ind w:left="0"/>
        <w:jc w:val="both"/>
      </w:pPr>
      <w:r>
        <w:rPr>
          <w:rFonts w:ascii="Times New Roman"/>
          <w:b w:val="false"/>
          <w:i w:val="false"/>
          <w:color w:val="000000"/>
          <w:sz w:val="28"/>
        </w:rPr>
        <w:t>
      1. Жыл соңына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4785"/>
        <w:gridCol w:w="3704"/>
        <w:gridCol w:w="1727"/>
        <w:gridCol w:w="2307"/>
      </w:tblGrid>
      <w:tr>
        <w:trPr>
          <w:trHeight w:val="315"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Электрлендірілген</w:t>
            </w:r>
            <w:r>
              <w:br/>
            </w:r>
            <w:r>
              <w:rPr>
                <w:rFonts w:ascii="Times New Roman"/>
                <w:b w:val="false"/>
                <w:i w:val="false"/>
                <w:color w:val="000000"/>
                <w:sz w:val="20"/>
              </w:rPr>
              <w:t>
электрифицированные</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Электрлендірілмеген</w:t>
            </w:r>
            <w:r>
              <w:br/>
            </w:r>
            <w:r>
              <w:rPr>
                <w:rFonts w:ascii="Times New Roman"/>
                <w:b w:val="false"/>
                <w:i w:val="false"/>
                <w:color w:val="000000"/>
                <w:sz w:val="20"/>
              </w:rPr>
              <w:t>
неэлектрифицированные</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w:t>
            </w:r>
            <w:r>
              <w:br/>
            </w:r>
            <w:r>
              <w:rPr>
                <w:rFonts w:ascii="Times New Roman"/>
                <w:b w:val="false"/>
                <w:i w:val="false"/>
                <w:color w:val="000000"/>
                <w:sz w:val="20"/>
              </w:rPr>
              <w:t>
Протяженность эксплуатационной длины железнодорожных линий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саны бойынша</w:t>
            </w:r>
            <w:r>
              <w:br/>
            </w:r>
            <w:r>
              <w:rPr>
                <w:rFonts w:ascii="Times New Roman"/>
                <w:b w:val="false"/>
                <w:i w:val="false"/>
                <w:color w:val="000000"/>
                <w:sz w:val="20"/>
              </w:rPr>
              <w:t>
по числу путей</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біржолдық</w:t>
            </w:r>
            <w:r>
              <w:br/>
            </w:r>
            <w:r>
              <w:rPr>
                <w:rFonts w:ascii="Times New Roman"/>
                <w:b w:val="false"/>
                <w:i w:val="false"/>
                <w:color w:val="000000"/>
                <w:sz w:val="20"/>
              </w:rPr>
              <w:t>
однопутные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екіжолдық және одан көп</w:t>
            </w:r>
            <w:r>
              <w:br/>
            </w:r>
            <w:r>
              <w:rPr>
                <w:rFonts w:ascii="Times New Roman"/>
                <w:b w:val="false"/>
                <w:i w:val="false"/>
                <w:color w:val="000000"/>
                <w:sz w:val="20"/>
              </w:rPr>
              <w:t>
двухпутные или более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жолтабанның ені бойынша</w:t>
            </w:r>
            <w:r>
              <w:br/>
            </w:r>
            <w:r>
              <w:rPr>
                <w:rFonts w:ascii="Times New Roman"/>
                <w:b w:val="false"/>
                <w:i w:val="false"/>
                <w:color w:val="000000"/>
                <w:sz w:val="20"/>
              </w:rPr>
              <w:t>
по ширине колеи</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қалыпты</w:t>
            </w:r>
            <w:r>
              <w:br/>
            </w:r>
            <w:r>
              <w:rPr>
                <w:rFonts w:ascii="Times New Roman"/>
                <w:b w:val="false"/>
                <w:i w:val="false"/>
                <w:color w:val="000000"/>
                <w:sz w:val="20"/>
              </w:rPr>
              <w:t>
нормальная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w:t>
            </w:r>
            <w:r>
              <w:br/>
            </w:r>
            <w:r>
              <w:rPr>
                <w:rFonts w:ascii="Times New Roman"/>
                <w:b w:val="false"/>
                <w:i w:val="false"/>
                <w:color w:val="000000"/>
                <w:sz w:val="20"/>
              </w:rPr>
              <w:t>
широкая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w:t>
            </w:r>
            <w:r>
              <w:br/>
            </w:r>
            <w:r>
              <w:rPr>
                <w:rFonts w:ascii="Times New Roman"/>
                <w:b w:val="false"/>
                <w:i w:val="false"/>
                <w:color w:val="000000"/>
                <w:sz w:val="20"/>
              </w:rPr>
              <w:t>
узкая</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 типі бойынша</w:t>
            </w:r>
            <w:r>
              <w:br/>
            </w:r>
            <w:r>
              <w:rPr>
                <w:rFonts w:ascii="Times New Roman"/>
                <w:b w:val="false"/>
                <w:i w:val="false"/>
                <w:color w:val="000000"/>
                <w:sz w:val="20"/>
              </w:rPr>
              <w:t>
по типу перевозок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жолаушылар тасымалы</w:t>
            </w:r>
            <w:r>
              <w:br/>
            </w:r>
            <w:r>
              <w:rPr>
                <w:rFonts w:ascii="Times New Roman"/>
                <w:b w:val="false"/>
                <w:i w:val="false"/>
                <w:color w:val="000000"/>
                <w:sz w:val="20"/>
              </w:rPr>
              <w:t>
только пассажирские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жүк тасымалы</w:t>
            </w:r>
            <w:r>
              <w:br/>
            </w:r>
            <w:r>
              <w:rPr>
                <w:rFonts w:ascii="Times New Roman"/>
                <w:b w:val="false"/>
                <w:i w:val="false"/>
                <w:color w:val="000000"/>
                <w:sz w:val="20"/>
              </w:rPr>
              <w:t>
только грузовые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және жүк тасымалы</w:t>
            </w:r>
            <w:r>
              <w:br/>
            </w:r>
            <w:r>
              <w:rPr>
                <w:rFonts w:ascii="Times New Roman"/>
                <w:b w:val="false"/>
                <w:i w:val="false"/>
                <w:color w:val="000000"/>
                <w:sz w:val="20"/>
              </w:rPr>
              <w:t>
пассажирские и грузовые</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 типі бойынша</w:t>
            </w:r>
            <w:r>
              <w:br/>
            </w:r>
            <w:r>
              <w:rPr>
                <w:rFonts w:ascii="Times New Roman"/>
                <w:b w:val="false"/>
                <w:i w:val="false"/>
                <w:color w:val="000000"/>
                <w:sz w:val="20"/>
              </w:rPr>
              <w:t>
по типу тока</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50Гц/ 25000В</w:t>
            </w:r>
            <w:r>
              <w:br/>
            </w:r>
            <w:r>
              <w:rPr>
                <w:rFonts w:ascii="Times New Roman"/>
                <w:b w:val="false"/>
                <w:i w:val="false"/>
                <w:color w:val="000000"/>
                <w:sz w:val="20"/>
              </w:rPr>
              <w:t>
50Гц/ 25000В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айнымалы ток (нақты токты көрсетіңіз)</w:t>
            </w:r>
            <w:r>
              <w:br/>
            </w:r>
            <w:r>
              <w:rPr>
                <w:rFonts w:ascii="Times New Roman"/>
                <w:b w:val="false"/>
                <w:i w:val="false"/>
                <w:color w:val="000000"/>
                <w:sz w:val="20"/>
              </w:rPr>
              <w:t>
другой переменный ток (указать какой именно ток)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ток 3000В</w:t>
            </w:r>
            <w:r>
              <w:br/>
            </w:r>
            <w:r>
              <w:rPr>
                <w:rFonts w:ascii="Times New Roman"/>
                <w:b w:val="false"/>
                <w:i w:val="false"/>
                <w:color w:val="000000"/>
                <w:sz w:val="20"/>
              </w:rPr>
              <w:t>
постоянный ток 3000В</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1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тұрақты ток (нақты токты көрсетіңіз)</w:t>
            </w:r>
            <w:r>
              <w:br/>
            </w:r>
            <w:r>
              <w:rPr>
                <w:rFonts w:ascii="Times New Roman"/>
                <w:b w:val="false"/>
                <w:i w:val="false"/>
                <w:color w:val="000000"/>
                <w:sz w:val="20"/>
              </w:rPr>
              <w:t>
другой постоянный ток (указать какой именно ток)</w:t>
            </w:r>
          </w:p>
        </w:tc>
        <w:tc>
          <w:tcPr>
            <w:tcW w:w="3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262" w:id="60"/>
    <w:p>
      <w:pPr>
        <w:spacing w:after="0"/>
        <w:ind w:left="0"/>
        <w:jc w:val="both"/>
      </w:pPr>
      <w:r>
        <w:rPr>
          <w:rFonts w:ascii="Times New Roman"/>
          <w:b w:val="false"/>
          <w:i w:val="false"/>
          <w:color w:val="000000"/>
          <w:sz w:val="28"/>
        </w:rPr>
        <w:t>
      2. Жыл соңына облыс бойынша темір жол желісінің пайдаланымдылық ұзындығын көрсетіңіз (0,1 километрге дейінгі дәлдікпен)</w:t>
      </w:r>
      <w:r>
        <w:br/>
      </w:r>
      <w:r>
        <w:rPr>
          <w:rFonts w:ascii="Times New Roman"/>
          <w:b w:val="false"/>
          <w:i w:val="false"/>
          <w:color w:val="000000"/>
          <w:sz w:val="28"/>
        </w:rPr>
        <w:t>
      Укажите протяженность эксплуатационной длины железнодорожных линий по областям на конец года (с точностью до 0,1 километра)</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8745"/>
        <w:gridCol w:w="3901"/>
      </w:tblGrid>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километр</w:t>
            </w:r>
            <w:r>
              <w:br/>
            </w:r>
            <w:r>
              <w:rPr>
                <w:rFonts w:ascii="Times New Roman"/>
                <w:b w:val="false"/>
                <w:i w:val="false"/>
                <w:color w:val="000000"/>
                <w:sz w:val="20"/>
              </w:rPr>
              <w:t>
Протяженность эксплуатационной длины железнодорожных линий, километров</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w:t>
            </w:r>
            <w:r>
              <w:br/>
            </w:r>
            <w:r>
              <w:rPr>
                <w:rFonts w:ascii="Times New Roman"/>
                <w:b w:val="false"/>
                <w:i w:val="false"/>
                <w:color w:val="000000"/>
                <w:sz w:val="20"/>
              </w:rPr>
              <w:t>
Протяженность эксплуатационной длины железнодорожных линий</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облыс бойынша:</w:t>
            </w:r>
            <w:r>
              <w:br/>
            </w:r>
            <w:r>
              <w:rPr>
                <w:rFonts w:ascii="Times New Roman"/>
                <w:b w:val="false"/>
                <w:i w:val="false"/>
                <w:color w:val="000000"/>
                <w:sz w:val="20"/>
              </w:rPr>
              <w:t>
в том числе по областям:</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Акмолинская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w:t>
            </w:r>
            <w:r>
              <w:br/>
            </w:r>
            <w:r>
              <w:rPr>
                <w:rFonts w:ascii="Times New Roman"/>
                <w:b w:val="false"/>
                <w:i w:val="false"/>
                <w:color w:val="000000"/>
                <w:sz w:val="20"/>
              </w:rPr>
              <w:t>
Актюбинская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Алматинская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Атырауская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Восточно-Казахстанская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Жамбылская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Западно-Казахстанская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Карагандинская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Костанайская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Кызылординская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Мангистауская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Павлодарская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Северо-Казахстанская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Южно-Казахстанская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 аумағы бойынша өтетін Қазақстан Республикасының темір жол желісінің пайдаланымдылық ұзындығы</w:t>
            </w:r>
            <w:r>
              <w:br/>
            </w: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r>
              <w:br/>
            </w:r>
            <w:r>
              <w:rPr>
                <w:rFonts w:ascii="Times New Roman"/>
                <w:b w:val="false"/>
                <w:i w:val="false"/>
                <w:color w:val="000000"/>
                <w:sz w:val="20"/>
              </w:rPr>
              <w:t>
Россия: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w:t>
            </w:r>
            <w:r>
              <w:br/>
            </w:r>
            <w:r>
              <w:rPr>
                <w:rFonts w:ascii="Times New Roman"/>
                <w:b w:val="false"/>
                <w:i w:val="false"/>
                <w:color w:val="000000"/>
                <w:sz w:val="20"/>
              </w:rPr>
              <w:t>
Саратовская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w:t>
            </w:r>
            <w:r>
              <w:br/>
            </w:r>
            <w:r>
              <w:rPr>
                <w:rFonts w:ascii="Times New Roman"/>
                <w:b w:val="false"/>
                <w:i w:val="false"/>
                <w:color w:val="000000"/>
                <w:sz w:val="20"/>
              </w:rPr>
              <w:t>
Оренбургская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w:t>
            </w:r>
            <w:r>
              <w:br/>
            </w:r>
            <w:r>
              <w:rPr>
                <w:rFonts w:ascii="Times New Roman"/>
                <w:b w:val="false"/>
                <w:i w:val="false"/>
                <w:color w:val="000000"/>
                <w:sz w:val="20"/>
              </w:rPr>
              <w:t>
Астраханская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 өлкесі</w:t>
            </w:r>
            <w:r>
              <w:br/>
            </w:r>
            <w:r>
              <w:rPr>
                <w:rFonts w:ascii="Times New Roman"/>
                <w:b w:val="false"/>
                <w:i w:val="false"/>
                <w:color w:val="000000"/>
                <w:sz w:val="20"/>
              </w:rPr>
              <w:t>
Алтайский край</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r>
              <w:br/>
            </w:r>
            <w:r>
              <w:rPr>
                <w:rFonts w:ascii="Times New Roman"/>
                <w:b w:val="false"/>
                <w:i w:val="false"/>
                <w:color w:val="000000"/>
                <w:sz w:val="20"/>
              </w:rPr>
              <w:t>
Кыргызстан</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облыстарының аумағы бойынша өтетін басқа мемлекеттердің темір жол желісінің пайдаланымдылық ұзындығы</w:t>
            </w:r>
            <w:r>
              <w:br/>
            </w: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областей Казахстана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в том числе: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Орал темір жолы</w:t>
            </w:r>
            <w:r>
              <w:br/>
            </w:r>
            <w:r>
              <w:rPr>
                <w:rFonts w:ascii="Times New Roman"/>
                <w:b w:val="false"/>
                <w:i w:val="false"/>
                <w:color w:val="000000"/>
                <w:sz w:val="20"/>
              </w:rPr>
              <w:t>
Южно-Уральская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Актюбинская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Костанайская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Северо-Казахстанская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Сібір темір жолы</w:t>
            </w:r>
            <w:r>
              <w:br/>
            </w:r>
            <w:r>
              <w:rPr>
                <w:rFonts w:ascii="Times New Roman"/>
                <w:b w:val="false"/>
                <w:i w:val="false"/>
                <w:color w:val="000000"/>
                <w:sz w:val="20"/>
              </w:rPr>
              <w:t>
Западно-Сибирская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Акмолинская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Павлодарская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Волга маңы темір жолы</w:t>
            </w:r>
            <w:r>
              <w:br/>
            </w:r>
            <w:r>
              <w:rPr>
                <w:rFonts w:ascii="Times New Roman"/>
                <w:b w:val="false"/>
                <w:i w:val="false"/>
                <w:color w:val="000000"/>
                <w:sz w:val="20"/>
              </w:rPr>
              <w:t>
Приволжская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Западно-Казахстанская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темір жолы</w:t>
            </w:r>
            <w:r>
              <w:br/>
            </w:r>
            <w:r>
              <w:rPr>
                <w:rFonts w:ascii="Times New Roman"/>
                <w:b w:val="false"/>
                <w:i w:val="false"/>
                <w:color w:val="000000"/>
                <w:sz w:val="20"/>
              </w:rPr>
              <w:t>
Кыргызская железная дорога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Жамбылская</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263"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18-қосымша        </w:t>
      </w:r>
    </w:p>
    <w:bookmarkEnd w:id="61"/>
    <w:bookmarkStart w:name="z264" w:id="62"/>
    <w:p>
      <w:pPr>
        <w:spacing w:after="0"/>
        <w:ind w:left="0"/>
        <w:jc w:val="left"/>
      </w:pPr>
      <w:r>
        <w:rPr>
          <w:rFonts w:ascii="Times New Roman"/>
          <w:b/>
          <w:i w:val="false"/>
          <w:color w:val="000000"/>
        </w:rPr>
        <w:t xml:space="preserve"> 
«Темір жол желісінің пайдаланымдылық ұзындығы туралы есеп»</w:t>
      </w:r>
      <w:r>
        <w:br/>
      </w:r>
      <w:r>
        <w:rPr>
          <w:rFonts w:ascii="Times New Roman"/>
          <w:b/>
          <w:i w:val="false"/>
          <w:color w:val="000000"/>
        </w:rPr>
        <w:t>
(код 0811104, индексі 1-ТЖ, кезеңділігі жылдық)</w:t>
      </w:r>
      <w:r>
        <w:br/>
      </w:r>
      <w:r>
        <w:rPr>
          <w:rFonts w:ascii="Times New Roman"/>
          <w:b/>
          <w:i w:val="false"/>
          <w:color w:val="000000"/>
        </w:rPr>
        <w:t>
жалпымемлекеттік статистикалық байқау бойынша статистикалық</w:t>
      </w:r>
      <w:r>
        <w:br/>
      </w:r>
      <w:r>
        <w:rPr>
          <w:rFonts w:ascii="Times New Roman"/>
          <w:b/>
          <w:i w:val="false"/>
          <w:color w:val="000000"/>
        </w:rPr>
        <w:t>
нысанды толтыру жөніндегі нұсқаулық</w:t>
      </w:r>
    </w:p>
    <w:bookmarkEnd w:id="62"/>
    <w:bookmarkStart w:name="z265" w:id="63"/>
    <w:p>
      <w:pPr>
        <w:spacing w:after="0"/>
        <w:ind w:left="0"/>
        <w:jc w:val="both"/>
      </w:pPr>
      <w:r>
        <w:rPr>
          <w:rFonts w:ascii="Times New Roman"/>
          <w:b w:val="false"/>
          <w:i w:val="false"/>
          <w:color w:val="000000"/>
          <w:sz w:val="28"/>
        </w:rPr>
        <w:t>
      1. Осы «Темір жол желісінің пайдаланымдылық ұзындығы туралы есеп» (код 0811104, индексі 1-ТЖ,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Республикасының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жалпымемлекеттік статистикалық байқаудың «Темір жол желісінің пайдаланымдылық ұзындығы туралы есеп» (код 0811104, индексі 1-ТЖ,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екіжолдық деп, оны шектеуші жалғасатын жолы бар жеке пункттердің арасындағы барлық ұзақтықта егер осы жолдар түгелдей (немесе ішінара) жеке (дербес) жер төсемінде орналасқан жағдайда да екі бас жолы бар учаскені айтады. Осындай учаскенің пайдаланымдылық ұзындығын ең қысқа жол бойынша есептеледі;</w:t>
      </w:r>
      <w:r>
        <w:br/>
      </w:r>
      <w:r>
        <w:rPr>
          <w:rFonts w:ascii="Times New Roman"/>
          <w:b w:val="false"/>
          <w:i w:val="false"/>
          <w:color w:val="000000"/>
          <w:sz w:val="28"/>
        </w:rPr>
        <w:t>
</w:t>
      </w:r>
      <w:r>
        <w:rPr>
          <w:rFonts w:ascii="Times New Roman"/>
          <w:b w:val="false"/>
          <w:i w:val="false"/>
          <w:color w:val="000000"/>
          <w:sz w:val="28"/>
        </w:rPr>
        <w:t>
      2) жолтабанның ені – рельстер басының ішкі жақтары арасында өлшенген екі рельс арасындағы қашықтық. Қазіргі кезде мынадай енді темір жол жолтабаны пайдаланылады:</w:t>
      </w:r>
      <w:r>
        <w:br/>
      </w:r>
      <w:r>
        <w:rPr>
          <w:rFonts w:ascii="Times New Roman"/>
          <w:b w:val="false"/>
          <w:i w:val="false"/>
          <w:color w:val="000000"/>
          <w:sz w:val="28"/>
        </w:rPr>
        <w:t>
      қалыпты жолтабан: 1,435 м;</w:t>
      </w:r>
      <w:r>
        <w:br/>
      </w:r>
      <w:r>
        <w:rPr>
          <w:rFonts w:ascii="Times New Roman"/>
          <w:b w:val="false"/>
          <w:i w:val="false"/>
          <w:color w:val="000000"/>
          <w:sz w:val="28"/>
        </w:rPr>
        <w:t>
      кең жолтабан: 1,520 м, 1,524 м, 1,600 м, 1,668 м;</w:t>
      </w:r>
      <w:r>
        <w:br/>
      </w:r>
      <w:r>
        <w:rPr>
          <w:rFonts w:ascii="Times New Roman"/>
          <w:b w:val="false"/>
          <w:i w:val="false"/>
          <w:color w:val="000000"/>
          <w:sz w:val="28"/>
        </w:rPr>
        <w:t>
      тар жолтабан: 0,60 м, 0,70 м, 0,75 м, 0,76 м, 0,785 м, 0,90 м, 1,00 м.</w:t>
      </w:r>
      <w:r>
        <w:br/>
      </w:r>
      <w:r>
        <w:rPr>
          <w:rFonts w:ascii="Times New Roman"/>
          <w:b w:val="false"/>
          <w:i w:val="false"/>
          <w:color w:val="000000"/>
          <w:sz w:val="28"/>
        </w:rPr>
        <w:t>
</w:t>
      </w:r>
      <w:r>
        <w:rPr>
          <w:rFonts w:ascii="Times New Roman"/>
          <w:b w:val="false"/>
          <w:i w:val="false"/>
          <w:color w:val="000000"/>
          <w:sz w:val="28"/>
        </w:rPr>
        <w:t>
      3) желінің пайдаланымдылық ұзындығы деп осы желіні шектеуші жол тарамдары (станциялар, разъездер, басып озу пункттері) бар жекелеген пункттерінің осьтері аралығында өлшенген бас жолдың ұзақтығын айтады;</w:t>
      </w:r>
      <w:r>
        <w:br/>
      </w:r>
      <w:r>
        <w:rPr>
          <w:rFonts w:ascii="Times New Roman"/>
          <w:b w:val="false"/>
          <w:i w:val="false"/>
          <w:color w:val="000000"/>
          <w:sz w:val="28"/>
        </w:rPr>
        <w:t>
</w:t>
      </w:r>
      <w:r>
        <w:rPr>
          <w:rFonts w:ascii="Times New Roman"/>
          <w:b w:val="false"/>
          <w:i w:val="false"/>
          <w:color w:val="000000"/>
          <w:sz w:val="28"/>
        </w:rPr>
        <w:t>
      4) үшжолдық деп, жалғасатын жолы бар жеке пункттердің арасындағы барлық ұзақтықта үш негізгі жолы бар учаскені айтады;</w:t>
      </w:r>
      <w:r>
        <w:br/>
      </w:r>
      <w:r>
        <w:rPr>
          <w:rFonts w:ascii="Times New Roman"/>
          <w:b w:val="false"/>
          <w:i w:val="false"/>
          <w:color w:val="000000"/>
          <w:sz w:val="28"/>
        </w:rPr>
        <w:t>
</w:t>
      </w:r>
      <w:r>
        <w:rPr>
          <w:rFonts w:ascii="Times New Roman"/>
          <w:b w:val="false"/>
          <w:i w:val="false"/>
          <w:color w:val="000000"/>
          <w:sz w:val="28"/>
        </w:rPr>
        <w:t>
      5) электрлендірілген желілер – бұл электр тарту күшін беретін әуе байланыс рельсімен жабдықталған бір немесе бірнеше электрлендірілген негізгі жолдары бар желілер.</w:t>
      </w:r>
      <w:r>
        <w:br/>
      </w:r>
      <w:r>
        <w:rPr>
          <w:rFonts w:ascii="Times New Roman"/>
          <w:b w:val="false"/>
          <w:i w:val="false"/>
          <w:color w:val="000000"/>
          <w:sz w:val="28"/>
        </w:rPr>
        <w:t>
      Станцияға жанасатын және оңтайландыру үшін электрлендірілген және оларды электрлендіру келесі станцияға дейін жалғастырылмаған желі учаскелері электрлендірілмеген желілер болып саналады.</w:t>
      </w:r>
      <w:r>
        <w:br/>
      </w:r>
      <w:r>
        <w:rPr>
          <w:rFonts w:ascii="Times New Roman"/>
          <w:b w:val="false"/>
          <w:i w:val="false"/>
          <w:color w:val="000000"/>
          <w:sz w:val="28"/>
        </w:rPr>
        <w:t>
</w:t>
      </w:r>
      <w:r>
        <w:rPr>
          <w:rFonts w:ascii="Times New Roman"/>
          <w:b w:val="false"/>
          <w:i w:val="false"/>
          <w:color w:val="000000"/>
          <w:sz w:val="28"/>
        </w:rPr>
        <w:t>
      3. Пайдаланымдылық ұзындықты былайша анықтайды: екіжолдық және көпжолдық учаскелерді - ең қысқа жол бойынша; жолаушылар ғимаратына тірелетін көпжолды тұйық желілерді - оның бас жолдарының ең көбі бойынша; басқа желіге шектесетін желілер немесе тармақтар – жалғасатын жолы бар жақын жеке пункт осіне дейін. Сонымен, екі желі қосылған орыннан бастап (яғни жанасу стрелкасынан) осы пункттің осіне дейінгі жол бөлігінен екі желінің де пайдаланымдылық ұзындығына кіреді, яғни екі рет ескеріледі. Осы жеке пункт бағытында бірнеше жанасу болған жағдайда осындай жол бөліктері пайдаланымдылық ұзындығында бірнеше рет ескеріледі.</w:t>
      </w:r>
      <w:r>
        <w:br/>
      </w:r>
      <w:r>
        <w:rPr>
          <w:rFonts w:ascii="Times New Roman"/>
          <w:b w:val="false"/>
          <w:i w:val="false"/>
          <w:color w:val="000000"/>
          <w:sz w:val="28"/>
        </w:rPr>
        <w:t>
      Пайдаланымдылық ұзындығын анықтау кезінде екі аралықтағы негізгі жолдарға жанасатын поездарды қабылдау және жөнелту немесе қалыптастыру парктерінен тікелей шығу, негізгі жолдардың жалғасы болып табылатын немесе шетке түпкілікті ауытқуына дейін екі аралықта негізгі жолдарға қосарлана жүретін бір немесе бірнеше жолдардың бас желілерін біріктіретін тармақтар екінші, үшінші және тағы басқа жол ретінде емес дербес деп саналады. Егер осы шығатын жолдар, тармақтар және өзге де жолдар барлық аралық шегінде станцияның бір осінен екінші осіне дейін негізгі жолға қосарлана жүрсе және поездарды жіберу үшін қызмет етсе, онда олар екінші немесе үшінші жолдар ретінде ескерілуі тиіс.</w:t>
      </w:r>
      <w:r>
        <w:br/>
      </w:r>
      <w:r>
        <w:rPr>
          <w:rFonts w:ascii="Times New Roman"/>
          <w:b w:val="false"/>
          <w:i w:val="false"/>
          <w:color w:val="000000"/>
          <w:sz w:val="28"/>
        </w:rPr>
        <w:t>
      Пайдаланымдылық ұзындық тек негізгі жолдар үшін анықталады.</w:t>
      </w:r>
      <w:r>
        <w:br/>
      </w:r>
      <w:r>
        <w:rPr>
          <w:rFonts w:ascii="Times New Roman"/>
          <w:b w:val="false"/>
          <w:i w:val="false"/>
          <w:color w:val="000000"/>
          <w:sz w:val="28"/>
        </w:rPr>
        <w:t>
      Жолдың (жолдардың, жол бөлімшелерінің және басқа да бөлімшелердің) іргелес ара қашықтықтарының жанасу орнында пайдаланымдылық ұзындығын осы бөлімшелердің белгіленген шекарасынан бастап (немесе дейін) анықтайды.</w:t>
      </w:r>
      <w:r>
        <w:br/>
      </w:r>
      <w:r>
        <w:rPr>
          <w:rFonts w:ascii="Times New Roman"/>
          <w:b w:val="false"/>
          <w:i w:val="false"/>
          <w:color w:val="000000"/>
          <w:sz w:val="28"/>
        </w:rPr>
        <w:t>
      Барлық көрсеткіштер үтірден кейін бір белгімен толтырылуы тиіс.</w:t>
      </w:r>
      <w:r>
        <w:br/>
      </w:r>
      <w:r>
        <w:rPr>
          <w:rFonts w:ascii="Times New Roman"/>
          <w:b w:val="false"/>
          <w:i w:val="false"/>
          <w:color w:val="000000"/>
          <w:sz w:val="28"/>
        </w:rPr>
        <w:t>
      Х – бұл ұстаным толтырылмайды.</w:t>
      </w:r>
      <w:r>
        <w:br/>
      </w:r>
      <w:r>
        <w:rPr>
          <w:rFonts w:ascii="Times New Roman"/>
          <w:b w:val="false"/>
          <w:i w:val="false"/>
          <w:color w:val="000000"/>
          <w:sz w:val="28"/>
        </w:rPr>
        <w:t>
</w:t>
      </w:r>
      <w:r>
        <w:rPr>
          <w:rFonts w:ascii="Times New Roman"/>
          <w:b w:val="false"/>
          <w:i w:val="false"/>
          <w:color w:val="000000"/>
          <w:sz w:val="28"/>
        </w:rPr>
        <w:t>
      4. Арифметика-логикалық бақылау</w:t>
      </w:r>
      <w:r>
        <w:br/>
      </w:r>
      <w:r>
        <w:rPr>
          <w:rFonts w:ascii="Times New Roman"/>
          <w:b w:val="false"/>
          <w:i w:val="false"/>
          <w:color w:val="000000"/>
          <w:sz w:val="28"/>
        </w:rPr>
        <w:t>
</w:t>
      </w:r>
      <w:r>
        <w:rPr>
          <w:rFonts w:ascii="Times New Roman"/>
          <w:b w:val="false"/>
          <w:i w:val="false"/>
          <w:color w:val="000000"/>
          <w:sz w:val="28"/>
        </w:rPr>
        <w:t>
      1) 1 бөлім «Темір жол желісінің пайдаланымдылық ұзындығы».</w:t>
      </w:r>
      <w:r>
        <w:br/>
      </w:r>
      <w:r>
        <w:rPr>
          <w:rFonts w:ascii="Times New Roman"/>
          <w:b w:val="false"/>
          <w:i w:val="false"/>
          <w:color w:val="000000"/>
          <w:sz w:val="28"/>
        </w:rPr>
        <w:t xml:space="preserve">
      1 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2-3 бағандар әрбір жол үшін</w:t>
      </w:r>
      <w:r>
        <w:br/>
      </w:r>
      <w:r>
        <w:rPr>
          <w:rFonts w:ascii="Times New Roman"/>
          <w:b w:val="false"/>
          <w:i w:val="false"/>
          <w:color w:val="000000"/>
          <w:sz w:val="28"/>
        </w:rPr>
        <w:t>
      1 жол = 2 жол = 5 жол = 9 жол әрбір баған үшін</w:t>
      </w:r>
      <w:r>
        <w:br/>
      </w:r>
      <w:r>
        <w:rPr>
          <w:rFonts w:ascii="Times New Roman"/>
          <w:b w:val="false"/>
          <w:i w:val="false"/>
          <w:color w:val="000000"/>
          <w:sz w:val="28"/>
        </w:rPr>
        <w:t xml:space="preserve">
      2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баған әрбір жол үшін</w:t>
      </w:r>
      <w:r>
        <w:br/>
      </w:r>
      <w:r>
        <w:rPr>
          <w:rFonts w:ascii="Times New Roman"/>
          <w:b w:val="false"/>
          <w:i w:val="false"/>
          <w:color w:val="000000"/>
          <w:sz w:val="28"/>
        </w:rPr>
        <w:t xml:space="preserve">
      3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баған әрбір жол үшін</w:t>
      </w:r>
      <w:r>
        <w:br/>
      </w:r>
      <w:r>
        <w:rPr>
          <w:rFonts w:ascii="Times New Roman"/>
          <w:b w:val="false"/>
          <w:i w:val="false"/>
          <w:color w:val="000000"/>
          <w:sz w:val="28"/>
        </w:rPr>
        <w:t xml:space="preserve">
      2 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3-4 жолдар әрбір баған үшін</w:t>
      </w:r>
      <w:r>
        <w:br/>
      </w:r>
      <w:r>
        <w:rPr>
          <w:rFonts w:ascii="Times New Roman"/>
          <w:b w:val="false"/>
          <w:i w:val="false"/>
          <w:color w:val="000000"/>
          <w:sz w:val="28"/>
        </w:rPr>
        <w:t xml:space="preserve">
      5 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6-8 жолдар әрбір баған үшін</w:t>
      </w:r>
      <w:r>
        <w:br/>
      </w:r>
      <w:r>
        <w:rPr>
          <w:rFonts w:ascii="Times New Roman"/>
          <w:b w:val="false"/>
          <w:i w:val="false"/>
          <w:color w:val="000000"/>
          <w:sz w:val="28"/>
        </w:rPr>
        <w:t xml:space="preserve">
      9 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10-12 жолдар әрбір баған үшін</w:t>
      </w:r>
      <w:r>
        <w:br/>
      </w:r>
      <w:r>
        <w:rPr>
          <w:rFonts w:ascii="Times New Roman"/>
          <w:b w:val="false"/>
          <w:i w:val="false"/>
          <w:color w:val="000000"/>
          <w:sz w:val="28"/>
        </w:rPr>
        <w:t>
      13 жол 1 баған = 13 жол 2 баған</w:t>
      </w:r>
      <w:r>
        <w:br/>
      </w:r>
      <w:r>
        <w:rPr>
          <w:rFonts w:ascii="Times New Roman"/>
          <w:b w:val="false"/>
          <w:i w:val="false"/>
          <w:color w:val="000000"/>
          <w:sz w:val="28"/>
        </w:rPr>
        <w:t xml:space="preserve">
      13 жол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14-17 жолдар</w:t>
      </w:r>
      <w:r>
        <w:br/>
      </w:r>
      <w:r>
        <w:rPr>
          <w:rFonts w:ascii="Times New Roman"/>
          <w:b w:val="false"/>
          <w:i w:val="false"/>
          <w:color w:val="000000"/>
          <w:sz w:val="28"/>
        </w:rPr>
        <w:t>
      14 жол 1 баған = 14 жол 2 баған</w:t>
      </w:r>
      <w:r>
        <w:br/>
      </w:r>
      <w:r>
        <w:rPr>
          <w:rFonts w:ascii="Times New Roman"/>
          <w:b w:val="false"/>
          <w:i w:val="false"/>
          <w:color w:val="000000"/>
          <w:sz w:val="28"/>
        </w:rPr>
        <w:t>
      15 жол 1 баған = 15 жол 2 баған</w:t>
      </w:r>
      <w:r>
        <w:br/>
      </w:r>
      <w:r>
        <w:rPr>
          <w:rFonts w:ascii="Times New Roman"/>
          <w:b w:val="false"/>
          <w:i w:val="false"/>
          <w:color w:val="000000"/>
          <w:sz w:val="28"/>
        </w:rPr>
        <w:t>
      16 жол 1 баған = 16 жол 2 баған</w:t>
      </w:r>
      <w:r>
        <w:br/>
      </w:r>
      <w:r>
        <w:rPr>
          <w:rFonts w:ascii="Times New Roman"/>
          <w:b w:val="false"/>
          <w:i w:val="false"/>
          <w:color w:val="000000"/>
          <w:sz w:val="28"/>
        </w:rPr>
        <w:t>
      17 жол 1 баған = 17 жол 2 баған</w:t>
      </w:r>
      <w:r>
        <w:br/>
      </w:r>
      <w:r>
        <w:rPr>
          <w:rFonts w:ascii="Times New Roman"/>
          <w:b w:val="false"/>
          <w:i w:val="false"/>
          <w:color w:val="000000"/>
          <w:sz w:val="28"/>
        </w:rPr>
        <w:t>
</w:t>
      </w:r>
      <w:r>
        <w:rPr>
          <w:rFonts w:ascii="Times New Roman"/>
          <w:b w:val="false"/>
          <w:i w:val="false"/>
          <w:color w:val="000000"/>
          <w:sz w:val="28"/>
        </w:rPr>
        <w:t>
      2) 2 бөлім «Облыс бойынша темір жол желісінің пайдаланымдылық ұзындығы».</w:t>
      </w:r>
      <w:r>
        <w:br/>
      </w:r>
      <w:r>
        <w:rPr>
          <w:rFonts w:ascii="Times New Roman"/>
          <w:b w:val="false"/>
          <w:i w:val="false"/>
          <w:color w:val="000000"/>
          <w:sz w:val="28"/>
        </w:rPr>
        <w:t xml:space="preserve">
      1 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2-16 жолдар</w:t>
      </w:r>
      <w:r>
        <w:br/>
      </w:r>
      <w:r>
        <w:rPr>
          <w:rFonts w:ascii="Times New Roman"/>
          <w:b w:val="false"/>
          <w:i w:val="false"/>
          <w:color w:val="000000"/>
          <w:sz w:val="28"/>
        </w:rPr>
        <w:t>
      16 жол = 17 жол + 22 жол</w:t>
      </w:r>
      <w:r>
        <w:br/>
      </w:r>
      <w:r>
        <w:rPr>
          <w:rFonts w:ascii="Times New Roman"/>
          <w:b w:val="false"/>
          <w:i w:val="false"/>
          <w:color w:val="000000"/>
          <w:sz w:val="28"/>
        </w:rPr>
        <w:t xml:space="preserve">
      17 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18-21 жолдар</w:t>
      </w:r>
      <w:r>
        <w:br/>
      </w:r>
      <w:r>
        <w:rPr>
          <w:rFonts w:ascii="Times New Roman"/>
          <w:b w:val="false"/>
          <w:i w:val="false"/>
          <w:color w:val="000000"/>
          <w:sz w:val="28"/>
        </w:rPr>
        <w:t>
      23 жол = 24 жол + 28 жол + 31 жол + 33 жол</w:t>
      </w:r>
      <w:r>
        <w:br/>
      </w:r>
      <w:r>
        <w:rPr>
          <w:rFonts w:ascii="Times New Roman"/>
          <w:b w:val="false"/>
          <w:i w:val="false"/>
          <w:color w:val="000000"/>
          <w:sz w:val="28"/>
        </w:rPr>
        <w:t>
      24 жол = 25 жол + 26 жол + 27 жол</w:t>
      </w:r>
      <w:r>
        <w:br/>
      </w:r>
      <w:r>
        <w:rPr>
          <w:rFonts w:ascii="Times New Roman"/>
          <w:b w:val="false"/>
          <w:i w:val="false"/>
          <w:color w:val="000000"/>
          <w:sz w:val="28"/>
        </w:rPr>
        <w:t>
      28 жол = 29 жол + 30 жол</w:t>
      </w:r>
      <w:r>
        <w:br/>
      </w:r>
      <w:r>
        <w:rPr>
          <w:rFonts w:ascii="Times New Roman"/>
          <w:b w:val="false"/>
          <w:i w:val="false"/>
          <w:color w:val="000000"/>
          <w:sz w:val="28"/>
        </w:rPr>
        <w:t>
      31 жол = 32 жол</w:t>
      </w:r>
      <w:r>
        <w:br/>
      </w:r>
      <w:r>
        <w:rPr>
          <w:rFonts w:ascii="Times New Roman"/>
          <w:b w:val="false"/>
          <w:i w:val="false"/>
          <w:color w:val="000000"/>
          <w:sz w:val="28"/>
        </w:rPr>
        <w:t>
      33 жол = 34 жол.</w:t>
      </w:r>
    </w:p>
    <w:bookmarkEnd w:id="63"/>
    <w:bookmarkStart w:name="z276"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19-қосымша</w:t>
            </w:r>
            <w:r>
              <w:br/>
            </w:r>
            <w:r>
              <w:rPr>
                <w:rFonts w:ascii="Times New Roman"/>
                <w:b w:val="false"/>
                <w:i w:val="false"/>
                <w:color w:val="000000"/>
                <w:sz w:val="20"/>
              </w:rPr>
              <w:t>
Приложение 19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0791104</w:t>
            </w:r>
            <w:r>
              <w:br/>
            </w:r>
            <w:r>
              <w:rPr>
                <w:rFonts w:ascii="Times New Roman"/>
                <w:b w:val="false"/>
                <w:i w:val="false"/>
                <w:color w:val="000000"/>
                <w:sz w:val="20"/>
              </w:rPr>
              <w:t>
Код статистической формы 0791104</w:t>
            </w:r>
            <w:r>
              <w:br/>
            </w:r>
            <w:r>
              <w:rPr>
                <w:rFonts w:ascii="Times New Roman"/>
                <w:b w:val="false"/>
                <w:i w:val="false"/>
                <w:color w:val="000000"/>
                <w:sz w:val="20"/>
              </w:rPr>
              <w:t>
1-К(бағыт)</w:t>
            </w:r>
            <w:r>
              <w:br/>
            </w:r>
            <w:r>
              <w:rPr>
                <w:rFonts w:ascii="Times New Roman"/>
                <w:b w:val="false"/>
                <w:i w:val="false"/>
                <w:color w:val="000000"/>
                <w:sz w:val="20"/>
              </w:rPr>
              <w:t>
1-ТР(маршрут)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 есеп</w:t>
            </w:r>
            <w:r>
              <w:br/>
            </w:r>
            <w:r>
              <w:rPr>
                <w:rFonts w:ascii="Times New Roman"/>
                <w:b w:val="false"/>
                <w:i w:val="false"/>
                <w:color w:val="000000"/>
                <w:sz w:val="20"/>
              </w:rPr>
              <w:t>
Отчет о перевозке пассажиров маршрутными автобусами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 тапсырады.</w:t>
            </w:r>
            <w:r>
              <w:br/>
            </w:r>
            <w:r>
              <w:rPr>
                <w:rFonts w:ascii="Times New Roman"/>
                <w:b w:val="false"/>
                <w:i w:val="false"/>
                <w:color w:val="000000"/>
                <w:sz w:val="20"/>
              </w:rPr>
              <w:t>
Представляют юридические лица и (или) структурные и обособленные подразделения, независимо от численности, а также индивидуальные предприниматели, осуществляющие перевозки пассажиров маршрутными автобусами.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наурыз.</w:t>
            </w:r>
            <w:r>
              <w:br/>
            </w:r>
            <w:r>
              <w:rPr>
                <w:rFonts w:ascii="Times New Roman"/>
                <w:b w:val="false"/>
                <w:i w:val="false"/>
                <w:color w:val="000000"/>
                <w:sz w:val="20"/>
              </w:rPr>
              <w:t>
Срок представления – 15 марта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77" w:id="65"/>
    <w:p>
      <w:pPr>
        <w:spacing w:after="0"/>
        <w:ind w:left="0"/>
        <w:jc w:val="both"/>
      </w:pPr>
      <w:r>
        <w:rPr>
          <w:rFonts w:ascii="Times New Roman"/>
          <w:b w:val="false"/>
          <w:i w:val="false"/>
          <w:color w:val="000000"/>
          <w:sz w:val="28"/>
        </w:rPr>
        <w:t>
      Тасымалды ұйымдастыру бойынша негізгі көрсеткіштерді көрсетіңіз</w:t>
      </w:r>
      <w:r>
        <w:br/>
      </w:r>
      <w:r>
        <w:rPr>
          <w:rFonts w:ascii="Times New Roman"/>
          <w:b w:val="false"/>
          <w:i w:val="false"/>
          <w:color w:val="000000"/>
          <w:sz w:val="28"/>
        </w:rPr>
        <w:t>
      Укажите основные показатели по организации перевозок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2293"/>
        <w:gridCol w:w="813"/>
        <w:gridCol w:w="973"/>
        <w:gridCol w:w="251"/>
        <w:gridCol w:w="1313"/>
        <w:gridCol w:w="1533"/>
        <w:gridCol w:w="1333"/>
        <w:gridCol w:w="1433"/>
        <w:gridCol w:w="933"/>
        <w:gridCol w:w="1533"/>
        <w:gridCol w:w="1513"/>
        <w:gridCol w:w="1433"/>
        <w:gridCol w:w="1433"/>
      </w:tblGrid>
      <w:tr>
        <w:trPr>
          <w:trHeight w:val="915"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w:t>
            </w:r>
            <w:r>
              <w:br/>
            </w:r>
            <w:r>
              <w:rPr>
                <w:rFonts w:ascii="Times New Roman"/>
                <w:b w:val="false"/>
                <w:i w:val="false"/>
                <w:color w:val="000000"/>
                <w:sz w:val="20"/>
              </w:rPr>
              <w:t>
Виды сообщения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маршруттарының саны, бірлік</w:t>
            </w:r>
            <w:r>
              <w:br/>
            </w:r>
            <w:r>
              <w:rPr>
                <w:rFonts w:ascii="Times New Roman"/>
                <w:b w:val="false"/>
                <w:i w:val="false"/>
                <w:color w:val="000000"/>
                <w:sz w:val="20"/>
              </w:rPr>
              <w:t>
Количество автобусных маршрутов,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Маршруттардың ұзындығы, километр</w:t>
            </w:r>
            <w:r>
              <w:br/>
            </w:r>
            <w:r>
              <w:rPr>
                <w:rFonts w:ascii="Times New Roman"/>
                <w:b w:val="false"/>
                <w:i w:val="false"/>
                <w:color w:val="000000"/>
                <w:sz w:val="20"/>
              </w:rPr>
              <w:t>
Протяженность маршрутов, километр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Маршруттарға бекітілген автобустардың саны, бірлік</w:t>
            </w:r>
            <w:r>
              <w:br/>
            </w:r>
            <w:r>
              <w:rPr>
                <w:rFonts w:ascii="Times New Roman"/>
                <w:b w:val="false"/>
                <w:i w:val="false"/>
                <w:color w:val="000000"/>
                <w:sz w:val="20"/>
              </w:rPr>
              <w:t>
Количество автобусов, закрепленных за маршрутами,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орындалған рейстер саны, бірлік</w:t>
            </w:r>
            <w:r>
              <w:br/>
            </w:r>
            <w:r>
              <w:rPr>
                <w:rFonts w:ascii="Times New Roman"/>
                <w:b w:val="false"/>
                <w:i w:val="false"/>
                <w:color w:val="000000"/>
                <w:sz w:val="20"/>
              </w:rPr>
              <w:t>
Количество рейсов, фактически выполненных,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орындар</w:t>
            </w:r>
            <w:r>
              <w:br/>
            </w:r>
            <w:r>
              <w:rPr>
                <w:rFonts w:ascii="Times New Roman"/>
                <w:b w:val="false"/>
                <w:i w:val="false"/>
                <w:color w:val="000000"/>
                <w:sz w:val="20"/>
              </w:rPr>
              <w:t>
Общая пассажировместимость,</w:t>
            </w:r>
            <w:r>
              <w:br/>
            </w:r>
            <w:r>
              <w:rPr>
                <w:rFonts w:ascii="Times New Roman"/>
                <w:b w:val="false"/>
                <w:i w:val="false"/>
                <w:color w:val="000000"/>
                <w:sz w:val="20"/>
              </w:rPr>
              <w:t>
мест</w:t>
            </w:r>
          </w:p>
        </w:tc>
      </w:tr>
      <w:tr>
        <w:trPr>
          <w:trHeight w:val="21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тек микроавтобустармен</w:t>
            </w:r>
            <w:r>
              <w:br/>
            </w:r>
            <w:r>
              <w:rPr>
                <w:rFonts w:ascii="Times New Roman"/>
                <w:b w:val="false"/>
                <w:i w:val="false"/>
                <w:color w:val="000000"/>
                <w:sz w:val="20"/>
              </w:rPr>
              <w:t>
из них только микроавтобусами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тек микроавтобустармен</w:t>
            </w:r>
            <w:r>
              <w:br/>
            </w:r>
            <w:r>
              <w:rPr>
                <w:rFonts w:ascii="Times New Roman"/>
                <w:b w:val="false"/>
                <w:i w:val="false"/>
                <w:color w:val="000000"/>
                <w:sz w:val="20"/>
              </w:rPr>
              <w:t>
из них только микроавтобусами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тек микроавтобустармен</w:t>
            </w:r>
            <w:r>
              <w:br/>
            </w:r>
            <w:r>
              <w:rPr>
                <w:rFonts w:ascii="Times New Roman"/>
                <w:b w:val="false"/>
                <w:i w:val="false"/>
                <w:color w:val="000000"/>
                <w:sz w:val="20"/>
              </w:rPr>
              <w:t>
из них только микроавтобусы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тек микроавтобустармен</w:t>
            </w:r>
            <w:r>
              <w:br/>
            </w:r>
            <w:r>
              <w:rPr>
                <w:rFonts w:ascii="Times New Roman"/>
                <w:b w:val="false"/>
                <w:i w:val="false"/>
                <w:color w:val="000000"/>
                <w:sz w:val="20"/>
              </w:rPr>
              <w:t>
из них только микроавтобусами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отыратын орындар</w:t>
            </w:r>
            <w:r>
              <w:br/>
            </w:r>
            <w:r>
              <w:rPr>
                <w:rFonts w:ascii="Times New Roman"/>
                <w:b w:val="false"/>
                <w:i w:val="false"/>
                <w:color w:val="000000"/>
                <w:sz w:val="20"/>
              </w:rPr>
              <w:t>
из нее места для сидения</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микроавтобустардағы отыратын орындар</w:t>
            </w:r>
            <w:r>
              <w:br/>
            </w:r>
            <w:r>
              <w:rPr>
                <w:rFonts w:ascii="Times New Roman"/>
                <w:b w:val="false"/>
                <w:i w:val="false"/>
                <w:color w:val="000000"/>
                <w:sz w:val="20"/>
              </w:rPr>
              <w:t>
из них места для сидения в микроавтобусах</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Қатынастың түрлері, барлығы</w:t>
            </w:r>
            <w:r>
              <w:br/>
            </w:r>
            <w:r>
              <w:rPr>
                <w:rFonts w:ascii="Times New Roman"/>
                <w:b w:val="false"/>
                <w:i w:val="false"/>
                <w:color w:val="000000"/>
                <w:sz w:val="20"/>
              </w:rPr>
              <w:t>
Виды сообщения, всего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орталықтары</w:t>
            </w:r>
            <w:r>
              <w:br/>
            </w:r>
            <w:r>
              <w:rPr>
                <w:rFonts w:ascii="Times New Roman"/>
                <w:b w:val="false"/>
                <w:i w:val="false"/>
                <w:color w:val="000000"/>
                <w:sz w:val="20"/>
              </w:rPr>
              <w:t>
областные центры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елді мекендер</w:t>
            </w:r>
            <w:r>
              <w:br/>
            </w:r>
            <w:r>
              <w:rPr>
                <w:rFonts w:ascii="Times New Roman"/>
                <w:b w:val="false"/>
                <w:i w:val="false"/>
                <w:color w:val="000000"/>
                <w:sz w:val="20"/>
              </w:rPr>
              <w:t>
прочие населенные пункты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 пригородно 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ішіндегі</w:t>
            </w:r>
            <w:r>
              <w:br/>
            </w:r>
            <w:r>
              <w:rPr>
                <w:rFonts w:ascii="Times New Roman"/>
                <w:b w:val="false"/>
                <w:i w:val="false"/>
                <w:color w:val="000000"/>
                <w:sz w:val="20"/>
              </w:rPr>
              <w:t>
внутриобластное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облысаралық</w:t>
            </w:r>
            <w:r>
              <w:br/>
            </w:r>
            <w:r>
              <w:rPr>
                <w:rFonts w:ascii="Times New Roman"/>
                <w:b w:val="false"/>
                <w:i w:val="false"/>
                <w:color w:val="000000"/>
                <w:sz w:val="20"/>
              </w:rPr>
              <w:t>
межобластное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rPr>
                <w:rFonts w:ascii="Times New Roman"/>
                <w:b w:val="false"/>
                <w:i w:val="false"/>
                <w:color w:val="000000"/>
                <w:vertAlign w:val="superscript"/>
              </w:rPr>
              <w:t>1</w:t>
            </w:r>
            <w:r>
              <w:br/>
            </w:r>
            <w:r>
              <w:rPr>
                <w:rFonts w:ascii="Times New Roman"/>
                <w:b w:val="false"/>
                <w:i w:val="false"/>
                <w:color w:val="000000"/>
                <w:sz w:val="20"/>
              </w:rPr>
              <w:t>
страны СНГ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278"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20-қосымша        </w:t>
      </w:r>
    </w:p>
    <w:bookmarkEnd w:id="66"/>
    <w:bookmarkStart w:name="z279" w:id="67"/>
    <w:p>
      <w:pPr>
        <w:spacing w:after="0"/>
        <w:ind w:left="0"/>
        <w:jc w:val="left"/>
      </w:pPr>
      <w:r>
        <w:rPr>
          <w:rFonts w:ascii="Times New Roman"/>
          <w:b/>
          <w:i w:val="false"/>
          <w:color w:val="000000"/>
        </w:rPr>
        <w:t xml:space="preserve"> 
«Жолаушыларды маршруттық автобустармен тасымалдау туралы есеп»</w:t>
      </w:r>
      <w:r>
        <w:br/>
      </w:r>
      <w:r>
        <w:rPr>
          <w:rFonts w:ascii="Times New Roman"/>
          <w:b/>
          <w:i w:val="false"/>
          <w:color w:val="000000"/>
        </w:rPr>
        <w:t>
(коды 0791104, индексі 1-К (бағыт),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67"/>
    <w:bookmarkStart w:name="z280" w:id="68"/>
    <w:p>
      <w:pPr>
        <w:spacing w:after="0"/>
        <w:ind w:left="0"/>
        <w:jc w:val="both"/>
      </w:pPr>
      <w:r>
        <w:rPr>
          <w:rFonts w:ascii="Times New Roman"/>
          <w:b w:val="false"/>
          <w:i w:val="false"/>
          <w:color w:val="000000"/>
          <w:sz w:val="28"/>
        </w:rPr>
        <w:t>
      1. Осы «Жолаушыларды маршруттық автобустармен тасымалдау туралы есеп» (коды 0791104, 1-К (бағыт), кезеңділігі жылдық) статистикалық нысанын толтыру бойынша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әзірленеді және жалпымемлекеттік статистикалық байқаудың «Жолаушыларды маршруттық автобустармен тасымалдау туралы есеп» (коды 0791104, 1-К (бағыт), кезеңділігі жылдық)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автобус – жүргізушінің орнын қоспағанда, отыруға арналған сегізден көп орны бар, адамдарды және жүкті тасымалдауға жабдықталған көлік құралы;</w:t>
      </w:r>
      <w:r>
        <w:br/>
      </w:r>
      <w:r>
        <w:rPr>
          <w:rFonts w:ascii="Times New Roman"/>
          <w:b w:val="false"/>
          <w:i w:val="false"/>
          <w:color w:val="000000"/>
          <w:sz w:val="28"/>
        </w:rPr>
        <w:t>
</w:t>
      </w:r>
      <w:r>
        <w:rPr>
          <w:rFonts w:ascii="Times New Roman"/>
          <w:b w:val="false"/>
          <w:i w:val="false"/>
          <w:color w:val="000000"/>
          <w:sz w:val="28"/>
        </w:rPr>
        <w:t>
      2) қатынас түрі – көлік тораптары бөлімшесінің жолаушылар (жүктерді, багажды, жүк-багажын) тасымалдауға жөнелту және межелі пункттер арасында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3) қалалық қатынас – қаланың белгіленген шекара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4) қаламаңы қатынасы – қала немесе өзге де елді мекеннің белгіленген шекарадан есептелетін қаламаңылық аймақ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5) қалааралық қатынас – республика шегіндегі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6) қалааралық облыс ішіндегі қатынас – бір облыс шегіндегі қалалар немесе өзге де елді мекендер арасындағы тасымалдаушылар жүзеге асыратын тасымалдаулар;</w:t>
      </w:r>
      <w:r>
        <w:br/>
      </w:r>
      <w:r>
        <w:rPr>
          <w:rFonts w:ascii="Times New Roman"/>
          <w:b w:val="false"/>
          <w:i w:val="false"/>
          <w:color w:val="000000"/>
          <w:sz w:val="28"/>
        </w:rPr>
        <w:t>
</w:t>
      </w:r>
      <w:r>
        <w:rPr>
          <w:rFonts w:ascii="Times New Roman"/>
          <w:b w:val="false"/>
          <w:i w:val="false"/>
          <w:color w:val="000000"/>
          <w:sz w:val="28"/>
        </w:rPr>
        <w:t>
      7) қалааралық облыс арасындағы қатынас – екі немесе бірнеше облыстар шегіндегі қалалар немесе өзге де елді мекендер арасындағы тасымалдаушылармен жүзеге асыратын тасымалдаулар;</w:t>
      </w:r>
      <w:r>
        <w:br/>
      </w:r>
      <w:r>
        <w:rPr>
          <w:rFonts w:ascii="Times New Roman"/>
          <w:b w:val="false"/>
          <w:i w:val="false"/>
          <w:color w:val="000000"/>
          <w:sz w:val="28"/>
        </w:rPr>
        <w:t>
</w:t>
      </w:r>
      <w:r>
        <w:rPr>
          <w:rFonts w:ascii="Times New Roman"/>
          <w:b w:val="false"/>
          <w:i w:val="false"/>
          <w:color w:val="000000"/>
          <w:sz w:val="28"/>
        </w:rPr>
        <w:t>
      8) жалпы жолаушылар сыйымдылығы – әрбір маркалы автобустардың тізімдік санын олардың сыйымдылығына көбейтуден алынған қосындылардың жиынтығы: микроавтобустар, халықаралық автобустар, алысқа қатынайтын және туристік қалааралық автобустар үшін – отыруға арналған орындар саны бойынша; қалалық, қаламаңы және жақын жерге қатынайтын қалааралық автобустар үшін – жолаушылардың жалпы сыйымдылығы бойынша;</w:t>
      </w:r>
      <w:r>
        <w:br/>
      </w:r>
      <w:r>
        <w:rPr>
          <w:rFonts w:ascii="Times New Roman"/>
          <w:b w:val="false"/>
          <w:i w:val="false"/>
          <w:color w:val="000000"/>
          <w:sz w:val="28"/>
        </w:rPr>
        <w:t>
</w:t>
      </w:r>
      <w:r>
        <w:rPr>
          <w:rFonts w:ascii="Times New Roman"/>
          <w:b w:val="false"/>
          <w:i w:val="false"/>
          <w:color w:val="000000"/>
          <w:sz w:val="28"/>
        </w:rPr>
        <w:t>
      9) жолаушылар сыйымдылығы – отыруға арналған орын және дайындаушы-зауыт паспортында көрсетілген жинақтау алаңдарын қоса алғандағы тұрып тұратын жолаушылар орын саны бойынша автобустағы жолаушыларға арналған орындар саны;</w:t>
      </w:r>
      <w:r>
        <w:br/>
      </w:r>
      <w:r>
        <w:rPr>
          <w:rFonts w:ascii="Times New Roman"/>
          <w:b w:val="false"/>
          <w:i w:val="false"/>
          <w:color w:val="000000"/>
          <w:sz w:val="28"/>
        </w:rPr>
        <w:t>
</w:t>
      </w:r>
      <w:r>
        <w:rPr>
          <w:rFonts w:ascii="Times New Roman"/>
          <w:b w:val="false"/>
          <w:i w:val="false"/>
          <w:color w:val="000000"/>
          <w:sz w:val="28"/>
        </w:rPr>
        <w:t>
      10) маршрут – бұл белгілі бір бастапқы және соңғы пункт арасында жолаушыларды және багажды тұрақты автомобильмен тасымалдауды ұйымдастыру процесінде анықталған бағыт;</w:t>
      </w:r>
      <w:r>
        <w:br/>
      </w:r>
      <w:r>
        <w:rPr>
          <w:rFonts w:ascii="Times New Roman"/>
          <w:b w:val="false"/>
          <w:i w:val="false"/>
          <w:color w:val="000000"/>
          <w:sz w:val="28"/>
        </w:rPr>
        <w:t>
</w:t>
      </w:r>
      <w:r>
        <w:rPr>
          <w:rFonts w:ascii="Times New Roman"/>
          <w:b w:val="false"/>
          <w:i w:val="false"/>
          <w:color w:val="000000"/>
          <w:sz w:val="28"/>
        </w:rPr>
        <w:t>
      11) маршрутқа бекітілген автобустар – қозғалысын белгілі маршрут бойынша жүзеге асыратын автобустар саны;</w:t>
      </w:r>
      <w:r>
        <w:br/>
      </w:r>
      <w:r>
        <w:rPr>
          <w:rFonts w:ascii="Times New Roman"/>
          <w:b w:val="false"/>
          <w:i w:val="false"/>
          <w:color w:val="000000"/>
          <w:sz w:val="28"/>
        </w:rPr>
        <w:t>
</w:t>
      </w:r>
      <w:r>
        <w:rPr>
          <w:rFonts w:ascii="Times New Roman"/>
          <w:b w:val="false"/>
          <w:i w:val="false"/>
          <w:color w:val="000000"/>
          <w:sz w:val="28"/>
        </w:rPr>
        <w:t>
      12) микроавтобус – сегізден көп, бірақ 16-дан артық емес жолаушыларды тасымалдауға арналып жабдықталған, аз орынды көлік құралы;</w:t>
      </w:r>
      <w:r>
        <w:br/>
      </w:r>
      <w:r>
        <w:rPr>
          <w:rFonts w:ascii="Times New Roman"/>
          <w:b w:val="false"/>
          <w:i w:val="false"/>
          <w:color w:val="000000"/>
          <w:sz w:val="28"/>
        </w:rPr>
        <w:t>
</w:t>
      </w:r>
      <w:r>
        <w:rPr>
          <w:rFonts w:ascii="Times New Roman"/>
          <w:b w:val="false"/>
          <w:i w:val="false"/>
          <w:color w:val="000000"/>
          <w:sz w:val="28"/>
        </w:rPr>
        <w:t>
      13) рейс – автобустың, микроавтобустың бағыттың бастапқы және соңғы пункттері арасында жүрген жолы;</w:t>
      </w:r>
      <w:r>
        <w:br/>
      </w:r>
      <w:r>
        <w:rPr>
          <w:rFonts w:ascii="Times New Roman"/>
          <w:b w:val="false"/>
          <w:i w:val="false"/>
          <w:color w:val="000000"/>
          <w:sz w:val="28"/>
        </w:rPr>
        <w:t>
</w:t>
      </w:r>
      <w:r>
        <w:rPr>
          <w:rFonts w:ascii="Times New Roman"/>
          <w:b w:val="false"/>
          <w:i w:val="false"/>
          <w:color w:val="000000"/>
          <w:sz w:val="28"/>
        </w:rPr>
        <w:t>
      14) теңгерімдегі автобустар – автобустардың техникалық жай-күйіне, тұрған жеріне және пайдаланылуда: жұмыста, жөндеуде, жөндеуді күтуде, іссапарда, консервацияда болуына, жалға берілгеніне қарамастан, жыл соңындағы жағдай бойынша кәсіпорын теңгеріміне кіретін автокөліктер;</w:t>
      </w:r>
      <w:r>
        <w:br/>
      </w:r>
      <w:r>
        <w:rPr>
          <w:rFonts w:ascii="Times New Roman"/>
          <w:b w:val="false"/>
          <w:i w:val="false"/>
          <w:color w:val="000000"/>
          <w:sz w:val="28"/>
        </w:rPr>
        <w:t>
</w:t>
      </w:r>
      <w:r>
        <w:rPr>
          <w:rFonts w:ascii="Times New Roman"/>
          <w:b w:val="false"/>
          <w:i w:val="false"/>
          <w:color w:val="000000"/>
          <w:sz w:val="28"/>
        </w:rPr>
        <w:t>
      15) халықаралық қатынас – Қазақстан Республикасы мен шетел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бөлiмшеге заңды тұлға статистикалық нысанды өткiзу бойынша өкiлеттiк берсе, онда ол өзі орналасқан жердегі статистика органдарына осы статистикалық нысанды ұсынады. Егер құрылымдық және оқшауланған бөлiмшеде статистикалық нысанды өткiзу бойынша өкiлеттiктер болмаса, онда заңды тұлға өзі орналасқан жердегі статистика органдарына олардың орналасқан жерін көрсете отырып, өз құрылымдық және оқшауланған бөлiмшелерi бөлінісінде статистикалық нысанды ұсынады.</w:t>
      </w:r>
      <w:r>
        <w:br/>
      </w:r>
      <w:r>
        <w:rPr>
          <w:rFonts w:ascii="Times New Roman"/>
          <w:b w:val="false"/>
          <w:i w:val="false"/>
          <w:color w:val="000000"/>
          <w:sz w:val="28"/>
        </w:rPr>
        <w:t>
      3 және 4 бағандарында тасымалдаушы (заңды немесе жеке тұлға) қызмет көрсететін бірқатар маршруттар ұзындығының километрдегі жиынтығы көрсетіледі. Мұның өзінде қалалық қатынаста маршруттың ұзындығы жылжымалы құрамның бара жатқан және кері қайтқан (бір айналым рейсі) қатынас жолдарын қоса есептеп, көрсетіледі.</w:t>
      </w:r>
      <w:r>
        <w:br/>
      </w:r>
      <w:r>
        <w:rPr>
          <w:rFonts w:ascii="Times New Roman"/>
          <w:b w:val="false"/>
          <w:i w:val="false"/>
          <w:color w:val="000000"/>
          <w:sz w:val="28"/>
        </w:rPr>
        <w:t>
      7 және 8 бағандарында орындалған айналым рейстерінің саны көрсетіледі.</w:t>
      </w:r>
      <w:r>
        <w:br/>
      </w:r>
      <w:r>
        <w:rPr>
          <w:rFonts w:ascii="Times New Roman"/>
          <w:b w:val="false"/>
          <w:i w:val="false"/>
          <w:color w:val="000000"/>
          <w:sz w:val="28"/>
        </w:rPr>
        <w:t>
</w:t>
      </w:r>
      <w:r>
        <w:rPr>
          <w:rFonts w:ascii="Times New Roman"/>
          <w:b w:val="false"/>
          <w:i w:val="false"/>
          <w:color w:val="000000"/>
          <w:sz w:val="28"/>
        </w:rPr>
        <w:t>
      4.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«Тасымалды ұйымдастыру бойынша негізгі көрсеткіштер» бөлімі:</w:t>
      </w:r>
      <w:r>
        <w:br/>
      </w:r>
      <w:r>
        <w:rPr>
          <w:rFonts w:ascii="Times New Roman"/>
          <w:b w:val="false"/>
          <w:i w:val="false"/>
          <w:color w:val="000000"/>
          <w:sz w:val="28"/>
        </w:rPr>
        <w:t xml:space="preserve">
      әрбір баған үшін 1 жол = 1.1; 1.2; 1.3; 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әрбір баған үшін 1.1 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әрбір баған үшін 1.3 жол = 1.3.1; 1.3.2 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әрбір баған үшін 1.4 жол = 1.4.1; 1.4.2 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2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баған әрбір жолдар бойынша;</w:t>
      </w:r>
      <w:r>
        <w:br/>
      </w:r>
      <w:r>
        <w:rPr>
          <w:rFonts w:ascii="Times New Roman"/>
          <w:b w:val="false"/>
          <w:i w:val="false"/>
          <w:color w:val="000000"/>
          <w:sz w:val="28"/>
        </w:rPr>
        <w:t xml:space="preserve">
      4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3 баған әрбір жолдар бойынша;</w:t>
      </w:r>
      <w:r>
        <w:br/>
      </w:r>
      <w:r>
        <w:rPr>
          <w:rFonts w:ascii="Times New Roman"/>
          <w:b w:val="false"/>
          <w:i w:val="false"/>
          <w:color w:val="000000"/>
          <w:sz w:val="28"/>
        </w:rPr>
        <w:t xml:space="preserve">
      6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5 баған әрбір жолдар бойынша;</w:t>
      </w:r>
      <w:r>
        <w:br/>
      </w:r>
      <w:r>
        <w:rPr>
          <w:rFonts w:ascii="Times New Roman"/>
          <w:b w:val="false"/>
          <w:i w:val="false"/>
          <w:color w:val="000000"/>
          <w:sz w:val="28"/>
        </w:rPr>
        <w:t xml:space="preserve">
      8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7 баған әрбір жолдар бойынша;</w:t>
      </w:r>
      <w:r>
        <w:br/>
      </w:r>
      <w:r>
        <w:rPr>
          <w:rFonts w:ascii="Times New Roman"/>
          <w:b w:val="false"/>
          <w:i w:val="false"/>
          <w:color w:val="000000"/>
          <w:sz w:val="28"/>
        </w:rPr>
        <w:t xml:space="preserve">
      10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9 баған әрбір жолдар бойынша;</w:t>
      </w:r>
      <w:r>
        <w:br/>
      </w:r>
      <w:r>
        <w:rPr>
          <w:rFonts w:ascii="Times New Roman"/>
          <w:b w:val="false"/>
          <w:i w:val="false"/>
          <w:color w:val="000000"/>
          <w:sz w:val="28"/>
        </w:rPr>
        <w:t xml:space="preserve">
      11 баған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10 баған әрбір жолдар бойынша.</w:t>
      </w:r>
    </w:p>
    <w:bookmarkEnd w:id="68"/>
    <w:bookmarkStart w:name="z300"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21-қосымша</w:t>
            </w:r>
            <w:r>
              <w:br/>
            </w:r>
            <w:r>
              <w:rPr>
                <w:rFonts w:ascii="Times New Roman"/>
                <w:b w:val="false"/>
                <w:i w:val="false"/>
                <w:color w:val="000000"/>
                <w:sz w:val="20"/>
              </w:rPr>
              <w:t>
Приложение 21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0821104</w:t>
            </w:r>
            <w:r>
              <w:br/>
            </w:r>
            <w:r>
              <w:rPr>
                <w:rFonts w:ascii="Times New Roman"/>
                <w:b w:val="false"/>
                <w:i w:val="false"/>
                <w:color w:val="000000"/>
                <w:sz w:val="20"/>
              </w:rPr>
              <w:t>
Код статистической формы 0821104</w:t>
            </w:r>
            <w:r>
              <w:br/>
            </w:r>
            <w:r>
              <w:rPr>
                <w:rFonts w:ascii="Times New Roman"/>
                <w:b w:val="false"/>
                <w:i w:val="false"/>
                <w:color w:val="000000"/>
                <w:sz w:val="20"/>
              </w:rPr>
              <w:t>
2-ТЖ</w:t>
            </w:r>
            <w:r>
              <w:br/>
            </w:r>
            <w:r>
              <w:rPr>
                <w:rFonts w:ascii="Times New Roman"/>
                <w:b w:val="false"/>
                <w:i w:val="false"/>
                <w:color w:val="000000"/>
                <w:sz w:val="20"/>
              </w:rPr>
              <w:t>
2-ЖД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жылжымалы құрамы туралы есеп</w:t>
            </w:r>
            <w:r>
              <w:br/>
            </w:r>
            <w:r>
              <w:rPr>
                <w:rFonts w:ascii="Times New Roman"/>
                <w:b w:val="false"/>
                <w:i w:val="false"/>
                <w:color w:val="000000"/>
                <w:sz w:val="20"/>
              </w:rPr>
              <w:t>
Отчет о подвижном составе железнодорожного транспорта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Қызметінің негізгі түрі – жолаушылар теміржол көлігі, қалааралық (Экономикалық қызмет түрлері жалпы жіктеуішінің (бұдан әрі – ЭҚЖЖ) коды 49.1), жүк теміржол көлігі (ЭҚЖЖ коды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 пассажирский железнодорожный транспорт, междугородний (Общего классификатора видов экономической деятельности (далее – ОКЭД) код ОКЭД 49.1), грузовой железнодорожный транспорт (код ОКЭД 49.2), а также предприятия других видов деятельности, имеющие на балансе подвижной состав железнодорожного транспорта.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15 сәуір.</w:t>
            </w:r>
            <w:r>
              <w:br/>
            </w:r>
            <w:r>
              <w:rPr>
                <w:rFonts w:ascii="Times New Roman"/>
                <w:b w:val="false"/>
                <w:i w:val="false"/>
                <w:color w:val="000000"/>
                <w:sz w:val="20"/>
              </w:rPr>
              <w:t>
Срок представления – 15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01" w:id="70"/>
    <w:p>
      <w:pPr>
        <w:spacing w:after="0"/>
        <w:ind w:left="0"/>
        <w:jc w:val="both"/>
      </w:pPr>
      <w:r>
        <w:rPr>
          <w:rFonts w:ascii="Times New Roman"/>
          <w:b w:val="false"/>
          <w:i w:val="false"/>
          <w:color w:val="000000"/>
          <w:sz w:val="28"/>
        </w:rPr>
        <w:t>
      1. Есепті кезең соңына түрлері бойынша локомотивтер мен автомотрисалардың қолда барын көрсетіңіз</w:t>
      </w:r>
      <w:r>
        <w:br/>
      </w:r>
      <w:r>
        <w:rPr>
          <w:rFonts w:ascii="Times New Roman"/>
          <w:b w:val="false"/>
          <w:i w:val="false"/>
          <w:color w:val="000000"/>
          <w:sz w:val="28"/>
        </w:rPr>
        <w:t>
      Укажите наличие локомотивов и автомотрис по видам на конец отчетного периода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3360"/>
        <w:gridCol w:w="1760"/>
        <w:gridCol w:w="1120"/>
        <w:gridCol w:w="1600"/>
        <w:gridCol w:w="1600"/>
        <w:gridCol w:w="1600"/>
        <w:gridCol w:w="1600"/>
        <w:gridCol w:w="1280"/>
        <w:gridCol w:w="480"/>
      </w:tblGrid>
      <w:tr>
        <w:trPr>
          <w:trHeight w:val="180" w:hRule="atLeast"/>
        </w:trPr>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жылжымалы құрамның бар-жоғы,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қуаты,мың киловатт </w:t>
            </w:r>
            <w:r>
              <w:br/>
            </w:r>
            <w:r>
              <w:rPr>
                <w:rFonts w:ascii="Times New Roman"/>
                <w:b w:val="false"/>
                <w:i w:val="false"/>
                <w:color w:val="000000"/>
                <w:sz w:val="20"/>
              </w:rPr>
              <w:t>
Общая мощность, тысяч киловатт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до 5 лет</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жылға дейін</w:t>
            </w:r>
            <w:r>
              <w:br/>
            </w:r>
            <w:r>
              <w:rPr>
                <w:rFonts w:ascii="Times New Roman"/>
                <w:b w:val="false"/>
                <w:i w:val="false"/>
                <w:color w:val="000000"/>
                <w:sz w:val="20"/>
              </w:rPr>
              <w:t>
от 5 до 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 жылға дейін</w:t>
            </w:r>
            <w:r>
              <w:br/>
            </w:r>
            <w:r>
              <w:rPr>
                <w:rFonts w:ascii="Times New Roman"/>
                <w:b w:val="false"/>
                <w:i w:val="false"/>
                <w:color w:val="000000"/>
                <w:sz w:val="20"/>
              </w:rPr>
              <w:t>
от 10 до 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 жылға дейін</w:t>
            </w:r>
            <w:r>
              <w:br/>
            </w:r>
            <w:r>
              <w:rPr>
                <w:rFonts w:ascii="Times New Roman"/>
                <w:b w:val="false"/>
                <w:i w:val="false"/>
                <w:color w:val="000000"/>
                <w:sz w:val="20"/>
              </w:rPr>
              <w:t>
от 15 до 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 жылға дейін</w:t>
            </w:r>
            <w:r>
              <w:br/>
            </w:r>
            <w:r>
              <w:rPr>
                <w:rFonts w:ascii="Times New Roman"/>
                <w:b w:val="false"/>
                <w:i w:val="false"/>
                <w:color w:val="000000"/>
                <w:sz w:val="20"/>
              </w:rPr>
              <w:t>
от 20 до 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w:t>
            </w:r>
            <w:r>
              <w:br/>
            </w:r>
            <w:r>
              <w:rPr>
                <w:rFonts w:ascii="Times New Roman"/>
                <w:b w:val="false"/>
                <w:i w:val="false"/>
                <w:color w:val="000000"/>
                <w:sz w:val="20"/>
              </w:rPr>
              <w:t>
Локомотивы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электровоздар</w:t>
            </w:r>
            <w:r>
              <w:br/>
            </w:r>
            <w:r>
              <w:rPr>
                <w:rFonts w:ascii="Times New Roman"/>
                <w:b w:val="false"/>
                <w:i w:val="false"/>
                <w:color w:val="000000"/>
                <w:sz w:val="20"/>
              </w:rPr>
              <w:t>
электровозы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тепловоздар</w:t>
            </w:r>
            <w:r>
              <w:br/>
            </w:r>
            <w:r>
              <w:rPr>
                <w:rFonts w:ascii="Times New Roman"/>
                <w:b w:val="false"/>
                <w:i w:val="false"/>
                <w:color w:val="000000"/>
                <w:sz w:val="20"/>
              </w:rPr>
              <w:t>
тепловозы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Автомотрисалар</w:t>
            </w:r>
            <w:r>
              <w:br/>
            </w:r>
            <w:r>
              <w:rPr>
                <w:rFonts w:ascii="Times New Roman"/>
                <w:b w:val="false"/>
                <w:i w:val="false"/>
                <w:color w:val="000000"/>
                <w:sz w:val="20"/>
              </w:rPr>
              <w:t>
Автомотрисы</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xml:space="preserve">
электрические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дизельді </w:t>
            </w:r>
            <w:r>
              <w:br/>
            </w:r>
            <w:r>
              <w:rPr>
                <w:rFonts w:ascii="Times New Roman"/>
                <w:b w:val="false"/>
                <w:i w:val="false"/>
                <w:color w:val="000000"/>
                <w:sz w:val="20"/>
              </w:rPr>
              <w:t xml:space="preserve">
дизельные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w:t>
            </w:r>
            <w:r>
              <w:br/>
            </w:r>
            <w:r>
              <w:rPr>
                <w:rFonts w:ascii="Times New Roman"/>
                <w:b w:val="false"/>
                <w:i w:val="false"/>
                <w:color w:val="000000"/>
                <w:sz w:val="20"/>
              </w:rPr>
              <w:t>
прочие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71"/>
    <w:p>
      <w:pPr>
        <w:spacing w:after="0"/>
        <w:ind w:left="0"/>
        <w:jc w:val="both"/>
      </w:pPr>
      <w:r>
        <w:rPr>
          <w:rFonts w:ascii="Times New Roman"/>
          <w:b w:val="false"/>
          <w:i w:val="false"/>
          <w:color w:val="000000"/>
          <w:sz w:val="28"/>
        </w:rPr>
        <w:t>
      2. Есепті кезең соңына түрлері бойынша жолаушылар вагондарының қолда барын көрсетіңіз</w:t>
      </w:r>
      <w:r>
        <w:br/>
      </w:r>
      <w:r>
        <w:rPr>
          <w:rFonts w:ascii="Times New Roman"/>
          <w:b w:val="false"/>
          <w:i w:val="false"/>
          <w:color w:val="000000"/>
          <w:sz w:val="28"/>
        </w:rPr>
        <w:t>
      Укажите наличие пассажирских вагонов по видам на конец отчетного периода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333"/>
        <w:gridCol w:w="1666"/>
        <w:gridCol w:w="1166"/>
        <w:gridCol w:w="1667"/>
        <w:gridCol w:w="1500"/>
        <w:gridCol w:w="1667"/>
        <w:gridCol w:w="1500"/>
        <w:gridCol w:w="1333"/>
        <w:gridCol w:w="1835"/>
      </w:tblGrid>
      <w:tr>
        <w:trPr>
          <w:trHeight w:val="18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жылжымалы құрамның бар-жоғы,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жолаушылар сыйымдылығы, орын</w:t>
            </w:r>
            <w:r>
              <w:br/>
            </w:r>
            <w:r>
              <w:rPr>
                <w:rFonts w:ascii="Times New Roman"/>
                <w:b w:val="false"/>
                <w:i w:val="false"/>
                <w:color w:val="000000"/>
                <w:sz w:val="20"/>
              </w:rPr>
              <w:t>
Общая пассажировместимость, мест</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до 5 лет</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жылға дейін</w:t>
            </w:r>
            <w:r>
              <w:br/>
            </w:r>
            <w:r>
              <w:rPr>
                <w:rFonts w:ascii="Times New Roman"/>
                <w:b w:val="false"/>
                <w:i w:val="false"/>
                <w:color w:val="000000"/>
                <w:sz w:val="20"/>
              </w:rPr>
              <w:t>
от 5 до 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 жылға дейін</w:t>
            </w:r>
            <w:r>
              <w:br/>
            </w:r>
            <w:r>
              <w:rPr>
                <w:rFonts w:ascii="Times New Roman"/>
                <w:b w:val="false"/>
                <w:i w:val="false"/>
                <w:color w:val="000000"/>
                <w:sz w:val="20"/>
              </w:rPr>
              <w:t>
от 10 до 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 жылға дейін</w:t>
            </w:r>
            <w:r>
              <w:br/>
            </w:r>
            <w:r>
              <w:rPr>
                <w:rFonts w:ascii="Times New Roman"/>
                <w:b w:val="false"/>
                <w:i w:val="false"/>
                <w:color w:val="000000"/>
                <w:sz w:val="20"/>
              </w:rPr>
              <w:t>
от 15 до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 жылға дейін</w:t>
            </w:r>
            <w:r>
              <w:br/>
            </w:r>
            <w:r>
              <w:rPr>
                <w:rFonts w:ascii="Times New Roman"/>
                <w:b w:val="false"/>
                <w:i w:val="false"/>
                <w:color w:val="000000"/>
                <w:sz w:val="20"/>
              </w:rPr>
              <w:t>
от 20 до 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вагондары</w:t>
            </w:r>
            <w:r>
              <w:br/>
            </w:r>
            <w:r>
              <w:rPr>
                <w:rFonts w:ascii="Times New Roman"/>
                <w:b w:val="false"/>
                <w:i w:val="false"/>
                <w:color w:val="000000"/>
                <w:sz w:val="20"/>
              </w:rPr>
              <w:t>
Пассажирские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СВ–вагондар</w:t>
            </w:r>
            <w:r>
              <w:br/>
            </w:r>
            <w:r>
              <w:rPr>
                <w:rFonts w:ascii="Times New Roman"/>
                <w:b w:val="false"/>
                <w:i w:val="false"/>
                <w:color w:val="000000"/>
                <w:sz w:val="20"/>
              </w:rPr>
              <w:t>
СВ–вагоны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орындық купе вагондары</w:t>
            </w:r>
            <w:r>
              <w:br/>
            </w:r>
            <w:r>
              <w:rPr>
                <w:rFonts w:ascii="Times New Roman"/>
                <w:b w:val="false"/>
                <w:i w:val="false"/>
                <w:color w:val="000000"/>
                <w:sz w:val="20"/>
              </w:rPr>
              <w:t>
купейные двухместные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орындық купе вагондары</w:t>
            </w:r>
            <w:r>
              <w:br/>
            </w:r>
            <w:r>
              <w:rPr>
                <w:rFonts w:ascii="Times New Roman"/>
                <w:b w:val="false"/>
                <w:i w:val="false"/>
                <w:color w:val="000000"/>
                <w:sz w:val="20"/>
              </w:rPr>
              <w:t>
купейные четырехместные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 вагондары</w:t>
            </w:r>
            <w:r>
              <w:br/>
            </w:r>
            <w:r>
              <w:rPr>
                <w:rFonts w:ascii="Times New Roman"/>
                <w:b w:val="false"/>
                <w:i w:val="false"/>
                <w:color w:val="000000"/>
                <w:sz w:val="20"/>
              </w:rPr>
              <w:t>
плацкартные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вагондар</w:t>
            </w:r>
            <w:r>
              <w:br/>
            </w:r>
            <w:r>
              <w:rPr>
                <w:rFonts w:ascii="Times New Roman"/>
                <w:b w:val="false"/>
                <w:i w:val="false"/>
                <w:color w:val="000000"/>
                <w:sz w:val="20"/>
              </w:rPr>
              <w:t>
общие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вагон-мейрамханалар</w:t>
            </w:r>
            <w:r>
              <w:br/>
            </w:r>
            <w:r>
              <w:rPr>
                <w:rFonts w:ascii="Times New Roman"/>
                <w:b w:val="false"/>
                <w:i w:val="false"/>
                <w:color w:val="000000"/>
                <w:sz w:val="20"/>
              </w:rPr>
              <w:t>
вагоны-рестораны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жолаушылар вагондары</w:t>
            </w:r>
            <w:r>
              <w:br/>
            </w:r>
            <w:r>
              <w:rPr>
                <w:rFonts w:ascii="Times New Roman"/>
                <w:b w:val="false"/>
                <w:i w:val="false"/>
                <w:color w:val="000000"/>
                <w:sz w:val="20"/>
              </w:rPr>
              <w:t>
прочие пассажирские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72"/>
    <w:p>
      <w:pPr>
        <w:spacing w:after="0"/>
        <w:ind w:left="0"/>
        <w:jc w:val="both"/>
      </w:pPr>
      <w:r>
        <w:rPr>
          <w:rFonts w:ascii="Times New Roman"/>
          <w:b w:val="false"/>
          <w:i w:val="false"/>
          <w:color w:val="000000"/>
          <w:sz w:val="28"/>
        </w:rPr>
        <w:t>
      3. Есепті кезең соңына багаж вагондарының қолда барын көрсетіңіз</w:t>
      </w:r>
      <w:r>
        <w:br/>
      </w:r>
      <w:r>
        <w:rPr>
          <w:rFonts w:ascii="Times New Roman"/>
          <w:b w:val="false"/>
          <w:i w:val="false"/>
          <w:color w:val="000000"/>
          <w:sz w:val="28"/>
        </w:rPr>
        <w:t>
      Укажите наличие багажных вагонов на конец отчетного периода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189"/>
        <w:gridCol w:w="1852"/>
        <w:gridCol w:w="1179"/>
        <w:gridCol w:w="1516"/>
        <w:gridCol w:w="1516"/>
        <w:gridCol w:w="1684"/>
        <w:gridCol w:w="1516"/>
        <w:gridCol w:w="1348"/>
        <w:gridCol w:w="2022"/>
      </w:tblGrid>
      <w:tr>
        <w:trPr>
          <w:trHeight w:val="18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жылжымалы құрамның бар-жоғы,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 тік, мың тонна</w:t>
            </w:r>
            <w:r>
              <w:br/>
            </w:r>
            <w:r>
              <w:rPr>
                <w:rFonts w:ascii="Times New Roman"/>
                <w:b w:val="false"/>
                <w:i w:val="false"/>
                <w:color w:val="000000"/>
                <w:sz w:val="20"/>
              </w:rPr>
              <w:t>
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до 5 лет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жылға дейін</w:t>
            </w:r>
            <w:r>
              <w:br/>
            </w:r>
            <w:r>
              <w:rPr>
                <w:rFonts w:ascii="Times New Roman"/>
                <w:b w:val="false"/>
                <w:i w:val="false"/>
                <w:color w:val="000000"/>
                <w:sz w:val="20"/>
              </w:rPr>
              <w:t>
от 5 до 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 жылға дейін</w:t>
            </w:r>
            <w:r>
              <w:br/>
            </w:r>
            <w:r>
              <w:rPr>
                <w:rFonts w:ascii="Times New Roman"/>
                <w:b w:val="false"/>
                <w:i w:val="false"/>
                <w:color w:val="000000"/>
                <w:sz w:val="20"/>
              </w:rPr>
              <w:t>
от 10 до 15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 жылға дейін</w:t>
            </w:r>
            <w:r>
              <w:br/>
            </w:r>
            <w:r>
              <w:rPr>
                <w:rFonts w:ascii="Times New Roman"/>
                <w:b w:val="false"/>
                <w:i w:val="false"/>
                <w:color w:val="000000"/>
                <w:sz w:val="20"/>
              </w:rPr>
              <w:t>
от 15 до 20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 жылға дейін</w:t>
            </w:r>
            <w:r>
              <w:br/>
            </w:r>
            <w:r>
              <w:rPr>
                <w:rFonts w:ascii="Times New Roman"/>
                <w:b w:val="false"/>
                <w:i w:val="false"/>
                <w:color w:val="000000"/>
                <w:sz w:val="20"/>
              </w:rPr>
              <w:t>
от 20 до 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 вагондары</w:t>
            </w:r>
            <w:r>
              <w:br/>
            </w:r>
            <w:r>
              <w:rPr>
                <w:rFonts w:ascii="Times New Roman"/>
                <w:b w:val="false"/>
                <w:i w:val="false"/>
                <w:color w:val="000000"/>
                <w:sz w:val="20"/>
              </w:rPr>
              <w:t>
Багажные вагоны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4" w:id="73"/>
    <w:p>
      <w:pPr>
        <w:spacing w:after="0"/>
        <w:ind w:left="0"/>
        <w:jc w:val="both"/>
      </w:pPr>
      <w:r>
        <w:rPr>
          <w:rFonts w:ascii="Times New Roman"/>
          <w:b w:val="false"/>
          <w:i w:val="false"/>
          <w:color w:val="000000"/>
          <w:sz w:val="28"/>
        </w:rPr>
        <w:t>
      4. Есепті кезең соңына теміржол көлігінің қызметтерін жеткізуші кәсіпорындарға тиесілі жүк вагондарының қолда барын көрсетіңіз</w:t>
      </w:r>
      <w:r>
        <w:br/>
      </w:r>
      <w:r>
        <w:rPr>
          <w:rFonts w:ascii="Times New Roman"/>
          <w:b w:val="false"/>
          <w:i w:val="false"/>
          <w:color w:val="000000"/>
          <w:sz w:val="28"/>
        </w:rPr>
        <w:t>
      Укажите наличие грузовых вагонов, принадлежащих предприятиям – поставщикам услуг железнодорожного транспорта, на конец отчетного периода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833"/>
        <w:gridCol w:w="1666"/>
        <w:gridCol w:w="1166"/>
        <w:gridCol w:w="1500"/>
        <w:gridCol w:w="1500"/>
        <w:gridCol w:w="1500"/>
        <w:gridCol w:w="1500"/>
        <w:gridCol w:w="1167"/>
        <w:gridCol w:w="2002"/>
      </w:tblGrid>
      <w:tr>
        <w:trPr>
          <w:trHeight w:val="18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жылжымалы құрамның бар-жоғы, бірлік</w:t>
            </w:r>
            <w:r>
              <w:br/>
            </w:r>
            <w:r>
              <w:rPr>
                <w:rFonts w:ascii="Times New Roman"/>
                <w:b w:val="false"/>
                <w:i w:val="false"/>
                <w:color w:val="000000"/>
                <w:sz w:val="20"/>
              </w:rPr>
              <w:t>
Наличие подвижного состава на конец года,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дайындаушы зауыттан шыққан кезден бастап пайдалануда болған мерзім бойынша, бірлік:</w:t>
            </w:r>
            <w:r>
              <w:br/>
            </w:r>
            <w:r>
              <w:rPr>
                <w:rFonts w:ascii="Times New Roman"/>
                <w:b w:val="false"/>
                <w:i w:val="false"/>
                <w:color w:val="000000"/>
                <w:sz w:val="20"/>
              </w:rPr>
              <w:t>
В том числе по сроку эксплуатации с момента выпуска заводом-изготовителем, единиц:</w:t>
            </w:r>
          </w:p>
        </w:tc>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 тік, мың тонна</w:t>
            </w:r>
            <w:r>
              <w:br/>
            </w:r>
            <w:r>
              <w:rPr>
                <w:rFonts w:ascii="Times New Roman"/>
                <w:b w:val="false"/>
                <w:i w:val="false"/>
                <w:color w:val="000000"/>
                <w:sz w:val="20"/>
              </w:rPr>
              <w:t>
Общая грузоподъемность, тысяч тонн</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жылға дейін</w:t>
            </w:r>
            <w:r>
              <w:br/>
            </w:r>
            <w:r>
              <w:rPr>
                <w:rFonts w:ascii="Times New Roman"/>
                <w:b w:val="false"/>
                <w:i w:val="false"/>
                <w:color w:val="000000"/>
                <w:sz w:val="20"/>
              </w:rPr>
              <w:t>
до 5 лет</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10 жылға дейін</w:t>
            </w:r>
            <w:r>
              <w:br/>
            </w:r>
            <w:r>
              <w:rPr>
                <w:rFonts w:ascii="Times New Roman"/>
                <w:b w:val="false"/>
                <w:i w:val="false"/>
                <w:color w:val="000000"/>
                <w:sz w:val="20"/>
              </w:rPr>
              <w:t>
от 5 до 10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15 жылға дейін</w:t>
            </w:r>
            <w:r>
              <w:br/>
            </w:r>
            <w:r>
              <w:rPr>
                <w:rFonts w:ascii="Times New Roman"/>
                <w:b w:val="false"/>
                <w:i w:val="false"/>
                <w:color w:val="000000"/>
                <w:sz w:val="20"/>
              </w:rPr>
              <w:t>
от 10 до 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20 жылға дейін</w:t>
            </w:r>
            <w:r>
              <w:br/>
            </w:r>
            <w:r>
              <w:rPr>
                <w:rFonts w:ascii="Times New Roman"/>
                <w:b w:val="false"/>
                <w:i w:val="false"/>
                <w:color w:val="000000"/>
                <w:sz w:val="20"/>
              </w:rPr>
              <w:t>
от 15 до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25 жылға дейін</w:t>
            </w:r>
            <w:r>
              <w:br/>
            </w:r>
            <w:r>
              <w:rPr>
                <w:rFonts w:ascii="Times New Roman"/>
                <w:b w:val="false"/>
                <w:i w:val="false"/>
                <w:color w:val="000000"/>
                <w:sz w:val="20"/>
              </w:rPr>
              <w:t>
от 20 до 25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жылдан аса</w:t>
            </w:r>
            <w:r>
              <w:br/>
            </w:r>
            <w:r>
              <w:rPr>
                <w:rFonts w:ascii="Times New Roman"/>
                <w:b w:val="false"/>
                <w:i w:val="false"/>
                <w:color w:val="000000"/>
                <w:sz w:val="20"/>
              </w:rPr>
              <w:t>
свыше 25</w:t>
            </w:r>
          </w:p>
        </w:tc>
        <w:tc>
          <w:tcPr>
            <w:tcW w:w="0" w:type="auto"/>
            <w:vMerge/>
            <w:tcBorders>
              <w:top w:val="nil"/>
              <w:left w:val="single" w:color="cfcfcf" w:sz="5"/>
              <w:bottom w:val="single" w:color="cfcfcf" w:sz="5"/>
              <w:right w:val="single" w:color="cfcfcf" w:sz="5"/>
            </w:tcBorders>
          </w:tcP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вагондары</w:t>
            </w:r>
            <w:r>
              <w:br/>
            </w:r>
            <w:r>
              <w:rPr>
                <w:rFonts w:ascii="Times New Roman"/>
                <w:b w:val="false"/>
                <w:i w:val="false"/>
                <w:color w:val="000000"/>
                <w:sz w:val="20"/>
              </w:rPr>
              <w:t>
Грузовые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ішінде:</w:t>
            </w:r>
            <w:r>
              <w:br/>
            </w:r>
            <w:r>
              <w:rPr>
                <w:rFonts w:ascii="Times New Roman"/>
                <w:b w:val="false"/>
                <w:i w:val="false"/>
                <w:color w:val="000000"/>
                <w:sz w:val="20"/>
              </w:rPr>
              <w:t>
в том числе: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вагондар</w:t>
            </w:r>
            <w:r>
              <w:br/>
            </w:r>
            <w:r>
              <w:rPr>
                <w:rFonts w:ascii="Times New Roman"/>
                <w:b w:val="false"/>
                <w:i w:val="false"/>
                <w:color w:val="000000"/>
                <w:sz w:val="20"/>
              </w:rPr>
              <w:t>
крытые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платформа-вагондар</w:t>
            </w:r>
            <w:r>
              <w:br/>
            </w:r>
            <w:r>
              <w:rPr>
                <w:rFonts w:ascii="Times New Roman"/>
                <w:b w:val="false"/>
                <w:i w:val="false"/>
                <w:color w:val="000000"/>
                <w:sz w:val="20"/>
              </w:rPr>
              <w:t>
вагоны-платформы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вагондар</w:t>
            </w:r>
            <w:r>
              <w:br/>
            </w:r>
            <w:r>
              <w:rPr>
                <w:rFonts w:ascii="Times New Roman"/>
                <w:b w:val="false"/>
                <w:i w:val="false"/>
                <w:color w:val="000000"/>
                <w:sz w:val="20"/>
              </w:rPr>
              <w:t>
полувагоны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w:t>
            </w:r>
            <w:r>
              <w:br/>
            </w:r>
            <w:r>
              <w:rPr>
                <w:rFonts w:ascii="Times New Roman"/>
                <w:b w:val="false"/>
                <w:i w:val="false"/>
                <w:color w:val="000000"/>
                <w:sz w:val="20"/>
              </w:rPr>
              <w:t>
цистерны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рефрижераторлар</w:t>
            </w:r>
            <w:r>
              <w:br/>
            </w:r>
            <w:r>
              <w:rPr>
                <w:rFonts w:ascii="Times New Roman"/>
                <w:b w:val="false"/>
                <w:i w:val="false"/>
                <w:color w:val="000000"/>
                <w:sz w:val="20"/>
              </w:rPr>
              <w:t>
рефрижераторы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вагондар</w:t>
            </w:r>
            <w:r>
              <w:br/>
            </w:r>
            <w:r>
              <w:rPr>
                <w:rFonts w:ascii="Times New Roman"/>
                <w:b w:val="false"/>
                <w:i w:val="false"/>
                <w:color w:val="000000"/>
                <w:sz w:val="20"/>
              </w:rPr>
              <w:t>
прочие вагоны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74"/>
    <w:p>
      <w:pPr>
        <w:spacing w:after="0"/>
        <w:ind w:left="0"/>
        <w:jc w:val="both"/>
      </w:pPr>
      <w:r>
        <w:rPr>
          <w:rFonts w:ascii="Times New Roman"/>
          <w:b w:val="false"/>
          <w:i w:val="false"/>
          <w:color w:val="000000"/>
          <w:sz w:val="28"/>
        </w:rPr>
        <w:t>
      5. Есепті кезең соңына теміржол көлігінің қызметтерін тұтынушы кәсіпорындарға тиесілі жүк вагондарының қолда барын көрсетіңіз</w:t>
      </w:r>
      <w:r>
        <w:br/>
      </w:r>
      <w:r>
        <w:rPr>
          <w:rFonts w:ascii="Times New Roman"/>
          <w:b w:val="false"/>
          <w:i w:val="false"/>
          <w:color w:val="000000"/>
          <w:sz w:val="28"/>
        </w:rPr>
        <w:t>
      Укажите наличие грузовых вагонов, принадлежащих предприятиям – потребителям услуг железнодорожного транспорта, на конец отчетного периода</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3536"/>
        <w:gridCol w:w="1684"/>
        <w:gridCol w:w="1852"/>
        <w:gridCol w:w="1684"/>
        <w:gridCol w:w="1516"/>
        <w:gridCol w:w="1516"/>
        <w:gridCol w:w="1516"/>
        <w:gridCol w:w="1349"/>
      </w:tblGrid>
      <w:tr>
        <w:trPr>
          <w:trHeight w:val="180" w:hRule="atLeast"/>
        </w:trPr>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вагондар</w:t>
            </w:r>
            <w:r>
              <w:br/>
            </w:r>
            <w:r>
              <w:rPr>
                <w:rFonts w:ascii="Times New Roman"/>
                <w:b w:val="false"/>
                <w:i w:val="false"/>
                <w:color w:val="000000"/>
                <w:sz w:val="20"/>
              </w:rPr>
              <w:t>
крытые вагоны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платформа-вагондар</w:t>
            </w:r>
            <w:r>
              <w:br/>
            </w:r>
            <w:r>
              <w:rPr>
                <w:rFonts w:ascii="Times New Roman"/>
                <w:b w:val="false"/>
                <w:i w:val="false"/>
                <w:color w:val="000000"/>
                <w:sz w:val="20"/>
              </w:rPr>
              <w:t>
вагоны-платформы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вагондар</w:t>
            </w:r>
            <w:r>
              <w:br/>
            </w:r>
            <w:r>
              <w:rPr>
                <w:rFonts w:ascii="Times New Roman"/>
                <w:b w:val="false"/>
                <w:i w:val="false"/>
                <w:color w:val="000000"/>
                <w:sz w:val="20"/>
              </w:rPr>
              <w:t>
полувагоны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цистерналар</w:t>
            </w:r>
            <w:r>
              <w:br/>
            </w:r>
            <w:r>
              <w:rPr>
                <w:rFonts w:ascii="Times New Roman"/>
                <w:b w:val="false"/>
                <w:i w:val="false"/>
                <w:color w:val="000000"/>
                <w:sz w:val="20"/>
              </w:rPr>
              <w:t>
цистерны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рефрижераторлар</w:t>
            </w:r>
            <w:r>
              <w:br/>
            </w:r>
            <w:r>
              <w:rPr>
                <w:rFonts w:ascii="Times New Roman"/>
                <w:b w:val="false"/>
                <w:i w:val="false"/>
                <w:color w:val="000000"/>
                <w:sz w:val="20"/>
              </w:rPr>
              <w:t>
рефрижераторы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вагондар</w:t>
            </w:r>
            <w:r>
              <w:br/>
            </w:r>
            <w:r>
              <w:rPr>
                <w:rFonts w:ascii="Times New Roman"/>
                <w:b w:val="false"/>
                <w:i w:val="false"/>
                <w:color w:val="000000"/>
                <w:sz w:val="20"/>
              </w:rPr>
              <w:t>
прочие вагоны</w:t>
            </w:r>
          </w:p>
        </w:tc>
      </w:tr>
      <w:tr>
        <w:trPr>
          <w:trHeight w:val="22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соңына жылжымалы құрамның қолда бары, бірлік</w:t>
            </w:r>
            <w:r>
              <w:br/>
            </w:r>
            <w:r>
              <w:rPr>
                <w:rFonts w:ascii="Times New Roman"/>
                <w:b w:val="false"/>
                <w:i w:val="false"/>
                <w:color w:val="000000"/>
                <w:sz w:val="20"/>
              </w:rPr>
              <w:t>
Наличие подвижного состава на конец года, единиц</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жүк көтергіштік, мың тонна</w:t>
            </w:r>
            <w:r>
              <w:br/>
            </w:r>
            <w:r>
              <w:rPr>
                <w:rFonts w:ascii="Times New Roman"/>
                <w:b w:val="false"/>
                <w:i w:val="false"/>
                <w:color w:val="000000"/>
                <w:sz w:val="20"/>
              </w:rPr>
              <w:t>
Общая грузоподъемност ь, тысяч тонн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30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22-қосымша        </w:t>
      </w:r>
    </w:p>
    <w:bookmarkEnd w:id="75"/>
    <w:bookmarkStart w:name="z307" w:id="76"/>
    <w:p>
      <w:pPr>
        <w:spacing w:after="0"/>
        <w:ind w:left="0"/>
        <w:jc w:val="left"/>
      </w:pPr>
      <w:r>
        <w:rPr>
          <w:rFonts w:ascii="Times New Roman"/>
          <w:b/>
          <w:i w:val="false"/>
          <w:color w:val="000000"/>
        </w:rPr>
        <w:t xml:space="preserve"> 
«Теміржол көлігінің жылжымалы құрамы туралы есеп» (код 0821104,</w:t>
      </w:r>
      <w:r>
        <w:br/>
      </w:r>
      <w:r>
        <w:rPr>
          <w:rFonts w:ascii="Times New Roman"/>
          <w:b/>
          <w:i w:val="false"/>
          <w:color w:val="000000"/>
        </w:rPr>
        <w:t>
индексі 2-ТЖ,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76"/>
    <w:bookmarkStart w:name="z308" w:id="77"/>
    <w:p>
      <w:pPr>
        <w:spacing w:after="0"/>
        <w:ind w:left="0"/>
        <w:jc w:val="both"/>
      </w:pPr>
      <w:r>
        <w:rPr>
          <w:rFonts w:ascii="Times New Roman"/>
          <w:b w:val="false"/>
          <w:i w:val="false"/>
          <w:color w:val="000000"/>
          <w:sz w:val="28"/>
        </w:rPr>
        <w:t>
      1. Осы «Теміржол көлігінің жылжымалы құрамы туралы есеп» (код 0821104, индексі 2-ТЖ,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«Теміржол көлігінің жылжымалы құрамы туралы есеп» (код 0821104, индексі 2-ТЖ,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автомотриса – теміржолмен жолаушыларды немесе жүктерді тасымалдау үшін конструкцияланған моторлы теміржол көлік құралы;</w:t>
      </w:r>
      <w:r>
        <w:br/>
      </w:r>
      <w:r>
        <w:rPr>
          <w:rFonts w:ascii="Times New Roman"/>
          <w:b w:val="false"/>
          <w:i w:val="false"/>
          <w:color w:val="000000"/>
          <w:sz w:val="28"/>
        </w:rPr>
        <w:t>
</w:t>
      </w:r>
      <w:r>
        <w:rPr>
          <w:rFonts w:ascii="Times New Roman"/>
          <w:b w:val="false"/>
          <w:i w:val="false"/>
          <w:color w:val="000000"/>
          <w:sz w:val="28"/>
        </w:rPr>
        <w:t>
      2) багаж вагоны – двигателі жоқ, жолаушылар немесе жүк поездары құрамына кіретін және қажет болған жағдайда поезд бригадасы пайдаланатын, сондай-ақ багажды, жүк орындарын, велосипедтерді және тағы басқа тасымалдайтын теміржол көлік құралы;</w:t>
      </w:r>
      <w:r>
        <w:br/>
      </w:r>
      <w:r>
        <w:rPr>
          <w:rFonts w:ascii="Times New Roman"/>
          <w:b w:val="false"/>
          <w:i w:val="false"/>
          <w:color w:val="000000"/>
          <w:sz w:val="28"/>
        </w:rPr>
        <w:t>
</w:t>
      </w:r>
      <w:r>
        <w:rPr>
          <w:rFonts w:ascii="Times New Roman"/>
          <w:b w:val="false"/>
          <w:i w:val="false"/>
          <w:color w:val="000000"/>
          <w:sz w:val="28"/>
        </w:rPr>
        <w:t>
      3) платформа-вагоны – шатырсыз және ернеусіз немесе шатырсыз ернеу биіктігі 60 сантиметрден аспайтын вагон, не болмаса кәдімгі немесе арнайы типті аударылатын платформа;</w:t>
      </w:r>
      <w:r>
        <w:br/>
      </w:r>
      <w:r>
        <w:rPr>
          <w:rFonts w:ascii="Times New Roman"/>
          <w:b w:val="false"/>
          <w:i w:val="false"/>
          <w:color w:val="000000"/>
          <w:sz w:val="28"/>
        </w:rPr>
        <w:t>
</w:t>
      </w:r>
      <w:r>
        <w:rPr>
          <w:rFonts w:ascii="Times New Roman"/>
          <w:b w:val="false"/>
          <w:i w:val="false"/>
          <w:color w:val="000000"/>
          <w:sz w:val="28"/>
        </w:rPr>
        <w:t>
      4) жабық вагон - жабық конструкциясымен (жоғары жағына дейін жаппай қабырғалар және шатыр) және оларда тасымалданатын жүктерге қауіпсіздікті қамтамасыз етуімен (вагонды құлыпқа жабу және пломбалап қою мүмкіндігі) сипатталатын тауар таситын вагон, шатыры ашылатын вагондарды қоса алғанда кәдімгі немесе мамандандырылған вагондар болады;</w:t>
      </w:r>
      <w:r>
        <w:br/>
      </w:r>
      <w:r>
        <w:rPr>
          <w:rFonts w:ascii="Times New Roman"/>
          <w:b w:val="false"/>
          <w:i w:val="false"/>
          <w:color w:val="000000"/>
          <w:sz w:val="28"/>
        </w:rPr>
        <w:t>
</w:t>
      </w:r>
      <w:r>
        <w:rPr>
          <w:rFonts w:ascii="Times New Roman"/>
          <w:b w:val="false"/>
          <w:i w:val="false"/>
          <w:color w:val="000000"/>
          <w:sz w:val="28"/>
        </w:rPr>
        <w:t>
      5) жалпы вагондар – жалпы электрлік жарықтандырумен, ауаны желдету жүйесімен, жалпы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жабдықталған отыруға арналған қатты орындары бар вагон;</w:t>
      </w:r>
      <w:r>
        <w:br/>
      </w:r>
      <w:r>
        <w:rPr>
          <w:rFonts w:ascii="Times New Roman"/>
          <w:b w:val="false"/>
          <w:i w:val="false"/>
          <w:color w:val="000000"/>
          <w:sz w:val="28"/>
        </w:rPr>
        <w:t>
</w:t>
      </w:r>
      <w:r>
        <w:rPr>
          <w:rFonts w:ascii="Times New Roman"/>
          <w:b w:val="false"/>
          <w:i w:val="false"/>
          <w:color w:val="000000"/>
          <w:sz w:val="28"/>
        </w:rPr>
        <w:t>
      6) жолаушылар вагоны – моторвагонды поездағы автомотрисаларды немесе тіркеме вагондарды қоспағанда жолаушылар теміржол көлік құралы;</w:t>
      </w:r>
      <w:r>
        <w:br/>
      </w:r>
      <w:r>
        <w:rPr>
          <w:rFonts w:ascii="Times New Roman"/>
          <w:b w:val="false"/>
          <w:i w:val="false"/>
          <w:color w:val="000000"/>
          <w:sz w:val="28"/>
        </w:rPr>
        <w:t>
</w:t>
      </w:r>
      <w:r>
        <w:rPr>
          <w:rFonts w:ascii="Times New Roman"/>
          <w:b w:val="false"/>
          <w:i w:val="false"/>
          <w:color w:val="000000"/>
          <w:sz w:val="28"/>
        </w:rPr>
        <w:t>
      7) жолаушылар теміржол көлік құралы – багаж, жүк орындары, почта және тағы басқа үшін бір немесе бірнеше арнайы бөлімшелер немесе арнайы орын болғанына қарамастан жолаушыларды тасымалдауға арналған теміржол көлік құралы;</w:t>
      </w:r>
      <w:r>
        <w:br/>
      </w:r>
      <w:r>
        <w:rPr>
          <w:rFonts w:ascii="Times New Roman"/>
          <w:b w:val="false"/>
          <w:i w:val="false"/>
          <w:color w:val="000000"/>
          <w:sz w:val="28"/>
        </w:rPr>
        <w:t>
</w:t>
      </w:r>
      <w:r>
        <w:rPr>
          <w:rFonts w:ascii="Times New Roman"/>
          <w:b w:val="false"/>
          <w:i w:val="false"/>
          <w:color w:val="000000"/>
          <w:sz w:val="28"/>
        </w:rPr>
        <w:t>
      8) екі орындық купе вагондары – жалпы және жеке электрлік жарықтандырумен, ауаны желдету және баптау жүйесімен, видео және телеаппаратурамен,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2 жастық, көрпе, жапқыш, тысы бар матрац, 2 ақ жайма, 2 жастықтың тысы, 1 зығыр немесе түкті орамал сияқты төсек-орын керек-жарақтарымен және әрбір ұйықтайтын орынға екі-екіден сыртқы киімге арналған ілгіштермен жабдықталған, жатуға арналған төменгі орындары немесе ярусты орналасқан дивандары бар 2 орынды купе және отыруға арналған жұмсақ креслолары бар 4 орынды купе вагоны;</w:t>
      </w:r>
      <w:r>
        <w:br/>
      </w:r>
      <w:r>
        <w:rPr>
          <w:rFonts w:ascii="Times New Roman"/>
          <w:b w:val="false"/>
          <w:i w:val="false"/>
          <w:color w:val="000000"/>
          <w:sz w:val="28"/>
        </w:rPr>
        <w:t>
</w:t>
      </w:r>
      <w:r>
        <w:rPr>
          <w:rFonts w:ascii="Times New Roman"/>
          <w:b w:val="false"/>
          <w:i w:val="false"/>
          <w:color w:val="000000"/>
          <w:sz w:val="28"/>
        </w:rPr>
        <w:t>
      9) локомотив – бұл бастапқы двигательмен және двигательмен немесе тек двигательмен жабдықталған және тек теміржол көлік құралдарын сүйретуге пайдаланылатын теміржол көлік құралы;</w:t>
      </w:r>
      <w:r>
        <w:br/>
      </w:r>
      <w:r>
        <w:rPr>
          <w:rFonts w:ascii="Times New Roman"/>
          <w:b w:val="false"/>
          <w:i w:val="false"/>
          <w:color w:val="000000"/>
          <w:sz w:val="28"/>
        </w:rPr>
        <w:t>
</w:t>
      </w:r>
      <w:r>
        <w:rPr>
          <w:rFonts w:ascii="Times New Roman"/>
          <w:b w:val="false"/>
          <w:i w:val="false"/>
          <w:color w:val="000000"/>
          <w:sz w:val="28"/>
        </w:rPr>
        <w:t>
      10) вагон-мейрамханалар – жолаушыларды жол жүру кезінде ыстық тамақпен қамтамасыз етуге арналған теміржол вагоны, жолаушылар поезының құрамына қосылады;</w:t>
      </w:r>
      <w:r>
        <w:br/>
      </w:r>
      <w:r>
        <w:rPr>
          <w:rFonts w:ascii="Times New Roman"/>
          <w:b w:val="false"/>
          <w:i w:val="false"/>
          <w:color w:val="000000"/>
          <w:sz w:val="28"/>
        </w:rPr>
        <w:t>
</w:t>
      </w:r>
      <w:r>
        <w:rPr>
          <w:rFonts w:ascii="Times New Roman"/>
          <w:b w:val="false"/>
          <w:i w:val="false"/>
          <w:color w:val="000000"/>
          <w:sz w:val="28"/>
        </w:rPr>
        <w:t>
      11) өзге де жолаушылар вагондары – СВ-вагондар, екі және төрт орынды купелер, плацкарт, жалпы және вагон-мейрамханалар анықтамасына жатпайтын кез келген вагондар (теміржол салон-вагондары, зертхана-вагондар, қызметтік және өзге де);</w:t>
      </w:r>
      <w:r>
        <w:br/>
      </w:r>
      <w:r>
        <w:rPr>
          <w:rFonts w:ascii="Times New Roman"/>
          <w:b w:val="false"/>
          <w:i w:val="false"/>
          <w:color w:val="000000"/>
          <w:sz w:val="28"/>
        </w:rPr>
        <w:t>
</w:t>
      </w:r>
      <w:r>
        <w:rPr>
          <w:rFonts w:ascii="Times New Roman"/>
          <w:b w:val="false"/>
          <w:i w:val="false"/>
          <w:color w:val="000000"/>
          <w:sz w:val="28"/>
        </w:rPr>
        <w:t>
      12) өзге де вагондарға кез келген вагондар, жекелей алғанда, жабық вагондар, ашық вагондар немесе жайдақ-вагондар анықтамасына енгізілмеген сұйық заттарды, газдарды, сондай-ақ ұнтақ тәрізді жүктерді тасымалдауға арналған мамандандырылған вагондар, сондай-ақ автомотрисалар мен сәлемдемелерді тасымалдауға бейімделген автомотрисалардың тіркемелі вагондары жатады;</w:t>
      </w:r>
      <w:r>
        <w:br/>
      </w:r>
      <w:r>
        <w:rPr>
          <w:rFonts w:ascii="Times New Roman"/>
          <w:b w:val="false"/>
          <w:i w:val="false"/>
          <w:color w:val="000000"/>
          <w:sz w:val="28"/>
        </w:rPr>
        <w:t>
</w:t>
      </w:r>
      <w:r>
        <w:rPr>
          <w:rFonts w:ascii="Times New Roman"/>
          <w:b w:val="false"/>
          <w:i w:val="false"/>
          <w:color w:val="000000"/>
          <w:sz w:val="28"/>
        </w:rPr>
        <w:t>
      13) плацкарт вагондары – жатуға арналған қатты орындары бар, жалпы электрлік жарықтандырумен, ауаны желдету жүйесімен, жеке радионүктемен, дәретханалармен (дәретхана қағазымен және сабынмен), ыстық және суық ауыз су резервуарымен, терезелерде шымылдықтардың болуымен, шай керек-жарақтарымен және ыдыс-аяқпен, төсек-орын керек-жарақтарымен (жастық, көрпе, тысы бар матрац), төсек-жаймаларымен (2 ақ жайма, 1 жастықтың тысы, 1 орамал) жабдықталған вагон;</w:t>
      </w:r>
      <w:r>
        <w:br/>
      </w:r>
      <w:r>
        <w:rPr>
          <w:rFonts w:ascii="Times New Roman"/>
          <w:b w:val="false"/>
          <w:i w:val="false"/>
          <w:color w:val="000000"/>
          <w:sz w:val="28"/>
        </w:rPr>
        <w:t>
</w:t>
      </w:r>
      <w:r>
        <w:rPr>
          <w:rFonts w:ascii="Times New Roman"/>
          <w:b w:val="false"/>
          <w:i w:val="false"/>
          <w:color w:val="000000"/>
          <w:sz w:val="28"/>
        </w:rPr>
        <w:t>
      14) СВ-вагондар –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купеде бейне және телеаппаратурамен, жолсерікті шақыру батырмасымен жабдықталған, себезгі кабинкасының және тұрмыстық бұрыштың (екі купеге бір кабинкадан болуы мүмкін), перделер мен шымылдықтардың, дәліздерде және купеде кілемдер мен алашалардың болуымен, шай керек-жарақтарымен және ыдыс-аяқпен, түсі мен суреті жағынан айырмашылығы жоқ, алынып-салынатын мүкәммал және мүлік жиынтықтарымен, төсек-орын керек-жарақтарымен (2 жастық, көрпе, жапқыш, тысы бар матрац), төсек-жаймаларымен (2 ақ жайма, 2 жастықтың тысы, 1 вафельді, 1 зығыр немесе түкті орамал) және әрбір ұйықтайтын орынға сыртқы киімге арналған екі-екіден ілгіштермен жабдықталған, жұмсақ дивандары төменде орналастырылған, реттеу құрылғысы бар отыруға арналған жұмсақ креслолары бар 2 орынды купе вагондары;</w:t>
      </w:r>
      <w:r>
        <w:br/>
      </w:r>
      <w:r>
        <w:rPr>
          <w:rFonts w:ascii="Times New Roman"/>
          <w:b w:val="false"/>
          <w:i w:val="false"/>
          <w:color w:val="000000"/>
          <w:sz w:val="28"/>
        </w:rPr>
        <w:t>
</w:t>
      </w:r>
      <w:r>
        <w:rPr>
          <w:rFonts w:ascii="Times New Roman"/>
          <w:b w:val="false"/>
          <w:i w:val="false"/>
          <w:color w:val="000000"/>
          <w:sz w:val="28"/>
        </w:rPr>
        <w:t>
      15) теміржол әкімшілігі – теміржол көлігін басқару саласында мемлекеттің атқарушы органын және халықаралық ұйымдарда өз құзыретінің шегінде елдің заңнамасымен белгіленген тәртіпте мемлекеттің мүдделерін білдіретін ұйым;</w:t>
      </w:r>
      <w:r>
        <w:br/>
      </w:r>
      <w:r>
        <w:rPr>
          <w:rFonts w:ascii="Times New Roman"/>
          <w:b w:val="false"/>
          <w:i w:val="false"/>
          <w:color w:val="000000"/>
          <w:sz w:val="28"/>
        </w:rPr>
        <w:t>
</w:t>
      </w:r>
      <w:r>
        <w:rPr>
          <w:rFonts w:ascii="Times New Roman"/>
          <w:b w:val="false"/>
          <w:i w:val="false"/>
          <w:color w:val="000000"/>
          <w:sz w:val="28"/>
        </w:rPr>
        <w:t>
      16) теміржол көлік құралдары – тек рельспен жүретін жылжымалы құрам;</w:t>
      </w:r>
      <w:r>
        <w:br/>
      </w:r>
      <w:r>
        <w:rPr>
          <w:rFonts w:ascii="Times New Roman"/>
          <w:b w:val="false"/>
          <w:i w:val="false"/>
          <w:color w:val="000000"/>
          <w:sz w:val="28"/>
        </w:rPr>
        <w:t>
</w:t>
      </w:r>
      <w:r>
        <w:rPr>
          <w:rFonts w:ascii="Times New Roman"/>
          <w:b w:val="false"/>
          <w:i w:val="false"/>
          <w:color w:val="000000"/>
          <w:sz w:val="28"/>
        </w:rPr>
        <w:t>
      17) төрт орындық купе вагондары – жатуға арналған қатты орындары бар 4 орынды купе вагоны, жалпы және жеке электрлік жарықтандырумен, ауаны желдету және баптау жүйесімен, дәретханалармен (дәретхана қағазымен және сабынмен), ыстық және суық ауыз су резервуарымен, жеке радионүктемен, перделер мен шымылдықтардың, дәліздерде және купеде кілемдер мен алашалардың болуымен, шай керек-жарақтарымен және ыдыс-аяқпен, төсек-орын керек-жарақтарымен (2 ақ жайма, 1 жастықтың тысы, 1 вафельді, 1 зығыр немесе түкті орамал, жастық, көрпе, тысы бар матрац) және әрбір ұйықтайтын орынға сыртқы киімге арналған екі-екіден ілгіштермен жабдықталады;</w:t>
      </w:r>
      <w:r>
        <w:br/>
      </w:r>
      <w:r>
        <w:rPr>
          <w:rFonts w:ascii="Times New Roman"/>
          <w:b w:val="false"/>
          <w:i w:val="false"/>
          <w:color w:val="000000"/>
          <w:sz w:val="28"/>
        </w:rPr>
        <w:t>
</w:t>
      </w:r>
      <w:r>
        <w:rPr>
          <w:rFonts w:ascii="Times New Roman"/>
          <w:b w:val="false"/>
          <w:i w:val="false"/>
          <w:color w:val="000000"/>
          <w:sz w:val="28"/>
        </w:rPr>
        <w:t>
      18) теміржол көлігінің қызметтерін жеткізуші кәсіпорындар – вагондар (контейнерлер), локомотив тартқыштары операторларының қызметтерін және ұлттық тасымалдаушылар қызметтерін көрсететін теміржол кәсіпорындары;</w:t>
      </w:r>
      <w:r>
        <w:br/>
      </w:r>
      <w:r>
        <w:rPr>
          <w:rFonts w:ascii="Times New Roman"/>
          <w:b w:val="false"/>
          <w:i w:val="false"/>
          <w:color w:val="000000"/>
          <w:sz w:val="28"/>
        </w:rPr>
        <w:t>
</w:t>
      </w:r>
      <w:r>
        <w:rPr>
          <w:rFonts w:ascii="Times New Roman"/>
          <w:b w:val="false"/>
          <w:i w:val="false"/>
          <w:color w:val="000000"/>
          <w:sz w:val="28"/>
        </w:rPr>
        <w:t>
      19) теміржол көлігі қызметтерін тұтынушы-кәсіпорындар – теміржол көлігі саласындағы қызметтерді пайдаланатын, бірақ қызметтерінің негізгі түрі экономикалық қызмет түрі жалпы жіктеуішінің 49.1 және 49.2-кодтарына жатпайтын және теміржол көлігі қызметін жеткізуші кәсіпорындарға жатпайтын барлық заңды тұлғалар;</w:t>
      </w:r>
      <w:r>
        <w:br/>
      </w:r>
      <w:r>
        <w:rPr>
          <w:rFonts w:ascii="Times New Roman"/>
          <w:b w:val="false"/>
          <w:i w:val="false"/>
          <w:color w:val="000000"/>
          <w:sz w:val="28"/>
        </w:rPr>
        <w:t>
</w:t>
      </w:r>
      <w:r>
        <w:rPr>
          <w:rFonts w:ascii="Times New Roman"/>
          <w:b w:val="false"/>
          <w:i w:val="false"/>
          <w:color w:val="000000"/>
          <w:sz w:val="28"/>
        </w:rPr>
        <w:t>
      20) тепловоз – қойылған берілістің түріне қарамастан негізгі қуат көзін дизельдік қозғалтқыштан алатын локомотив;</w:t>
      </w:r>
      <w:r>
        <w:br/>
      </w:r>
      <w:r>
        <w:rPr>
          <w:rFonts w:ascii="Times New Roman"/>
          <w:b w:val="false"/>
          <w:i w:val="false"/>
          <w:color w:val="000000"/>
          <w:sz w:val="28"/>
        </w:rPr>
        <w:t>
</w:t>
      </w:r>
      <w:r>
        <w:rPr>
          <w:rFonts w:ascii="Times New Roman"/>
          <w:b w:val="false"/>
          <w:i w:val="false"/>
          <w:color w:val="000000"/>
          <w:sz w:val="28"/>
        </w:rPr>
        <w:t>
      21) ашық вагон – биіктігі 60 см асатын, шалқаймайтын ернеулері бар шатырсыз, кәдімгі немесе мамандандырылған вагон;</w:t>
      </w:r>
      <w:r>
        <w:br/>
      </w:r>
      <w:r>
        <w:rPr>
          <w:rFonts w:ascii="Times New Roman"/>
          <w:b w:val="false"/>
          <w:i w:val="false"/>
          <w:color w:val="000000"/>
          <w:sz w:val="28"/>
        </w:rPr>
        <w:t>
</w:t>
      </w:r>
      <w:r>
        <w:rPr>
          <w:rFonts w:ascii="Times New Roman"/>
          <w:b w:val="false"/>
          <w:i w:val="false"/>
          <w:color w:val="000000"/>
          <w:sz w:val="28"/>
        </w:rPr>
        <w:t>
      22) электровоз – жалғайтын сым немесе жалғайтын рельс арқылы өткізілетін немесе локомотивте орналасқан аккумуляторлардан электр тогымен қоректенетін бір немесе бірнеше электр қозғалтқышы бар локомотив.</w:t>
      </w:r>
      <w:r>
        <w:br/>
      </w:r>
      <w:r>
        <w:rPr>
          <w:rFonts w:ascii="Times New Roman"/>
          <w:b w:val="false"/>
          <w:i w:val="false"/>
          <w:color w:val="000000"/>
          <w:sz w:val="28"/>
        </w:rPr>
        <w:t>
</w:t>
      </w:r>
      <w:r>
        <w:rPr>
          <w:rFonts w:ascii="Times New Roman"/>
          <w:b w:val="false"/>
          <w:i w:val="false"/>
          <w:color w:val="000000"/>
          <w:sz w:val="28"/>
        </w:rPr>
        <w:t>
      3. Келесі көлік құралдары есепке алынады:</w:t>
      </w:r>
      <w:r>
        <w:br/>
      </w:r>
      <w:r>
        <w:rPr>
          <w:rFonts w:ascii="Times New Roman"/>
          <w:b w:val="false"/>
          <w:i w:val="false"/>
          <w:color w:val="000000"/>
          <w:sz w:val="28"/>
        </w:rPr>
        <w:t>
</w:t>
      </w:r>
      <w:r>
        <w:rPr>
          <w:rFonts w:ascii="Times New Roman"/>
          <w:b w:val="false"/>
          <w:i w:val="false"/>
          <w:color w:val="000000"/>
          <w:sz w:val="28"/>
        </w:rPr>
        <w:t>
      1) теміржол көлігі қызметтерін тасымалдау кәсіпорындарына жататын барлық теміржол көлік құралдары, сондай-ақ жөндеудегі немесе жөндеу кезегінде тұрған немесе паркте жұмыс істейтін немесе жұмыс істемейтін қалпында сақталған көлік құралдарын қоса осы кәсіпорын жалдауға алған және оның тікелей иелігінде болатын құралдар; жүйе иелігіндегі шетелдік көлік құралдары, шетелде қарапайым пайдалану тәртібінде уақытша болатын немесе қосалқы теміржол кәсіпорындары желісінде болатын басқа теміржол әкімшіліктерінің көлік құралдары да енгізіледі;</w:t>
      </w:r>
      <w:r>
        <w:br/>
      </w:r>
      <w:r>
        <w:rPr>
          <w:rFonts w:ascii="Times New Roman"/>
          <w:b w:val="false"/>
          <w:i w:val="false"/>
          <w:color w:val="000000"/>
          <w:sz w:val="28"/>
        </w:rPr>
        <w:t>
</w:t>
      </w:r>
      <w:r>
        <w:rPr>
          <w:rFonts w:ascii="Times New Roman"/>
          <w:b w:val="false"/>
          <w:i w:val="false"/>
          <w:color w:val="000000"/>
          <w:sz w:val="28"/>
        </w:rPr>
        <w:t>
      2) теміржол көлігі қызметтерін тұтынушы кәсіпорындарға жататын тауар вагондары, яғни теміржол көлігі қызметтерін тасымалдау кәсіпорындарына жатпайтын, бірақ тіркелген және осы кәсіпорындар арнайы шарттарды бұзбай тасымалдауға жіберілген тауар вагондары, сондай-ақ осы кәсіпорын теміржол көлігі қызметтерін тұтынушы қәсіпорындарға жалға берген және теміржол көлігі қызметтерін тұтынушы кәсіпорындарға жататын тауар вагондары ретінде пайдаланылатын вагондар.</w:t>
      </w:r>
      <w:r>
        <w:br/>
      </w:r>
      <w:r>
        <w:rPr>
          <w:rFonts w:ascii="Times New Roman"/>
          <w:b w:val="false"/>
          <w:i w:val="false"/>
          <w:color w:val="000000"/>
          <w:sz w:val="28"/>
        </w:rPr>
        <w:t>
      Теміржол кәсіпорындарының статистикалық деректерін оның иелігіндегі емес көлік құралдары алынып тасталады:</w:t>
      </w:r>
      <w:r>
        <w:br/>
      </w:r>
      <w:r>
        <w:rPr>
          <w:rFonts w:ascii="Times New Roman"/>
          <w:b w:val="false"/>
          <w:i w:val="false"/>
          <w:color w:val="000000"/>
          <w:sz w:val="28"/>
        </w:rPr>
        <w:t>
</w:t>
      </w:r>
      <w:r>
        <w:rPr>
          <w:rFonts w:ascii="Times New Roman"/>
          <w:b w:val="false"/>
          <w:i w:val="false"/>
          <w:color w:val="000000"/>
          <w:sz w:val="28"/>
        </w:rPr>
        <w:t>
      1) осы теміржол кәсіпорындарының теміржол желілерінде қарапайым пайдалану тәртібінде уақытша болатын басқа теміржол әкімшіліктерінің немесе теміржол кәсіпорындарының көлік құралдары;</w:t>
      </w:r>
      <w:r>
        <w:br/>
      </w:r>
      <w:r>
        <w:rPr>
          <w:rFonts w:ascii="Times New Roman"/>
          <w:b w:val="false"/>
          <w:i w:val="false"/>
          <w:color w:val="000000"/>
          <w:sz w:val="28"/>
        </w:rPr>
        <w:t>
</w:t>
      </w:r>
      <w:r>
        <w:rPr>
          <w:rFonts w:ascii="Times New Roman"/>
          <w:b w:val="false"/>
          <w:i w:val="false"/>
          <w:color w:val="000000"/>
          <w:sz w:val="28"/>
        </w:rPr>
        <w:t>
      2) жалға берілген немесе қандай да бір жолмен басқа теміржол кәсіпорындарының иелігіне берілген көлік құралдары;</w:t>
      </w:r>
      <w:r>
        <w:br/>
      </w:r>
      <w:r>
        <w:rPr>
          <w:rFonts w:ascii="Times New Roman"/>
          <w:b w:val="false"/>
          <w:i w:val="false"/>
          <w:color w:val="000000"/>
          <w:sz w:val="28"/>
        </w:rPr>
        <w:t>
</w:t>
      </w:r>
      <w:r>
        <w:rPr>
          <w:rFonts w:ascii="Times New Roman"/>
          <w:b w:val="false"/>
          <w:i w:val="false"/>
          <w:color w:val="000000"/>
          <w:sz w:val="28"/>
        </w:rPr>
        <w:t>
      3) тек технологиялық тасымалдаулар үшін резервте тұрған немесе бұзу немесе есептен шығару үшін сатуға арналған белгіленген көлік құралдары.</w:t>
      </w:r>
      <w:r>
        <w:br/>
      </w:r>
      <w:r>
        <w:rPr>
          <w:rFonts w:ascii="Times New Roman"/>
          <w:b w:val="false"/>
          <w:i w:val="false"/>
          <w:color w:val="000000"/>
          <w:sz w:val="28"/>
        </w:rPr>
        <w:t>
      Жолаушылар, багаж және жүк вагондарының (оның ішінде олардың түрлері бойынша) қолда бары бойынша көрсеткіштер бүтін сандармен, қалған көрсеткіштер үтірден кейін бір белгімен толтырылады.</w:t>
      </w:r>
      <w:r>
        <w:br/>
      </w:r>
      <w:r>
        <w:rPr>
          <w:rFonts w:ascii="Times New Roman"/>
          <w:b w:val="false"/>
          <w:i w:val="false"/>
          <w:color w:val="000000"/>
          <w:sz w:val="28"/>
        </w:rPr>
        <w:t>
</w:t>
      </w:r>
      <w:r>
        <w:rPr>
          <w:rFonts w:ascii="Times New Roman"/>
          <w:b w:val="false"/>
          <w:i w:val="false"/>
          <w:color w:val="000000"/>
          <w:sz w:val="28"/>
        </w:rPr>
        <w:t>
      4. Теміржолдың жылжымалы құрамы тартатын көлік құралдары (локомотивтер және автомотрисалар) және сүйрейтін көлік құралдары (жолаушылар вагондары, тіркеме вагондар, моторвагонды поездар, жүк және тауар вагондары) болып бөлінеді</w:t>
      </w:r>
      <w:r>
        <w:br/>
      </w:r>
      <w:r>
        <w:rPr>
          <w:rFonts w:ascii="Times New Roman"/>
          <w:b w:val="false"/>
          <w:i w:val="false"/>
          <w:color w:val="000000"/>
          <w:sz w:val="28"/>
        </w:rPr>
        <w:t>
      1-бөлімде локомотивтер мен автомотрисалардың қолда бары көрсетіледі.</w:t>
      </w:r>
      <w:r>
        <w:br/>
      </w:r>
      <w:r>
        <w:rPr>
          <w:rFonts w:ascii="Times New Roman"/>
          <w:b w:val="false"/>
          <w:i w:val="false"/>
          <w:color w:val="000000"/>
          <w:sz w:val="28"/>
        </w:rPr>
        <w:t>
      1.1-жолда электровоздар, 1.2-жолда тепловоздар саны көрсетіледі. 1-бағанның 2-жолында электрлі, дизельді және өзге де автомотрисаларды қамтитын автомотрисалар саны көрсетіледі. 2.1-жолда электрлі автомотрисалар, 2.2-жолда дизельді автомотрисалар, 2.3-жолда өзге де автомотрисалар көрсетіледі. 8-бағанда локомотивтер мен автомотрисалардың мың кВт-тағы жалпы қуаты көрсетіледі.</w:t>
      </w:r>
      <w:r>
        <w:br/>
      </w:r>
      <w:r>
        <w:rPr>
          <w:rFonts w:ascii="Times New Roman"/>
          <w:b w:val="false"/>
          <w:i w:val="false"/>
          <w:color w:val="000000"/>
          <w:sz w:val="28"/>
        </w:rPr>
        <w:t>
      Электровоздар санатына токты жалғайтын сымнан немесе жалғайтын рельстен алуға болмайтын жағдайда, электр қозғалтқышты токпен қоректендіруге арналған энергетикалық құрылғымен (дизельді немесе өзге) жабдықталған локомотивтер жатады.</w:t>
      </w:r>
      <w:r>
        <w:br/>
      </w:r>
      <w:r>
        <w:rPr>
          <w:rFonts w:ascii="Times New Roman"/>
          <w:b w:val="false"/>
          <w:i w:val="false"/>
          <w:color w:val="000000"/>
          <w:sz w:val="28"/>
        </w:rPr>
        <w:t>
      Локомотивтердің әртүрлі санаттарын (электровоздар, тепловоздар) анықтау автомотрисаларға тиісті өзгерістермен қолданылады. Механикалық көлік құралдары статистикасында әрбір автомотриса ажыратылмайтын секцияда жеке ескеріледі, жолаушылар көлік құралдары мен жүк көлік құралдары статистикасында жолаушыларды немесе жүктерді тасымалдау үшін жабдықталған әрбір шанақ бір бірлік ретінде ескеріледі.</w:t>
      </w:r>
      <w:r>
        <w:br/>
      </w:r>
      <w:r>
        <w:rPr>
          <w:rFonts w:ascii="Times New Roman"/>
          <w:b w:val="false"/>
          <w:i w:val="false"/>
          <w:color w:val="000000"/>
          <w:sz w:val="28"/>
        </w:rPr>
        <w:t>
      Өздігінен жұмыс істейтін екі-үш секциялы локомотивтің әр секциясы физикалық бірлік ретінде қабылданады.</w:t>
      </w:r>
      <w:r>
        <w:br/>
      </w:r>
      <w:r>
        <w:rPr>
          <w:rFonts w:ascii="Times New Roman"/>
          <w:b w:val="false"/>
          <w:i w:val="false"/>
          <w:color w:val="000000"/>
          <w:sz w:val="28"/>
        </w:rPr>
        <w:t>
      Моторвагонды жылжымалы құрамның әрбір локомотиві мен әрбір бірлігі теміржолдардың біріне тіркеледі. Аталған жолға тіркелген, оның аты-жөніне ие және оның теңгерімінде тұратын барлық локомотивтер жолдың мүліктік паркін құрайды.</w:t>
      </w:r>
      <w:r>
        <w:br/>
      </w:r>
      <w:r>
        <w:rPr>
          <w:rFonts w:ascii="Times New Roman"/>
          <w:b w:val="false"/>
          <w:i w:val="false"/>
          <w:color w:val="000000"/>
          <w:sz w:val="28"/>
        </w:rPr>
        <w:t>
</w:t>
      </w:r>
      <w:r>
        <w:rPr>
          <w:rFonts w:ascii="Times New Roman"/>
          <w:b w:val="false"/>
          <w:i w:val="false"/>
          <w:color w:val="000000"/>
          <w:sz w:val="28"/>
        </w:rPr>
        <w:t>
      5. 2-бөлімде жолаушылар вагондарының қолда бары теміржолдардағы тіркелу депосы бойынша ескеріледі. Жолаушылар вагондары паркін есепке алу тасымалдау түрлері бойынша бөлімшелермен нақты бірліктерде жүргізіледі: жолаушыларды және қол жүктерін тасымалдау үшін, почтаны тасымалдау үшін, багажды және жүк багажын тасымалдау үшін; өзгелері (мейрамханалар, зертханалар, қызметтік вагон және тағы басқа). Жолаушыларды тасымалдауға арналған вагондар жабдықталуына байланысты жұмсақ, жұмсақ-қатты, қатты, купе, ашық қатты, отыруға арналған орындарымен облысаралық болып бөлінеді. Жолаушылар көлік құралының сыйымдылығы - мақсатқа сай пайдаланылған жағдайда жолаушылар көлік құралындағы отыратын және жататын орындар саны; түрегеп тұратын жолаушылар үшін рұқсат етілген орын саны.</w:t>
      </w:r>
      <w:r>
        <w:br/>
      </w:r>
      <w:r>
        <w:rPr>
          <w:rFonts w:ascii="Times New Roman"/>
          <w:b w:val="false"/>
          <w:i w:val="false"/>
          <w:color w:val="000000"/>
          <w:sz w:val="28"/>
        </w:rPr>
        <w:t>
      Жолаушылар үшін бір немесе бірнеше купесі болатын көлік құралдары багаж ретінде емес, жолаушылар вагондары ретінде ескеріледі.</w:t>
      </w:r>
      <w:r>
        <w:br/>
      </w:r>
      <w:r>
        <w:rPr>
          <w:rFonts w:ascii="Times New Roman"/>
          <w:b w:val="false"/>
          <w:i w:val="false"/>
          <w:color w:val="000000"/>
          <w:sz w:val="28"/>
        </w:rPr>
        <w:t>
</w:t>
      </w:r>
      <w:r>
        <w:rPr>
          <w:rFonts w:ascii="Times New Roman"/>
          <w:b w:val="false"/>
          <w:i w:val="false"/>
          <w:color w:val="000000"/>
          <w:sz w:val="28"/>
        </w:rPr>
        <w:t>
      6. 3-бөлімде теміржол кәсіпорнының меншігіндегі почта вагондарында жолаушылар купесі болмаса, олар багаж вагондары болып саналады.</w:t>
      </w:r>
      <w:r>
        <w:br/>
      </w:r>
      <w:r>
        <w:rPr>
          <w:rFonts w:ascii="Times New Roman"/>
          <w:b w:val="false"/>
          <w:i w:val="false"/>
          <w:color w:val="000000"/>
          <w:sz w:val="28"/>
        </w:rPr>
        <w:t>
</w:t>
      </w:r>
      <w:r>
        <w:rPr>
          <w:rFonts w:ascii="Times New Roman"/>
          <w:b w:val="false"/>
          <w:i w:val="false"/>
          <w:color w:val="000000"/>
          <w:sz w:val="28"/>
        </w:rPr>
        <w:t>
      7. 4-бөлімде жүк вагондарының қолда барын вагондарды жыл сайын түгендеу арқылы анықталады. Оның нәтижесі бойынша вагондардың қолда барының бастапқы шамасы анықталып, сол бойынша келесі кезеңдегі ағымдағы есепке алу жүргізіледі.</w:t>
      </w:r>
      <w:r>
        <w:br/>
      </w:r>
      <w:r>
        <w:rPr>
          <w:rFonts w:ascii="Times New Roman"/>
          <w:b w:val="false"/>
          <w:i w:val="false"/>
          <w:color w:val="000000"/>
          <w:sz w:val="28"/>
        </w:rPr>
        <w:t>
</w:t>
      </w:r>
      <w:r>
        <w:rPr>
          <w:rFonts w:ascii="Times New Roman"/>
          <w:b w:val="false"/>
          <w:i w:val="false"/>
          <w:color w:val="000000"/>
          <w:sz w:val="28"/>
        </w:rPr>
        <w:t>
      8. 5-бөлімде теміржол көлігі қызметтерін тұтынушы кәсіпорындарға жататын вагондар, яғни осы жолға жатпайтын, бірақ оған теміржол көлігі қызметін тұтынушы кәсіпорындар тіркеген вагондар ескеріледі.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«Түрлері бойынша локомотивтер мен автомотрисалардың қолда бары»:</w:t>
      </w:r>
      <w:r>
        <w:br/>
      </w:r>
      <w:r>
        <w:rPr>
          <w:rFonts w:ascii="Times New Roman"/>
          <w:b w:val="false"/>
          <w:i w:val="false"/>
          <w:color w:val="000000"/>
          <w:sz w:val="28"/>
        </w:rPr>
        <w:t xml:space="preserve">
      1-баған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2-7 әрбір жол үшін;</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 және 1.2 жолдар әрбір баған үшін;</w:t>
      </w:r>
      <w:r>
        <w:br/>
      </w:r>
      <w:r>
        <w:rPr>
          <w:rFonts w:ascii="Times New Roman"/>
          <w:b w:val="false"/>
          <w:i w:val="false"/>
          <w:color w:val="000000"/>
          <w:sz w:val="28"/>
        </w:rPr>
        <w:t>
      2-жол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 xml:space="preserve"> 2.1-2.3 жолдар әрбір баған үшін;</w:t>
      </w:r>
      <w:r>
        <w:br/>
      </w:r>
      <w:r>
        <w:rPr>
          <w:rFonts w:ascii="Times New Roman"/>
          <w:b w:val="false"/>
          <w:i w:val="false"/>
          <w:color w:val="000000"/>
          <w:sz w:val="28"/>
        </w:rPr>
        <w:t>
</w:t>
      </w:r>
      <w:r>
        <w:rPr>
          <w:rFonts w:ascii="Times New Roman"/>
          <w:b w:val="false"/>
          <w:i w:val="false"/>
          <w:color w:val="000000"/>
          <w:sz w:val="28"/>
        </w:rPr>
        <w:t>
      2) 2-бөлім «Түрлері бойынша жолаушылар вагондарының қолда бары»:</w:t>
      </w:r>
      <w:r>
        <w:br/>
      </w:r>
      <w:r>
        <w:rPr>
          <w:rFonts w:ascii="Times New Roman"/>
          <w:b w:val="false"/>
          <w:i w:val="false"/>
          <w:color w:val="000000"/>
          <w:sz w:val="28"/>
        </w:rPr>
        <w:t xml:space="preserve">
      1-баған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2-7 бағандар әрбір жол үшін;</w:t>
      </w:r>
      <w:r>
        <w:br/>
      </w:r>
      <w:r>
        <w:rPr>
          <w:rFonts w:ascii="Times New Roman"/>
          <w:b w:val="false"/>
          <w:i w:val="false"/>
          <w:color w:val="000000"/>
          <w:sz w:val="28"/>
        </w:rPr>
        <w:t xml:space="preserve">
      1-жол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1.1-1.7 жолдар әрбір баған үшін;</w:t>
      </w:r>
      <w:r>
        <w:br/>
      </w:r>
      <w:r>
        <w:rPr>
          <w:rFonts w:ascii="Times New Roman"/>
          <w:b w:val="false"/>
          <w:i w:val="false"/>
          <w:color w:val="000000"/>
          <w:sz w:val="28"/>
        </w:rPr>
        <w:t>
</w:t>
      </w:r>
      <w:r>
        <w:rPr>
          <w:rFonts w:ascii="Times New Roman"/>
          <w:b w:val="false"/>
          <w:i w:val="false"/>
          <w:color w:val="000000"/>
          <w:sz w:val="28"/>
        </w:rPr>
        <w:t>
      3) 3-бөлім «Багаж вагондарының қолда бары»:</w:t>
      </w:r>
      <w:r>
        <w:br/>
      </w:r>
      <w:r>
        <w:rPr>
          <w:rFonts w:ascii="Times New Roman"/>
          <w:b w:val="false"/>
          <w:i w:val="false"/>
          <w:color w:val="000000"/>
          <w:sz w:val="28"/>
        </w:rPr>
        <w:t xml:space="preserve">
      1-баған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2-7 бағандар;</w:t>
      </w:r>
      <w:r>
        <w:br/>
      </w:r>
      <w:r>
        <w:rPr>
          <w:rFonts w:ascii="Times New Roman"/>
          <w:b w:val="false"/>
          <w:i w:val="false"/>
          <w:color w:val="000000"/>
          <w:sz w:val="28"/>
        </w:rPr>
        <w:t>
</w:t>
      </w:r>
      <w:r>
        <w:rPr>
          <w:rFonts w:ascii="Times New Roman"/>
          <w:b w:val="false"/>
          <w:i w:val="false"/>
          <w:color w:val="000000"/>
          <w:sz w:val="28"/>
        </w:rPr>
        <w:t>
      4) 4-бөлім «Теміржол көлігінің қызметтерін жеткізуші кәсіпорындарға тиесілі жүк вагондарының қолда бары»:</w:t>
      </w:r>
      <w:r>
        <w:br/>
      </w:r>
      <w:r>
        <w:rPr>
          <w:rFonts w:ascii="Times New Roman"/>
          <w:b w:val="false"/>
          <w:i w:val="false"/>
          <w:color w:val="000000"/>
          <w:sz w:val="28"/>
        </w:rPr>
        <w:t xml:space="preserve">
      1-баған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2-7 бағандар әрбір жол үшін;</w:t>
      </w:r>
      <w:r>
        <w:br/>
      </w:r>
      <w:r>
        <w:rPr>
          <w:rFonts w:ascii="Times New Roman"/>
          <w:b w:val="false"/>
          <w:i w:val="false"/>
          <w:color w:val="000000"/>
          <w:sz w:val="28"/>
        </w:rPr>
        <w:t>
      1-жол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 xml:space="preserve"> 1.1-1.6 жолдар әрбір баған үшін;</w:t>
      </w:r>
      <w:r>
        <w:br/>
      </w:r>
      <w:r>
        <w:rPr>
          <w:rFonts w:ascii="Times New Roman"/>
          <w:b w:val="false"/>
          <w:i w:val="false"/>
          <w:color w:val="000000"/>
          <w:sz w:val="28"/>
        </w:rPr>
        <w:t>
      5) 5-бөлім «Теміржол көлігінің қызметтерін тұтынушы кәсіпорындарға тиесілі жүк вагондарының қолда бары»:</w:t>
      </w:r>
      <w:r>
        <w:br/>
      </w:r>
      <w:r>
        <w:rPr>
          <w:rFonts w:ascii="Times New Roman"/>
          <w:b w:val="false"/>
          <w:i w:val="false"/>
          <w:color w:val="000000"/>
          <w:sz w:val="28"/>
        </w:rPr>
        <w:t xml:space="preserve">
      1-баған =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2-7 бағандар әрбір жол үшін.</w:t>
      </w:r>
    </w:p>
    <w:bookmarkEnd w:id="77"/>
    <w:bookmarkStart w:name="z349"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23-қосымша</w:t>
            </w:r>
            <w:r>
              <w:br/>
            </w:r>
            <w:r>
              <w:rPr>
                <w:rFonts w:ascii="Times New Roman"/>
                <w:b w:val="false"/>
                <w:i w:val="false"/>
                <w:color w:val="000000"/>
                <w:sz w:val="20"/>
              </w:rPr>
              <w:t>
Приложение 23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0871104</w:t>
            </w:r>
            <w:r>
              <w:br/>
            </w:r>
            <w:r>
              <w:rPr>
                <w:rFonts w:ascii="Times New Roman"/>
                <w:b w:val="false"/>
                <w:i w:val="false"/>
                <w:color w:val="000000"/>
                <w:sz w:val="20"/>
              </w:rPr>
              <w:t>
Код статистической формы 0871104</w:t>
            </w:r>
            <w:r>
              <w:br/>
            </w:r>
            <w:r>
              <w:rPr>
                <w:rFonts w:ascii="Times New Roman"/>
                <w:b w:val="false"/>
                <w:i w:val="false"/>
                <w:color w:val="000000"/>
                <w:sz w:val="20"/>
              </w:rPr>
              <w:t>
2-К(әуе)</w:t>
            </w:r>
            <w:r>
              <w:br/>
            </w:r>
            <w:r>
              <w:rPr>
                <w:rFonts w:ascii="Times New Roman"/>
                <w:b w:val="false"/>
                <w:i w:val="false"/>
                <w:color w:val="000000"/>
                <w:sz w:val="20"/>
              </w:rPr>
              <w:t>
2-ТР(авиа)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және жұмысы туралы есеп</w:t>
            </w:r>
            <w:r>
              <w:br/>
            </w:r>
            <w:r>
              <w:rPr>
                <w:rFonts w:ascii="Times New Roman"/>
                <w:b w:val="false"/>
                <w:i w:val="false"/>
                <w:color w:val="000000"/>
                <w:sz w:val="20"/>
              </w:rPr>
              <w:t>
Отчет о работе и услугах воздушного транспорта по видам сообщений</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(бұдан әрі – ЭҚЖЖ) кодына сәйкес 51.1), жүк әуе көлігі мен ғарыш көлік жүйесі (ЭҚЖЖ коды 51.2) және жолаушылар мен жүк тасымалына жататын өзге де қызметтер (ЭҚЖЖ коды 52.23.9)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воздушный пассажирский транспорт (согласно коду Общего классификатора видов экономической деятельности (далее – ОКЭД) 51.1), воздушный грузовой транспорт и транспортная космическая система (код ОКЭД 51.2) и прочая деятельность, относящаяся к пассажирским и грузовым перевозкам (код ОКЭД 52.23.9).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0" w:id="79"/>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3217"/>
        <w:gridCol w:w="3785"/>
        <w:gridCol w:w="3786"/>
        <w:gridCol w:w="3786"/>
      </w:tblGrid>
      <w:tr>
        <w:trPr>
          <w:trHeight w:val="103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Пассажирооборот, тысяч пассажиро-километров</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bookmarkStart w:name="z351" w:id="80"/>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2728"/>
        <w:gridCol w:w="3901"/>
        <w:gridCol w:w="3900"/>
        <w:gridCol w:w="3902"/>
      </w:tblGrid>
      <w:tr>
        <w:trPr>
          <w:trHeight w:val="27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страны СНГ</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xml:space="preserve">
междугородное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81"/>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3281"/>
        <w:gridCol w:w="3896"/>
        <w:gridCol w:w="2403"/>
        <w:gridCol w:w="2514"/>
        <w:gridCol w:w="2701"/>
      </w:tblGrid>
      <w:tr>
        <w:trPr>
          <w:trHeight w:val="375" w:hRule="atLeast"/>
        </w:trPr>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3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w:t>
            </w:r>
            <w:r>
              <w:br/>
            </w:r>
            <w:r>
              <w:rPr>
                <w:rFonts w:ascii="Times New Roman"/>
                <w:b w:val="false"/>
                <w:i w:val="false"/>
                <w:color w:val="000000"/>
                <w:sz w:val="20"/>
              </w:rPr>
              <w:t>
тысяч 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замороженные или охлажденные продукты</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xml:space="preserve">
прочие грузы </w:t>
            </w:r>
          </w:p>
        </w:tc>
        <w:tc>
          <w:tcPr>
            <w:tcW w:w="3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3" w:id="82"/>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8890"/>
        <w:gridCol w:w="5686"/>
      </w:tblGrid>
      <w:tr>
        <w:trPr>
          <w:trHeight w:val="54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Всего</w:t>
            </w:r>
          </w:p>
        </w:tc>
      </w:tr>
      <w:tr>
        <w:trPr>
          <w:trHeight w:val="15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Доходы от сдачи в аренду транспортных средств с водителем (экипажем)</w:t>
            </w:r>
          </w:p>
        </w:tc>
        <w:tc>
          <w:tcPr>
            <w:tcW w:w="5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4" w:id="83"/>
    <w:p>
      <w:pPr>
        <w:spacing w:after="0"/>
        <w:ind w:left="0"/>
        <w:jc w:val="both"/>
      </w:pPr>
      <w:r>
        <w:rPr>
          <w:rFonts w:ascii="Times New Roman"/>
          <w:b w:val="false"/>
          <w:i w:val="false"/>
          <w:color w:val="000000"/>
          <w:sz w:val="28"/>
        </w:rPr>
        <w:t>
      5. Әуе көлігі жұмысының негізгі көрсеткіштерін көрсетіңіз</w:t>
      </w:r>
      <w:r>
        <w:br/>
      </w:r>
      <w:r>
        <w:rPr>
          <w:rFonts w:ascii="Times New Roman"/>
          <w:b w:val="false"/>
          <w:i w:val="false"/>
          <w:color w:val="000000"/>
          <w:sz w:val="28"/>
        </w:rPr>
        <w:t>
      Укажите основные показатели работы воздушного транспорта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4448"/>
        <w:gridCol w:w="2496"/>
        <w:gridCol w:w="2496"/>
        <w:gridCol w:w="2496"/>
        <w:gridCol w:w="2497"/>
      </w:tblGrid>
      <w:tr>
        <w:trPr>
          <w:trHeight w:val="645"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әуе тасымалдары</w:t>
            </w:r>
            <w:r>
              <w:br/>
            </w:r>
            <w:r>
              <w:rPr>
                <w:rFonts w:ascii="Times New Roman"/>
                <w:b w:val="false"/>
                <w:i w:val="false"/>
                <w:color w:val="000000"/>
                <w:sz w:val="20"/>
              </w:rPr>
              <w:t>
Пассажирские авиаперевозки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тасымалдары (почталықты қоса)</w:t>
            </w:r>
            <w:r>
              <w:br/>
            </w:r>
            <w:r>
              <w:rPr>
                <w:rFonts w:ascii="Times New Roman"/>
                <w:b w:val="false"/>
                <w:i w:val="false"/>
                <w:color w:val="000000"/>
                <w:sz w:val="20"/>
              </w:rPr>
              <w:t>
Грузовые авиаперевозки (включая почтовые)</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международные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внутренние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международные</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внутренние</w:t>
            </w:r>
          </w:p>
        </w:tc>
      </w:tr>
      <w:tr>
        <w:trPr>
          <w:trHeight w:val="75"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әуе тасымалдаулары</w:t>
            </w:r>
            <w:r>
              <w:br/>
            </w:r>
            <w:r>
              <w:rPr>
                <w:rFonts w:ascii="Times New Roman"/>
                <w:b w:val="false"/>
                <w:i w:val="false"/>
                <w:color w:val="000000"/>
                <w:sz w:val="20"/>
              </w:rPr>
              <w:t>
Регулярные авиаперевозки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 мың км</w:t>
            </w:r>
            <w:r>
              <w:rPr>
                <w:rFonts w:ascii="Times New Roman"/>
                <w:b w:val="false"/>
                <w:i w:val="false"/>
                <w:color w:val="000000"/>
                <w:vertAlign w:val="superscript"/>
              </w:rPr>
              <w:t>2</w:t>
            </w:r>
            <w:r>
              <w:br/>
            </w:r>
            <w:r>
              <w:rPr>
                <w:rFonts w:ascii="Times New Roman"/>
                <w:b w:val="false"/>
                <w:i w:val="false"/>
                <w:color w:val="000000"/>
                <w:sz w:val="20"/>
              </w:rPr>
              <w:t>
самолето-километры, тысяч 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жөнелту, бірлік</w:t>
            </w:r>
            <w:r>
              <w:br/>
            </w:r>
            <w:r>
              <w:rPr>
                <w:rFonts w:ascii="Times New Roman"/>
                <w:b w:val="false"/>
                <w:i w:val="false"/>
                <w:color w:val="000000"/>
                <w:sz w:val="20"/>
              </w:rPr>
              <w:t>
отправления воздушных судов, единиц</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ұшқан уақыты, сағат</w:t>
            </w:r>
            <w:r>
              <w:br/>
            </w:r>
            <w:r>
              <w:rPr>
                <w:rFonts w:ascii="Times New Roman"/>
                <w:b w:val="false"/>
                <w:i w:val="false"/>
                <w:color w:val="000000"/>
                <w:sz w:val="20"/>
              </w:rPr>
              <w:t>
налет часов, часов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жолаушы-километр, мың жкм</w:t>
            </w:r>
            <w:r>
              <w:rPr>
                <w:rFonts w:ascii="Times New Roman"/>
                <w:b w:val="false"/>
                <w:i w:val="false"/>
                <w:color w:val="000000"/>
                <w:vertAlign w:val="superscript"/>
              </w:rPr>
              <w:t>3</w:t>
            </w:r>
            <w:r>
              <w:br/>
            </w:r>
            <w:r>
              <w:rPr>
                <w:rFonts w:ascii="Times New Roman"/>
                <w:b w:val="false"/>
                <w:i w:val="false"/>
                <w:color w:val="000000"/>
                <w:sz w:val="20"/>
              </w:rPr>
              <w:t>
выполненные пассажиро-километры, тысяч пкм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тонна-километр, мың ткм</w:t>
            </w:r>
            <w:r>
              <w:rPr>
                <w:rFonts w:ascii="Times New Roman"/>
                <w:b w:val="false"/>
                <w:i w:val="false"/>
                <w:color w:val="000000"/>
                <w:vertAlign w:val="superscript"/>
              </w:rPr>
              <w:t>4</w:t>
            </w:r>
            <w:r>
              <w:br/>
            </w:r>
            <w:r>
              <w:rPr>
                <w:rFonts w:ascii="Times New Roman"/>
                <w:b w:val="false"/>
                <w:i w:val="false"/>
                <w:color w:val="000000"/>
                <w:sz w:val="20"/>
              </w:rPr>
              <w:t>
выполненные тонно-километры, тысяч ткм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тонна-километр, мың ткм</w:t>
            </w:r>
            <w:r>
              <w:br/>
            </w:r>
            <w:r>
              <w:rPr>
                <w:rFonts w:ascii="Times New Roman"/>
                <w:b w:val="false"/>
                <w:i w:val="false"/>
                <w:color w:val="000000"/>
                <w:sz w:val="20"/>
              </w:rPr>
              <w:t>
располагаемые тонно-километры, тысяч ткм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 (чартерлік) әуе тасымалдаулары</w:t>
            </w:r>
            <w:r>
              <w:br/>
            </w:r>
            <w:r>
              <w:rPr>
                <w:rFonts w:ascii="Times New Roman"/>
                <w:b w:val="false"/>
                <w:i w:val="false"/>
                <w:color w:val="000000"/>
                <w:sz w:val="20"/>
              </w:rPr>
              <w:t>
Нерегулярные (чартерные) авиаперевозки</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ұшақ-километр, мың км</w:t>
            </w:r>
            <w:r>
              <w:br/>
            </w:r>
            <w:r>
              <w:rPr>
                <w:rFonts w:ascii="Times New Roman"/>
                <w:b w:val="false"/>
                <w:i w:val="false"/>
                <w:color w:val="000000"/>
                <w:sz w:val="20"/>
              </w:rPr>
              <w:t>
самолето-километры, тысяч 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жөнелту, бірлік</w:t>
            </w:r>
            <w:r>
              <w:br/>
            </w:r>
            <w:r>
              <w:rPr>
                <w:rFonts w:ascii="Times New Roman"/>
                <w:b w:val="false"/>
                <w:i w:val="false"/>
                <w:color w:val="000000"/>
                <w:sz w:val="20"/>
              </w:rPr>
              <w:t>
отправления воздушных судов, единиц</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ұшқан уақыты, сағат</w:t>
            </w:r>
            <w:r>
              <w:br/>
            </w:r>
            <w:r>
              <w:rPr>
                <w:rFonts w:ascii="Times New Roman"/>
                <w:b w:val="false"/>
                <w:i w:val="false"/>
                <w:color w:val="000000"/>
                <w:sz w:val="20"/>
              </w:rPr>
              <w:t>
налет часов, часов</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жолаушы-километр, мың жкм</w:t>
            </w:r>
            <w:r>
              <w:br/>
            </w:r>
            <w:r>
              <w:rPr>
                <w:rFonts w:ascii="Times New Roman"/>
                <w:b w:val="false"/>
                <w:i w:val="false"/>
                <w:color w:val="000000"/>
                <w:sz w:val="20"/>
              </w:rPr>
              <w:t>
выполненные пассажиро-километры, тысяч пкм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кресло-километр, мың жкм</w:t>
            </w:r>
            <w:r>
              <w:br/>
            </w:r>
            <w:r>
              <w:rPr>
                <w:rFonts w:ascii="Times New Roman"/>
                <w:b w:val="false"/>
                <w:i w:val="false"/>
                <w:color w:val="000000"/>
                <w:sz w:val="20"/>
              </w:rPr>
              <w:t>
располагаемые кресло-километры, тысяч пкм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тонна-километр, мың ткм</w:t>
            </w:r>
            <w:r>
              <w:br/>
            </w:r>
            <w:r>
              <w:rPr>
                <w:rFonts w:ascii="Times New Roman"/>
                <w:b w:val="false"/>
                <w:i w:val="false"/>
                <w:color w:val="000000"/>
                <w:sz w:val="20"/>
              </w:rPr>
              <w:t>
выполненные тонно-километры, тысяч ткм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тонна-километр, мың км</w:t>
            </w:r>
            <w:r>
              <w:br/>
            </w:r>
            <w:r>
              <w:rPr>
                <w:rFonts w:ascii="Times New Roman"/>
                <w:b w:val="false"/>
                <w:i w:val="false"/>
                <w:color w:val="000000"/>
                <w:sz w:val="20"/>
              </w:rPr>
              <w:t>
располагаемые тонно-километры, тысяч ткм</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КМ-мұнда және бұдан әрі-километр.</w:t>
      </w:r>
      <w:r>
        <w:br/>
      </w:r>
      <w:r>
        <w:rPr>
          <w:rFonts w:ascii="Times New Roman"/>
          <w:b w:val="false"/>
          <w:i w:val="false"/>
          <w:color w:val="000000"/>
          <w:sz w:val="28"/>
        </w:rPr>
        <w:t>
Км-здесь и далее-километр.</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Жкм-мұнда және бұдан әрі-жолаушы-километр.</w:t>
      </w:r>
      <w:r>
        <w:br/>
      </w:r>
      <w:r>
        <w:rPr>
          <w:rFonts w:ascii="Times New Roman"/>
          <w:b w:val="false"/>
          <w:i w:val="false"/>
          <w:color w:val="000000"/>
          <w:sz w:val="28"/>
        </w:rPr>
        <w:t>
Пкм-здесь и далее-пассажиро-километр.</w:t>
      </w:r>
    </w:p>
    <w:bookmarkStart w:name="z355" w:id="84"/>
    <w:p>
      <w:pPr>
        <w:spacing w:after="0"/>
        <w:ind w:left="0"/>
        <w:jc w:val="both"/>
      </w:pPr>
      <w:r>
        <w:rPr>
          <w:rFonts w:ascii="Times New Roman"/>
          <w:b w:val="false"/>
          <w:i w:val="false"/>
          <w:color w:val="000000"/>
          <w:sz w:val="28"/>
        </w:rPr>
        <w:t>
      6. Халықаралық қатынастар санын көрсетіңіз (тек қана әуежай толтырады)</w:t>
      </w:r>
      <w:r>
        <w:br/>
      </w:r>
      <w:r>
        <w:rPr>
          <w:rFonts w:ascii="Times New Roman"/>
          <w:b w:val="false"/>
          <w:i w:val="false"/>
          <w:color w:val="000000"/>
          <w:sz w:val="28"/>
        </w:rPr>
        <w:t>
      Укажите число международных сообщений (заполняет только аэропорт)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4021"/>
        <w:gridCol w:w="5108"/>
        <w:gridCol w:w="5415"/>
      </w:tblGrid>
      <w:tr>
        <w:trPr>
          <w:trHeight w:val="78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әуе кемелерімен жасалған</w:t>
            </w:r>
            <w:r>
              <w:br/>
            </w:r>
            <w:r>
              <w:rPr>
                <w:rFonts w:ascii="Times New Roman"/>
                <w:b w:val="false"/>
                <w:i w:val="false"/>
                <w:color w:val="000000"/>
                <w:sz w:val="20"/>
              </w:rPr>
              <w:t>
Выполнено национальными воздушными судами</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әуе кемелерімен жасалған</w:t>
            </w:r>
            <w:r>
              <w:br/>
            </w:r>
            <w:r>
              <w:rPr>
                <w:rFonts w:ascii="Times New Roman"/>
                <w:b w:val="false"/>
                <w:i w:val="false"/>
                <w:color w:val="000000"/>
                <w:sz w:val="20"/>
              </w:rPr>
              <w:t>
Выполнено иностранными воздушными судами</w:t>
            </w:r>
          </w:p>
        </w:tc>
      </w:tr>
      <w:tr>
        <w:trPr>
          <w:trHeight w:val="75"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 саны</w:t>
            </w:r>
            <w:r>
              <w:br/>
            </w:r>
            <w:r>
              <w:rPr>
                <w:rFonts w:ascii="Times New Roman"/>
                <w:b w:val="false"/>
                <w:i w:val="false"/>
                <w:color w:val="000000"/>
                <w:sz w:val="20"/>
              </w:rPr>
              <w:t>
Число международных сообщений</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Ткм-мұнда және бұдан әрі-тонна-километр.</w:t>
      </w:r>
      <w:r>
        <w:br/>
      </w:r>
      <w:r>
        <w:rPr>
          <w:rFonts w:ascii="Times New Roman"/>
          <w:b w:val="false"/>
          <w:i w:val="false"/>
          <w:color w:val="000000"/>
          <w:sz w:val="28"/>
        </w:rPr>
        <w:t>
Ткм-здесь и далее-тонно-километр.</w:t>
      </w:r>
    </w:p>
    <w:bookmarkStart w:name="z356" w:id="85"/>
    <w:p>
      <w:pPr>
        <w:spacing w:after="0"/>
        <w:ind w:left="0"/>
        <w:jc w:val="both"/>
      </w:pPr>
      <w:r>
        <w:rPr>
          <w:rFonts w:ascii="Times New Roman"/>
          <w:b w:val="false"/>
          <w:i w:val="false"/>
          <w:color w:val="000000"/>
          <w:sz w:val="28"/>
        </w:rPr>
        <w:t>
      7.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5673"/>
        <w:gridCol w:w="2876"/>
        <w:gridCol w:w="5813"/>
      </w:tblGrid>
      <w:tr>
        <w:trPr>
          <w:trHeight w:val="148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5</w:t>
            </w:r>
            <w:r>
              <w:rPr>
                <w:rFonts w:ascii="Times New Roman"/>
                <w:b w:val="false"/>
                <w:i w:val="false"/>
                <w:color w:val="000000"/>
                <w:sz w:val="20"/>
              </w:rPr>
              <w:t xml:space="preserve"> коды</w:t>
            </w:r>
            <w:r>
              <w:br/>
            </w:r>
            <w:r>
              <w:rPr>
                <w:rFonts w:ascii="Times New Roman"/>
                <w:b w:val="false"/>
                <w:i w:val="false"/>
                <w:color w:val="000000"/>
                <w:sz w:val="20"/>
              </w:rPr>
              <w:t xml:space="preserve">
Код ОКЭД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357" w:id="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24-қосымша         </w:t>
      </w:r>
    </w:p>
    <w:bookmarkEnd w:id="86"/>
    <w:bookmarkStart w:name="z358" w:id="87"/>
    <w:p>
      <w:pPr>
        <w:spacing w:after="0"/>
        <w:ind w:left="0"/>
        <w:jc w:val="left"/>
      </w:pPr>
      <w:r>
        <w:rPr>
          <w:rFonts w:ascii="Times New Roman"/>
          <w:b/>
          <w:i w:val="false"/>
          <w:color w:val="000000"/>
        </w:rPr>
        <w:t xml:space="preserve"> 
«Қатынас түрлері бойынша әуе көлігінің қызметтері және жұмысы</w:t>
      </w:r>
      <w:r>
        <w:br/>
      </w:r>
      <w:r>
        <w:rPr>
          <w:rFonts w:ascii="Times New Roman"/>
          <w:b/>
          <w:i w:val="false"/>
          <w:color w:val="000000"/>
        </w:rPr>
        <w:t>
туралы есеп» (коды 0871104, индексі 2-К (әуе), кезеңділігі</w:t>
      </w:r>
      <w:r>
        <w:br/>
      </w:r>
      <w:r>
        <w:rPr>
          <w:rFonts w:ascii="Times New Roman"/>
          <w:b/>
          <w:i w:val="false"/>
          <w:color w:val="000000"/>
        </w:rPr>
        <w:t>
жылдық) жалпымемлекеттік статистикалық байқауының статистикалық</w:t>
      </w:r>
      <w:r>
        <w:br/>
      </w:r>
      <w:r>
        <w:rPr>
          <w:rFonts w:ascii="Times New Roman"/>
          <w:b/>
          <w:i w:val="false"/>
          <w:color w:val="000000"/>
        </w:rPr>
        <w:t>
нысанын толтыру жөніндегі нұсқаулық</w:t>
      </w:r>
    </w:p>
    <w:bookmarkEnd w:id="87"/>
    <w:bookmarkStart w:name="z359" w:id="88"/>
    <w:p>
      <w:pPr>
        <w:spacing w:after="0"/>
        <w:ind w:left="0"/>
        <w:jc w:val="both"/>
      </w:pPr>
      <w:r>
        <w:rPr>
          <w:rFonts w:ascii="Times New Roman"/>
          <w:b w:val="false"/>
          <w:i w:val="false"/>
          <w:color w:val="000000"/>
          <w:sz w:val="28"/>
        </w:rPr>
        <w:t>
      1. Осы «Қатынас түрлері бойынша әуе көлігінің қызметтері және жұмысы туралы есеп» (коды 0871104, индексі 2-К (әуе),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«Қатынас түрлері бойынша әуе көлігінің қызметтері және жұмысы туралы есеп» (коды 0871104, индексі 2-К (әуе),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Статистикалық нысанды толтыру мақсатында келесі анықтамалар пайдаланылады:</w:t>
      </w:r>
      <w:r>
        <w:br/>
      </w:r>
      <w:r>
        <w:rPr>
          <w:rFonts w:ascii="Times New Roman"/>
          <w:b w:val="false"/>
          <w:i w:val="false"/>
          <w:color w:val="000000"/>
          <w:sz w:val="28"/>
        </w:rPr>
        <w:t>
</w:t>
      </w:r>
      <w:r>
        <w:rPr>
          <w:rFonts w:ascii="Times New Roman"/>
          <w:b w:val="false"/>
          <w:i w:val="false"/>
          <w:color w:val="000000"/>
          <w:sz w:val="28"/>
        </w:rPr>
        <w:t>
      1) әуе кемесі – жер (су) бетінен шағылысқан ауамен өзара әрекеттесуден өзгеше ауамен өзара әрекеттесу есебінен атмосферада қалықтайтын ұшу аппараты;</w:t>
      </w:r>
      <w:r>
        <w:br/>
      </w:r>
      <w:r>
        <w:rPr>
          <w:rFonts w:ascii="Times New Roman"/>
          <w:b w:val="false"/>
          <w:i w:val="false"/>
          <w:color w:val="000000"/>
          <w:sz w:val="28"/>
        </w:rPr>
        <w:t>
</w:t>
      </w:r>
      <w:r>
        <w:rPr>
          <w:rFonts w:ascii="Times New Roman"/>
          <w:b w:val="false"/>
          <w:i w:val="false"/>
          <w:color w:val="000000"/>
          <w:sz w:val="28"/>
        </w:rPr>
        <w:t>
      2) әуе кемелерін жөнелту – әрбір тасымалдау түрі бойынша әуе кемелерінің типтері мен барлық орындалған рейстерге әуежайдан әуе кемелерін жөнелтулер саны;</w:t>
      </w:r>
      <w:r>
        <w:br/>
      </w:r>
      <w:r>
        <w:rPr>
          <w:rFonts w:ascii="Times New Roman"/>
          <w:b w:val="false"/>
          <w:i w:val="false"/>
          <w:color w:val="000000"/>
          <w:sz w:val="28"/>
        </w:rPr>
        <w:t>
</w:t>
      </w:r>
      <w:r>
        <w:rPr>
          <w:rFonts w:ascii="Times New Roman"/>
          <w:b w:val="false"/>
          <w:i w:val="false"/>
          <w:color w:val="000000"/>
          <w:sz w:val="28"/>
        </w:rPr>
        <w:t>
      3) барлық қатынастарда тасымалданған жолаушылар – белгілі бір уақыт кезеңінде әуе көлігімен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4) барлық қатынастардағы жолаушылар айналымы – жолаушыларды тасымалдау бойынша әуе көлігіндегі жұмыс көлемі;</w:t>
      </w:r>
      <w:r>
        <w:br/>
      </w:r>
      <w:r>
        <w:rPr>
          <w:rFonts w:ascii="Times New Roman"/>
          <w:b w:val="false"/>
          <w:i w:val="false"/>
          <w:color w:val="000000"/>
          <w:sz w:val="28"/>
        </w:rPr>
        <w:t>
</w:t>
      </w:r>
      <w:r>
        <w:rPr>
          <w:rFonts w:ascii="Times New Roman"/>
          <w:b w:val="false"/>
          <w:i w:val="false"/>
          <w:color w:val="000000"/>
          <w:sz w:val="28"/>
        </w:rPr>
        <w:t>
      5) барлық қатынастарда тасымалданған жүктер, багаж, жүк-багажы – әуе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6) барлық қатынастардағы жүк айналымы – жүктерді тасымалдау бойынша әуе көлігі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7) көлік құралдарын жүргізушісімен (экипажымен) қоса жалға беруден түскен табыстар – бұл жалға беру шартына сәйкес көлік құралын жүргізушісімен (экипажымен) қоса жалға алғаны үшін төлем;</w:t>
      </w:r>
      <w:r>
        <w:br/>
      </w:r>
      <w:r>
        <w:rPr>
          <w:rFonts w:ascii="Times New Roman"/>
          <w:b w:val="false"/>
          <w:i w:val="false"/>
          <w:color w:val="000000"/>
          <w:sz w:val="28"/>
        </w:rPr>
        <w:t>
</w:t>
      </w:r>
      <w:r>
        <w:rPr>
          <w:rFonts w:ascii="Times New Roman"/>
          <w:b w:val="false"/>
          <w:i w:val="false"/>
          <w:color w:val="000000"/>
          <w:sz w:val="28"/>
        </w:rPr>
        <w:t>
      8) қатынас түрі – көлік торабы бөлімшесінің жөнелту және межелі пункттер арасында жолаушылар (жүктер, багаж, жүк-багажы)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9) қалааралық қатынас – республика шегінде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10) қосалқы қызмет түрі – кәсіпорынның негізгі және қайталама қызмет түрін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11) қолданыстағы кресло-километр (шекті жолаушылар айналымы) – әрбір тасымалдау түрлері бойынша сәйкес келетін кезеңнің ұзақтығына ұшқыштың әрбір кезеңіне сатуға ұсынылған орындықтары туындысының сомасы;</w:t>
      </w:r>
      <w:r>
        <w:br/>
      </w:r>
      <w:r>
        <w:rPr>
          <w:rFonts w:ascii="Times New Roman"/>
          <w:b w:val="false"/>
          <w:i w:val="false"/>
          <w:color w:val="000000"/>
          <w:sz w:val="28"/>
        </w:rPr>
        <w:t>
</w:t>
      </w:r>
      <w:r>
        <w:rPr>
          <w:rFonts w:ascii="Times New Roman"/>
          <w:b w:val="false"/>
          <w:i w:val="false"/>
          <w:color w:val="000000"/>
          <w:sz w:val="28"/>
        </w:rPr>
        <w:t>
      12) қолданыстағы тонна-километр (шекті жүк айналым) – әрбір тасымалдау түрлері бойынша сәйкес келетін кезеңнің ұзақтығына ұшудың әрбір кезеңіне жайғасқан коммерциялық тоннамен тиегіш туындысының сомасы;</w:t>
      </w:r>
      <w:r>
        <w:br/>
      </w:r>
      <w:r>
        <w:rPr>
          <w:rFonts w:ascii="Times New Roman"/>
          <w:b w:val="false"/>
          <w:i w:val="false"/>
          <w:color w:val="000000"/>
          <w:sz w:val="28"/>
        </w:rPr>
        <w:t>
</w:t>
      </w:r>
      <w:r>
        <w:rPr>
          <w:rFonts w:ascii="Times New Roman"/>
          <w:b w:val="false"/>
          <w:i w:val="false"/>
          <w:color w:val="000000"/>
          <w:sz w:val="28"/>
        </w:rPr>
        <w:t>
      13) қайталама қызмет түрі – үшінші тұлғалар үшін өнім (тауар, қызмет)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14) орындалған жолаушы-километр (орындалған жолаушылар айналымы) – әрбір тасымалдау түрлері бойынша арақашықтық осы кезеңге сәйкес келетін ұшу әрбір кезеңіне тасымалданған жолаушылардың туындысының сомасы;</w:t>
      </w:r>
      <w:r>
        <w:br/>
      </w:r>
      <w:r>
        <w:rPr>
          <w:rFonts w:ascii="Times New Roman"/>
          <w:b w:val="false"/>
          <w:i w:val="false"/>
          <w:color w:val="000000"/>
          <w:sz w:val="28"/>
        </w:rPr>
        <w:t>
</w:t>
      </w:r>
      <w:r>
        <w:rPr>
          <w:rFonts w:ascii="Times New Roman"/>
          <w:b w:val="false"/>
          <w:i w:val="false"/>
          <w:color w:val="000000"/>
          <w:sz w:val="28"/>
        </w:rPr>
        <w:t>
      15) орындалған тонна-километр (орындалған жүк айналымы) – әрбір тасымалдау түрлері бойынша арақашықтық кезеңіне сәйкес келетін ұшудың әрбір кезеңіне туындалған тонна жүк сомасы;</w:t>
      </w:r>
      <w:r>
        <w:br/>
      </w:r>
      <w:r>
        <w:rPr>
          <w:rFonts w:ascii="Times New Roman"/>
          <w:b w:val="false"/>
          <w:i w:val="false"/>
          <w:color w:val="000000"/>
          <w:sz w:val="28"/>
        </w:rPr>
        <w:t>
</w:t>
      </w:r>
      <w:r>
        <w:rPr>
          <w:rFonts w:ascii="Times New Roman"/>
          <w:b w:val="false"/>
          <w:i w:val="false"/>
          <w:color w:val="000000"/>
          <w:sz w:val="28"/>
        </w:rPr>
        <w:t>
      16) тасымалдаулардан түскен табыстар – бұл өзен көлігі кәсіпорынының жүктерді (почтаны қосқанда), жолаушыларды (багажды қосқанда) тасымалдағаны, жүктерді және жолаушыларды жөнелтушілерге тасымалдау бойынша тасымалдаулар бойынша қосымша қызмет көрсеткені үшін және көлік мүлігін қолданғаны үшін алынатын қаражат сомасы;</w:t>
      </w:r>
      <w:r>
        <w:br/>
      </w:r>
      <w:r>
        <w:rPr>
          <w:rFonts w:ascii="Times New Roman"/>
          <w:b w:val="false"/>
          <w:i w:val="false"/>
          <w:color w:val="000000"/>
          <w:sz w:val="28"/>
        </w:rPr>
        <w:t>
</w:t>
      </w:r>
      <w:r>
        <w:rPr>
          <w:rFonts w:ascii="Times New Roman"/>
          <w:b w:val="false"/>
          <w:i w:val="false"/>
          <w:color w:val="000000"/>
          <w:sz w:val="28"/>
        </w:rPr>
        <w:t>
      17) тасымалданған жолаушылар (жүктер, почта) – әрбір тасымалдау түрлері бойынша әуе кемелерінің типтері мен барлық орындалған рейстерге тасымалданған жолаушылар (жүктер, почта) сомасы;</w:t>
      </w:r>
      <w:r>
        <w:br/>
      </w:r>
      <w:r>
        <w:rPr>
          <w:rFonts w:ascii="Times New Roman"/>
          <w:b w:val="false"/>
          <w:i w:val="false"/>
          <w:color w:val="000000"/>
          <w:sz w:val="28"/>
        </w:rPr>
        <w:t>
</w:t>
      </w:r>
      <w:r>
        <w:rPr>
          <w:rFonts w:ascii="Times New Roman"/>
          <w:b w:val="false"/>
          <w:i w:val="false"/>
          <w:color w:val="000000"/>
          <w:sz w:val="28"/>
        </w:rPr>
        <w:t>
      18) тұрақты әуе тасымалдаулар – брондалған ресми жарияланған кестеге сәйкес сыйақы үшін жоспарланған және орындалған ұшулар немесе кез келген агенттіктерде тікелей брондалған орын алған, жүйелі ұшу сериясын орындайтын жеткілікті жиі ұшулар;</w:t>
      </w:r>
      <w:r>
        <w:br/>
      </w:r>
      <w:r>
        <w:rPr>
          <w:rFonts w:ascii="Times New Roman"/>
          <w:b w:val="false"/>
          <w:i w:val="false"/>
          <w:color w:val="000000"/>
          <w:sz w:val="28"/>
        </w:rPr>
        <w:t>
</w:t>
      </w:r>
      <w:r>
        <w:rPr>
          <w:rFonts w:ascii="Times New Roman"/>
          <w:b w:val="false"/>
          <w:i w:val="false"/>
          <w:color w:val="000000"/>
          <w:sz w:val="28"/>
        </w:rPr>
        <w:t>
      19) тұрақсыз (чартерлі) әуе тасымалдаулар – тұрақсыз келісім негізінде сыйақы үшін орындалатын чартерлі және арнайы ұшулар;</w:t>
      </w:r>
      <w:r>
        <w:br/>
      </w:r>
      <w:r>
        <w:rPr>
          <w:rFonts w:ascii="Times New Roman"/>
          <w:b w:val="false"/>
          <w:i w:val="false"/>
          <w:color w:val="000000"/>
          <w:sz w:val="28"/>
        </w:rPr>
        <w:t>
</w:t>
      </w:r>
      <w:r>
        <w:rPr>
          <w:rFonts w:ascii="Times New Roman"/>
          <w:b w:val="false"/>
          <w:i w:val="false"/>
          <w:color w:val="000000"/>
          <w:sz w:val="28"/>
        </w:rPr>
        <w:t>
      20) халықаралық қатынас – Қазақстан Республикасы мен шет мемлекеттер арасындағы және (немесе) Қазақстан Республикасы арқылы өтетін транзит тасымалдаулары;</w:t>
      </w:r>
      <w:r>
        <w:br/>
      </w:r>
      <w:r>
        <w:rPr>
          <w:rFonts w:ascii="Times New Roman"/>
          <w:b w:val="false"/>
          <w:i w:val="false"/>
          <w:color w:val="000000"/>
          <w:sz w:val="28"/>
        </w:rPr>
        <w:t>
</w:t>
      </w:r>
      <w:r>
        <w:rPr>
          <w:rFonts w:ascii="Times New Roman"/>
          <w:b w:val="false"/>
          <w:i w:val="false"/>
          <w:color w:val="000000"/>
          <w:sz w:val="28"/>
        </w:rPr>
        <w:t>
      21) ұшақ-километр – әрбір тасымалдау түрлері бойынша сәйкес кезеңнің ұзақтығы мен әуе кемелерінің барлық типтеріне орындалған ұшулар кезеңдер саны көбейтіндісінің нәтижесінен алынған туындының сомасы;</w:t>
      </w:r>
      <w:r>
        <w:br/>
      </w:r>
      <w:r>
        <w:rPr>
          <w:rFonts w:ascii="Times New Roman"/>
          <w:b w:val="false"/>
          <w:i w:val="false"/>
          <w:color w:val="000000"/>
          <w:sz w:val="28"/>
        </w:rPr>
        <w:t>
</w:t>
      </w:r>
      <w:r>
        <w:rPr>
          <w:rFonts w:ascii="Times New Roman"/>
          <w:b w:val="false"/>
          <w:i w:val="false"/>
          <w:color w:val="000000"/>
          <w:sz w:val="28"/>
        </w:rPr>
        <w:t>
      22) ұшқан уақыты – әуе кемелерінің ұшуының бастапқы қозғалысынан ұшып бара жатқан жол және тоқтату кезеңіне дейін және барлық сағаттар саны;</w:t>
      </w:r>
      <w:r>
        <w:br/>
      </w:r>
      <w:r>
        <w:rPr>
          <w:rFonts w:ascii="Times New Roman"/>
          <w:b w:val="false"/>
          <w:i w:val="false"/>
          <w:color w:val="000000"/>
          <w:sz w:val="28"/>
        </w:rPr>
        <w:t>
</w:t>
      </w:r>
      <w:r>
        <w:rPr>
          <w:rFonts w:ascii="Times New Roman"/>
          <w:b w:val="false"/>
          <w:i w:val="false"/>
          <w:color w:val="000000"/>
          <w:sz w:val="28"/>
        </w:rPr>
        <w:t>
      23) ішкі әуе тасымалдау – жіберілу пункті, белгіленген пункті және бір мемлекет аумағында орналасқан аялдамада барлық қарастырылған пункттер орындалу барысындағы әуе тасымалдау.</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1-бағанында әуе көлігімен тасымалданған жолаушылар саны есепті кезеңде азаматтық авиация ұшақтарымен тасымалданған барлық жолаушылар санының жиынтығы ретінде есептеледі. Жолаушыларды тасымалдау статистикасындағы байқау бірлігі жолаушы-сапар болып саналады.</w:t>
      </w:r>
      <w:r>
        <w:br/>
      </w:r>
      <w:r>
        <w:rPr>
          <w:rFonts w:ascii="Times New Roman"/>
          <w:b w:val="false"/>
          <w:i w:val="false"/>
          <w:color w:val="000000"/>
          <w:sz w:val="28"/>
        </w:rPr>
        <w:t>
      2-бағанда әуе көлігіндегі жолаушылар айналымы әрбір ұшу учаскесінде тасымалданған жолаушылар санын осы учаскеге сәйкес пайдалану қашықтығына көбейтудің жиынтығы ретінде анықталады. Өлшем бірлігі жолаушы-километр, яғни жолаушының 1 километр қашықтыққа орын ауыстыруы болып табылады.</w:t>
      </w:r>
      <w:r>
        <w:br/>
      </w:r>
      <w:r>
        <w:rPr>
          <w:rFonts w:ascii="Times New Roman"/>
          <w:b w:val="false"/>
          <w:i w:val="false"/>
          <w:color w:val="000000"/>
          <w:sz w:val="28"/>
        </w:rPr>
        <w:t>
</w:t>
      </w:r>
      <w:r>
        <w:rPr>
          <w:rFonts w:ascii="Times New Roman"/>
          <w:b w:val="false"/>
          <w:i w:val="false"/>
          <w:color w:val="000000"/>
          <w:sz w:val="28"/>
        </w:rPr>
        <w:t>
      5. 1, 2-бөлімдердің 3-бағанында табыстар халықаралық әуе желілері, ішкі қатынас желілері бойынша жолаушылар, почта мен жүк тасымалынан түскен табыстарды қамтиды.</w:t>
      </w:r>
      <w:r>
        <w:br/>
      </w:r>
      <w:r>
        <w:rPr>
          <w:rFonts w:ascii="Times New Roman"/>
          <w:b w:val="false"/>
          <w:i w:val="false"/>
          <w:color w:val="000000"/>
          <w:sz w:val="28"/>
        </w:rPr>
        <w:t>
      2, 3-бөлімдердің 1-бағанында әуе көлігінде тасымалданған жүктер саны есепті кезеңде ұшақтармен тасымалданған барлық жүктер, почта және ақылы багаж салмағының жиынтығы ретінде есептеледі.</w:t>
      </w:r>
      <w:r>
        <w:br/>
      </w:r>
      <w:r>
        <w:rPr>
          <w:rFonts w:ascii="Times New Roman"/>
          <w:b w:val="false"/>
          <w:i w:val="false"/>
          <w:color w:val="000000"/>
          <w:sz w:val="28"/>
        </w:rPr>
        <w:t>
</w:t>
      </w:r>
      <w:r>
        <w:rPr>
          <w:rFonts w:ascii="Times New Roman"/>
          <w:b w:val="false"/>
          <w:i w:val="false"/>
          <w:color w:val="000000"/>
          <w:sz w:val="28"/>
        </w:rPr>
        <w:t>
      6. 2-бөлімнің 2-бағанында әуе көлігіндегі жүк айналымы әрбір ұшу учаскесінде тасымалданған жүк пен почта тоннасының санын осы учаскеге сәйкес пайдалану қашықтығына көбейтіндісінің жиынтығы ретінде есептеледі.</w:t>
      </w:r>
      <w:r>
        <w:br/>
      </w:r>
      <w:r>
        <w:rPr>
          <w:rFonts w:ascii="Times New Roman"/>
          <w:b w:val="false"/>
          <w:i w:val="false"/>
          <w:color w:val="000000"/>
          <w:sz w:val="28"/>
        </w:rPr>
        <w:t>
</w:t>
      </w:r>
      <w:r>
        <w:rPr>
          <w:rFonts w:ascii="Times New Roman"/>
          <w:b w:val="false"/>
          <w:i w:val="false"/>
          <w:color w:val="000000"/>
          <w:sz w:val="28"/>
        </w:rPr>
        <w:t>
      7. 4-бөлімнің 1-жолы келесі табыстарды қамтиды:</w:t>
      </w:r>
      <w:r>
        <w:br/>
      </w:r>
      <w:r>
        <w:rPr>
          <w:rFonts w:ascii="Times New Roman"/>
          <w:b w:val="false"/>
          <w:i w:val="false"/>
          <w:color w:val="000000"/>
          <w:sz w:val="28"/>
        </w:rPr>
        <w:t>
      1) сақтау және жүктерді көліктік өңдеу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2) өзге де қосалқы көлік қызметтерінен (терминал (әуежай) қызметтері), ұшу-қону жолдарын пайдалану қызметтері, навигациямен байланысты қызметтер, әуе кеңістігін пайдалануды реттеу қызметтер, азаматтардың көлік құралдарын сақтау бойынша қызметтер, аэродромда өрт сөндіру және өртке қарсы шаралар қызметтері және тағы да басқа);</w:t>
      </w:r>
      <w:r>
        <w:br/>
      </w:r>
      <w:r>
        <w:rPr>
          <w:rFonts w:ascii="Times New Roman"/>
          <w:b w:val="false"/>
          <w:i w:val="false"/>
          <w:color w:val="000000"/>
          <w:sz w:val="28"/>
        </w:rPr>
        <w:t>
      3) жүк тасымалдауды ұйымдастыру бойынша қызметтерінен (жүкті экспедициялау, көлік құжаттамалары мен жол парақтарын дайындау, кеден агенттерінің қызметтері және тағы да басқа).</w:t>
      </w:r>
      <w:r>
        <w:br/>
      </w:r>
      <w:r>
        <w:rPr>
          <w:rFonts w:ascii="Times New Roman"/>
          <w:b w:val="false"/>
          <w:i w:val="false"/>
          <w:color w:val="000000"/>
          <w:sz w:val="28"/>
        </w:rPr>
        <w:t>
</w:t>
      </w:r>
      <w:r>
        <w:rPr>
          <w:rFonts w:ascii="Times New Roman"/>
          <w:b w:val="false"/>
          <w:i w:val="false"/>
          <w:color w:val="000000"/>
          <w:sz w:val="28"/>
        </w:rPr>
        <w:t>
      8. 5-бөлімде тұрақты әуе тасымалдауларға тұрақты рейстердің көп болып кетуіне байланысты орындалатын қосымша ұшулар кіреді.</w:t>
      </w:r>
      <w:r>
        <w:br/>
      </w:r>
      <w:r>
        <w:rPr>
          <w:rFonts w:ascii="Times New Roman"/>
          <w:b w:val="false"/>
          <w:i w:val="false"/>
          <w:color w:val="000000"/>
          <w:sz w:val="28"/>
        </w:rPr>
        <w:t>
      Тұрақсыз (чартерлі) әуе тасымалдауларға блок-чартерлі тасымалдау (тұрақты кестеде көрсетілген, бірақ сол немесе ұқсас маршрут және кестемен жүзеге асырылған чартерлі ұшулар, ұшу негізінде чартерлі тасымалдау үшін әуе кемелерінің барлық сыйымдылығы толтырылған тасымалдау) жатады.</w:t>
      </w:r>
      <w:r>
        <w:br/>
      </w:r>
      <w:r>
        <w:rPr>
          <w:rFonts w:ascii="Times New Roman"/>
          <w:b w:val="false"/>
          <w:i w:val="false"/>
          <w:color w:val="000000"/>
          <w:sz w:val="28"/>
        </w:rPr>
        <w:t>
      Тасымалдау көрсеткіштерін анықтау үшін жолдама тасымалдау құжаттарына сәйкес және әрбір рейстің «Ұшуға тапсырмаларында» көрсетілген деректер пайдаланылады.</w:t>
      </w:r>
      <w:r>
        <w:br/>
      </w:r>
      <w:r>
        <w:rPr>
          <w:rFonts w:ascii="Times New Roman"/>
          <w:b w:val="false"/>
          <w:i w:val="false"/>
          <w:color w:val="000000"/>
          <w:sz w:val="28"/>
        </w:rPr>
        <w:t>
      Тасымалдау туралы деректер пайдаланған кодпен бірлесіп, мәліметтерді пульдік келісім шегінде блок-чартерлі тасымалдау принципі бойынша, орынды блокада жасау туралы келісім шегінде, қызмет көрсетілетін рейстермен бірлескен жағдайында және жалға берілген әуе кемелерімен тасымалдау жағдайында рейстерді нақты орындайтын, яғни «Пайдаланушының сертификаты» көрсетілген тасымалдаулар орындалған әуе кемелері қосылған әуе тасымалдағаны ұсынады.</w:t>
      </w:r>
      <w:r>
        <w:br/>
      </w:r>
      <w:r>
        <w:rPr>
          <w:rFonts w:ascii="Times New Roman"/>
          <w:b w:val="false"/>
          <w:i w:val="false"/>
          <w:color w:val="000000"/>
          <w:sz w:val="28"/>
        </w:rPr>
        <w:t>
      5, 12-жолдарында қолданыстағы кресло-километрлерді (шекті жолаушылар айналымын) есептеу барысында қосымша отын немесе басқа да жүктер кесірінен тасымалданған жолаушыларды тасымалдау үшін берілмеген орындықтар саналмайды.</w:t>
      </w:r>
      <w:r>
        <w:br/>
      </w:r>
      <w:r>
        <w:rPr>
          <w:rFonts w:ascii="Times New Roman"/>
          <w:b w:val="false"/>
          <w:i w:val="false"/>
          <w:color w:val="000000"/>
          <w:sz w:val="28"/>
        </w:rPr>
        <w:t>
      Әуе кемелерді жөнелту көрсеткішінен басқа көрсеткіштер үтірден кейін бір санмен толтырылуы тиіс.</w:t>
      </w:r>
      <w:r>
        <w:br/>
      </w:r>
      <w:r>
        <w:rPr>
          <w:rFonts w:ascii="Times New Roman"/>
          <w:b w:val="false"/>
          <w:i w:val="false"/>
          <w:color w:val="000000"/>
          <w:sz w:val="28"/>
        </w:rPr>
        <w:t>
</w:t>
      </w:r>
      <w:r>
        <w:rPr>
          <w:rFonts w:ascii="Times New Roman"/>
          <w:b w:val="false"/>
          <w:i w:val="false"/>
          <w:color w:val="000000"/>
          <w:sz w:val="28"/>
        </w:rPr>
        <w:t>
      9. 6 бөлімдегі «Халықаралық қатынастар саны» жөнелту және (немесе) межелі пункттері Қазақстан аумағында болған жағдайда ғана толтырылады.</w:t>
      </w:r>
      <w:r>
        <w:br/>
      </w:r>
      <w:r>
        <w:rPr>
          <w:rFonts w:ascii="Times New Roman"/>
          <w:b w:val="false"/>
          <w:i w:val="false"/>
          <w:color w:val="000000"/>
          <w:sz w:val="28"/>
        </w:rPr>
        <w:t>
</w:t>
      </w:r>
      <w:r>
        <w:rPr>
          <w:rFonts w:ascii="Times New Roman"/>
          <w:b w:val="false"/>
          <w:i w:val="false"/>
          <w:color w:val="000000"/>
          <w:sz w:val="28"/>
        </w:rPr>
        <w:t>
      10. 7-бөлімнің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11.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12.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жолаушылар тасымалдау қызметтерінің көлемі» 1-бөлімі:</w:t>
      </w:r>
      <w:r>
        <w:br/>
      </w:r>
      <w:r>
        <w:rPr>
          <w:rFonts w:ascii="Times New Roman"/>
          <w:b w:val="false"/>
          <w:i w:val="false"/>
          <w:color w:val="000000"/>
          <w:sz w:val="28"/>
        </w:rPr>
        <w:t xml:space="preserve">
      әр баған үшін 1-жол = 1.1, 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түрлері бойынша жүк тасымалдау қызметтерінің көлемі» 2 бөлімі:</w:t>
      </w:r>
      <w:r>
        <w:br/>
      </w:r>
      <w:r>
        <w:rPr>
          <w:rFonts w:ascii="Times New Roman"/>
          <w:b w:val="false"/>
          <w:i w:val="false"/>
          <w:color w:val="000000"/>
          <w:sz w:val="28"/>
        </w:rPr>
        <w:t xml:space="preserve">
      әр баған үшін 1-жол = 1.1, 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«Қатынас бөлінісінде түрлері бойынша жүк тасымалдау көлемі» 3 бөлімі:</w:t>
      </w:r>
      <w:r>
        <w:br/>
      </w:r>
      <w:r>
        <w:rPr>
          <w:rFonts w:ascii="Times New Roman"/>
          <w:b w:val="false"/>
          <w:i w:val="false"/>
          <w:color w:val="000000"/>
          <w:sz w:val="28"/>
        </w:rPr>
        <w:t xml:space="preserve">
      әр жол үшін 1-баған = 2, 3-бағандарының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1-жол = 1.1-1.4-жолдарының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«Қайталама қызмет түрлері бойынша өндірілген өнім (жұмыс, қызмет) көлемдері» 6-бөлімі: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 Бөлімдер арасындағы бақылау:</w:t>
      </w:r>
      <w:r>
        <w:br/>
      </w:r>
      <w:r>
        <w:rPr>
          <w:rFonts w:ascii="Times New Roman"/>
          <w:b w:val="false"/>
          <w:i w:val="false"/>
          <w:color w:val="000000"/>
          <w:sz w:val="28"/>
        </w:rPr>
        <w:t>
      2-бөлімнің 1-жолы 1-бағаны = 3-бөлімнің 1-жолы 1-бағанына;</w:t>
      </w:r>
      <w:r>
        <w:br/>
      </w:r>
      <w:r>
        <w:rPr>
          <w:rFonts w:ascii="Times New Roman"/>
          <w:b w:val="false"/>
          <w:i w:val="false"/>
          <w:color w:val="000000"/>
          <w:sz w:val="28"/>
        </w:rPr>
        <w:t>
      2-бөлімнің 1.1-жолы 1-бағаны = 3-бөлімнің 1-жолы 2-бағанына;</w:t>
      </w:r>
      <w:r>
        <w:br/>
      </w:r>
      <w:r>
        <w:rPr>
          <w:rFonts w:ascii="Times New Roman"/>
          <w:b w:val="false"/>
          <w:i w:val="false"/>
          <w:color w:val="000000"/>
          <w:sz w:val="28"/>
        </w:rPr>
        <w:t>
      2-бөлімнің 1.2-жолы 1-бағаны = 3-бөлімнің 1-жолы 3-бағанына;</w:t>
      </w:r>
      <w:r>
        <w:br/>
      </w:r>
      <w:r>
        <w:rPr>
          <w:rFonts w:ascii="Times New Roman"/>
          <w:b w:val="false"/>
          <w:i w:val="false"/>
          <w:color w:val="000000"/>
          <w:sz w:val="28"/>
        </w:rPr>
        <w:t>
      2-бөлімнің 1-жолы 3-бағаны = 3-бөлімнің 1-жолы 4-бағанына.</w:t>
      </w:r>
    </w:p>
    <w:bookmarkEnd w:id="88"/>
    <w:bookmarkStart w:name="z398"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25-қосымша</w:t>
            </w:r>
            <w:r>
              <w:br/>
            </w:r>
            <w:r>
              <w:rPr>
                <w:rFonts w:ascii="Times New Roman"/>
                <w:b w:val="false"/>
                <w:i w:val="false"/>
                <w:color w:val="000000"/>
                <w:sz w:val="20"/>
              </w:rPr>
              <w:t>
Приложение 25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0831104</w:t>
            </w:r>
            <w:r>
              <w:br/>
            </w:r>
            <w:r>
              <w:rPr>
                <w:rFonts w:ascii="Times New Roman"/>
                <w:b w:val="false"/>
                <w:i w:val="false"/>
                <w:color w:val="000000"/>
                <w:sz w:val="20"/>
              </w:rPr>
              <w:t>
Код статистической формы 0831104</w:t>
            </w:r>
            <w:r>
              <w:br/>
            </w:r>
            <w:r>
              <w:rPr>
                <w:rFonts w:ascii="Times New Roman"/>
                <w:b w:val="false"/>
                <w:i w:val="false"/>
                <w:color w:val="000000"/>
                <w:sz w:val="20"/>
              </w:rPr>
              <w:t>
2-К(тж)</w:t>
            </w:r>
            <w:r>
              <w:br/>
            </w:r>
            <w:r>
              <w:rPr>
                <w:rFonts w:ascii="Times New Roman"/>
                <w:b w:val="false"/>
                <w:i w:val="false"/>
                <w:color w:val="000000"/>
                <w:sz w:val="20"/>
              </w:rPr>
              <w:t>
2-ТР(жд)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теміржол көлігінің қызметтері  туралы есеп</w:t>
            </w:r>
            <w:r>
              <w:br/>
            </w:r>
            <w:r>
              <w:rPr>
                <w:rFonts w:ascii="Times New Roman"/>
                <w:b w:val="false"/>
                <w:i w:val="false"/>
                <w:color w:val="000000"/>
                <w:sz w:val="20"/>
              </w:rPr>
              <w:t>
Отчет о, и услугах железнодорожного транспорта по видам сообщений</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(бұдан әрі – ЭҚЖЖ) кодына сәйкес 49.1) және жүк теміржол көлігі (ЭҚЖЖ коды 49.2)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пассажирский железнодорожный транспорт, междугородний (согласно коду Общего классификатора видов экономической деятельности (далее – ОКЭД) 49.1) и грузовой железнодорожный транспорт (код ОКЭД 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99" w:id="90"/>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2833"/>
        <w:gridCol w:w="2876"/>
        <w:gridCol w:w="3486"/>
        <w:gridCol w:w="3171"/>
      </w:tblGrid>
      <w:tr>
        <w:trPr>
          <w:trHeight w:val="40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 Пассажирооборот, тысяч пассажиро-километ ров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СНГ-здесь-далее-Содружество независимых государств.</w:t>
      </w:r>
    </w:p>
    <w:bookmarkStart w:name="z400" w:id="91"/>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3056"/>
        <w:gridCol w:w="2552"/>
        <w:gridCol w:w="3161"/>
        <w:gridCol w:w="3770"/>
      </w:tblGrid>
      <w:tr>
        <w:trPr>
          <w:trHeight w:val="40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 о) грузов, багажа, грузобагажа, тонн</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 грузов, багажа, грузобагажа, тысяч тенге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страны СНГ</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92"/>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2765"/>
        <w:gridCol w:w="2020"/>
        <w:gridCol w:w="1704"/>
        <w:gridCol w:w="2146"/>
        <w:gridCol w:w="3892"/>
      </w:tblGrid>
      <w:tr>
        <w:trPr>
          <w:trHeight w:val="37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 грузов, багажа, грузобагажа, тысяч 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сырая нефть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нефтепродукты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салмақтағы сұйық немесе газ тәріздес жүктер</w:t>
            </w:r>
            <w:r>
              <w:br/>
            </w:r>
            <w:r>
              <w:rPr>
                <w:rFonts w:ascii="Times New Roman"/>
                <w:b w:val="false"/>
                <w:i w:val="false"/>
                <w:color w:val="000000"/>
                <w:sz w:val="20"/>
              </w:rPr>
              <w:t>
прочие жидкие или газообразные грузы в массе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каменный уголь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кені</w:t>
            </w:r>
            <w:r>
              <w:br/>
            </w:r>
            <w:r>
              <w:rPr>
                <w:rFonts w:ascii="Times New Roman"/>
                <w:b w:val="false"/>
                <w:i w:val="false"/>
                <w:color w:val="000000"/>
                <w:sz w:val="20"/>
              </w:rPr>
              <w:t>
железная руда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 кені</w:t>
            </w:r>
            <w:r>
              <w:br/>
            </w:r>
            <w:r>
              <w:rPr>
                <w:rFonts w:ascii="Times New Roman"/>
                <w:b w:val="false"/>
                <w:i w:val="false"/>
                <w:color w:val="000000"/>
                <w:sz w:val="20"/>
              </w:rPr>
              <w:t>
марганцевая руда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металл кендері</w:t>
            </w:r>
            <w:r>
              <w:br/>
            </w:r>
            <w:r>
              <w:rPr>
                <w:rFonts w:ascii="Times New Roman"/>
                <w:b w:val="false"/>
                <w:i w:val="false"/>
                <w:color w:val="000000"/>
                <w:sz w:val="20"/>
              </w:rPr>
              <w:t>
руды цветных металлов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шикізаты</w:t>
            </w:r>
            <w:r>
              <w:br/>
            </w:r>
            <w:r>
              <w:rPr>
                <w:rFonts w:ascii="Times New Roman"/>
                <w:b w:val="false"/>
                <w:i w:val="false"/>
                <w:color w:val="000000"/>
                <w:sz w:val="20"/>
              </w:rPr>
              <w:t>
серное сырье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w:t>
            </w:r>
            <w:r>
              <w:br/>
            </w:r>
            <w:r>
              <w:rPr>
                <w:rFonts w:ascii="Times New Roman"/>
                <w:b w:val="false"/>
                <w:i w:val="false"/>
                <w:color w:val="000000"/>
                <w:sz w:val="20"/>
              </w:rPr>
              <w:t>
черные металлы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 сынығы</w:t>
            </w:r>
            <w:r>
              <w:br/>
            </w:r>
            <w:r>
              <w:rPr>
                <w:rFonts w:ascii="Times New Roman"/>
                <w:b w:val="false"/>
                <w:i w:val="false"/>
                <w:color w:val="000000"/>
                <w:sz w:val="20"/>
              </w:rPr>
              <w:t>
лом черных металлов</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флюстер</w:t>
            </w:r>
            <w:r>
              <w:br/>
            </w:r>
            <w:r>
              <w:rPr>
                <w:rFonts w:ascii="Times New Roman"/>
                <w:b w:val="false"/>
                <w:i w:val="false"/>
                <w:color w:val="000000"/>
                <w:sz w:val="20"/>
              </w:rPr>
              <w:t>
флюсы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жүктері</w:t>
            </w:r>
            <w:r>
              <w:br/>
            </w:r>
            <w:r>
              <w:rPr>
                <w:rFonts w:ascii="Times New Roman"/>
                <w:b w:val="false"/>
                <w:i w:val="false"/>
                <w:color w:val="000000"/>
                <w:sz w:val="20"/>
              </w:rPr>
              <w:t>
лесные грузы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строительные грузы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химические и минеральные удобрения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зерно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немесесалқындатылған өнімдер</w:t>
            </w:r>
            <w:r>
              <w:br/>
            </w:r>
            <w:r>
              <w:rPr>
                <w:rFonts w:ascii="Times New Roman"/>
                <w:b w:val="false"/>
                <w:i w:val="false"/>
                <w:color w:val="000000"/>
                <w:sz w:val="20"/>
              </w:rPr>
              <w:t>
замороженные или охлажденные продукты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жеміс-көкөніс өнімдері</w:t>
            </w:r>
            <w:r>
              <w:br/>
            </w:r>
            <w:r>
              <w:rPr>
                <w:rFonts w:ascii="Times New Roman"/>
                <w:b w:val="false"/>
                <w:i w:val="false"/>
                <w:color w:val="000000"/>
                <w:sz w:val="20"/>
              </w:rPr>
              <w:t>
плодоовощная продукция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xml:space="preserve">
прочие грузы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Из строки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жүктер</w:t>
            </w:r>
            <w:r>
              <w:br/>
            </w:r>
            <w:r>
              <w:rPr>
                <w:rFonts w:ascii="Times New Roman"/>
                <w:b w:val="false"/>
                <w:i w:val="false"/>
                <w:color w:val="000000"/>
                <w:sz w:val="20"/>
              </w:rPr>
              <w:t>
опасные грузы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жүктер</w:t>
            </w:r>
            <w:r>
              <w:br/>
            </w:r>
            <w:r>
              <w:rPr>
                <w:rFonts w:ascii="Times New Roman"/>
                <w:b w:val="false"/>
                <w:i w:val="false"/>
                <w:color w:val="000000"/>
                <w:sz w:val="20"/>
              </w:rPr>
              <w:t>
грузы в контейнерах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2" w:id="93"/>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7769"/>
        <w:gridCol w:w="4641"/>
      </w:tblGrid>
      <w:tr>
        <w:trPr>
          <w:trHeight w:val="1095"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Доходы от сдачи в аренду транспортных средств с водителем (экипажем)</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3" w:id="94"/>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623"/>
        <w:gridCol w:w="3186"/>
        <w:gridCol w:w="4806"/>
      </w:tblGrid>
      <w:tr>
        <w:trPr>
          <w:trHeight w:val="34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404"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26-қосымша        </w:t>
      </w:r>
    </w:p>
    <w:bookmarkEnd w:id="95"/>
    <w:bookmarkStart w:name="z405" w:id="96"/>
    <w:p>
      <w:pPr>
        <w:spacing w:after="0"/>
        <w:ind w:left="0"/>
        <w:jc w:val="left"/>
      </w:pPr>
      <w:r>
        <w:rPr>
          <w:rFonts w:ascii="Times New Roman"/>
          <w:b/>
          <w:i w:val="false"/>
          <w:color w:val="000000"/>
        </w:rPr>
        <w:t xml:space="preserve"> 
«Қатынас түрлері бойынша теміржол көлігінің қызметтері туралы</w:t>
      </w:r>
      <w:r>
        <w:br/>
      </w:r>
      <w:r>
        <w:rPr>
          <w:rFonts w:ascii="Times New Roman"/>
          <w:b/>
          <w:i w:val="false"/>
          <w:color w:val="000000"/>
        </w:rPr>
        <w:t>
есеп» (коды 0831104, индексі 2-К (тж),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96"/>
    <w:bookmarkStart w:name="z406" w:id="97"/>
    <w:p>
      <w:pPr>
        <w:spacing w:after="0"/>
        <w:ind w:left="0"/>
        <w:jc w:val="both"/>
      </w:pPr>
      <w:r>
        <w:rPr>
          <w:rFonts w:ascii="Times New Roman"/>
          <w:b w:val="false"/>
          <w:i w:val="false"/>
          <w:color w:val="000000"/>
          <w:sz w:val="28"/>
        </w:rPr>
        <w:t>
      1. Осы «Қатынас түрлері бойынша теміржол көлігінің қызметтері туралы есеп» (коды 0831104, индексі 2-К (тж),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«Қатынас түрлері бойынша теміржол көлігінің қызметтері туралы есеп» (коды 0831104, индексі 2-К (тж),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қатынастарда тасымалданған жолаушылар – белгілі бір уақыт кезеңінде теміржол көлігімен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2) барлық қатынастардағы жолаушылар айналымы – жолаушыларды тасымалдау бойынша теміржол көлігіндегі жұмыс көлемі;</w:t>
      </w:r>
      <w:r>
        <w:br/>
      </w:r>
      <w:r>
        <w:rPr>
          <w:rFonts w:ascii="Times New Roman"/>
          <w:b w:val="false"/>
          <w:i w:val="false"/>
          <w:color w:val="000000"/>
          <w:sz w:val="28"/>
        </w:rPr>
        <w:t>
</w:t>
      </w:r>
      <w:r>
        <w:rPr>
          <w:rFonts w:ascii="Times New Roman"/>
          <w:b w:val="false"/>
          <w:i w:val="false"/>
          <w:color w:val="000000"/>
          <w:sz w:val="28"/>
        </w:rPr>
        <w:t>
      3) барлық қатынастарда тасымалданған жүктер, багаж, жүк-багажы – теміржол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4) барлық қатынастағы жүк айналымы – жүктерді тасымалдау бойынша теміржол көлігі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5) көлік құралдарын жүргізушісімен (экипажымен) қоса жалға беруден түскен табыстар – бұл жалға беру шартына сәйкес көлік құралын жүргізушісімен (экипажымен) қоса жалға алғаны үшін төлем;</w:t>
      </w:r>
      <w:r>
        <w:br/>
      </w:r>
      <w:r>
        <w:rPr>
          <w:rFonts w:ascii="Times New Roman"/>
          <w:b w:val="false"/>
          <w:i w:val="false"/>
          <w:color w:val="000000"/>
          <w:sz w:val="28"/>
        </w:rPr>
        <w:t>
</w:t>
      </w:r>
      <w:r>
        <w:rPr>
          <w:rFonts w:ascii="Times New Roman"/>
          <w:b w:val="false"/>
          <w:i w:val="false"/>
          <w:color w:val="000000"/>
          <w:sz w:val="28"/>
        </w:rPr>
        <w:t>
      6) қатынас түрі – көлік торабы бөлімшесінің жөнелту және межелі пункттер арасында жолаушылар (жүктер, багаж, жүк-багажы)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7) қалааралық қатынас – республика шегінде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8) қаламаңы қатынасы – қала немесе өзге де елді мекеннің белгіленген шекарасынан есептелетін қаламаңы аймағы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9) қосалқы қызмет түрі – кәсіпорынның негізгі және қайталама қызмет түрін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10) қайталама қызмет түрі – үшінші тұлғалар үшін өнім (тауар, қызмет)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11) тасымалдаулардан түскен табыстар – бұл теміржол көлігі кәсіпорнының жүктерді (почтаны қосқанда), жолаушыларды (багажды қосқанда) тасымалдағаны, жүктерді және жолаушыларды жөнелтушілерге тасымалдау бойынша тасымалдаулар бойынша қосымша қызмет көрсеткені үшін және көлік мүлігін қолданғаны үшін алынатын қаражат сомасы;</w:t>
      </w:r>
      <w:r>
        <w:br/>
      </w:r>
      <w:r>
        <w:rPr>
          <w:rFonts w:ascii="Times New Roman"/>
          <w:b w:val="false"/>
          <w:i w:val="false"/>
          <w:color w:val="000000"/>
          <w:sz w:val="28"/>
        </w:rPr>
        <w:t>
</w:t>
      </w:r>
      <w:r>
        <w:rPr>
          <w:rFonts w:ascii="Times New Roman"/>
          <w:b w:val="false"/>
          <w:i w:val="false"/>
          <w:color w:val="000000"/>
          <w:sz w:val="28"/>
        </w:rPr>
        <w:t>
      12) халықаралық қатынас – Қазақстан Республикасы мен шет мемлекеттер арасындағы және (немесе) Қазақстан Республикасы арқылы өтетін транзит тасымалдаулары.</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1-бағанында жолаушыларды қатынас түрлері бойынша теміржол көлігімен тасымалдаулар халықаралық, қалааралық және қала маңы болып бөлінеді. Жолаушыларды тасымалдау жөнелтілген, транзиттік және жеткізілген, сондай-ақ қала маңындағы қатынаста тасымалданған жолаушылар сомасын қамтиды. Жолаушыларды тасымалдау статистикасындағы байқау бірлігі жолаушы-сапар болып саналады.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2-бағанда жолаушылар айналымы жол бөлімшесінің, теміржолдың және тасымалданған жолаушылар санын есепке алынған тасымал қашықтығына көбейту арқылы есептелетін жолаушы-километрдегі тараптар бойынша орындалған жұмыстардың көлемін сипаттайды.</w:t>
      </w:r>
      <w:r>
        <w:br/>
      </w:r>
      <w:r>
        <w:rPr>
          <w:rFonts w:ascii="Times New Roman"/>
          <w:b w:val="false"/>
          <w:i w:val="false"/>
          <w:color w:val="000000"/>
          <w:sz w:val="28"/>
        </w:rPr>
        <w:t>
      3-бағанда жолаушыларды тасымалдаудан түскен табыстарға кірепұл сомасы және жылдамдыққа, жатын орынға, купелік және жұмсақ вагондағы жол ақысы және басқалары үшін әртүрлі қосымша төлемдер қосылады. Жолаушыларды тасымалдаудан түскен табыстарға жолаушылар тасымалдау бойынша көрсетілген қызметтері берілген дотациялар мен субсидиялар қосылады.</w:t>
      </w:r>
      <w:r>
        <w:br/>
      </w:r>
      <w:r>
        <w:rPr>
          <w:rFonts w:ascii="Times New Roman"/>
          <w:b w:val="false"/>
          <w:i w:val="false"/>
          <w:color w:val="000000"/>
          <w:sz w:val="28"/>
        </w:rPr>
        <w:t>
</w:t>
      </w:r>
      <w:r>
        <w:rPr>
          <w:rFonts w:ascii="Times New Roman"/>
          <w:b w:val="false"/>
          <w:i w:val="false"/>
          <w:color w:val="000000"/>
          <w:sz w:val="28"/>
        </w:rPr>
        <w:t>
      5. 2-бөлімнің 1-бағанында теміржол көлігімен жүктерді тасымалдау жөнелту бойынша есептеледі. Жөнелту деп бір пунктіден екінші пунктіге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2-бағанда тасымалдау қашықтығын есепке ала отырып жүктерді жеткізу бойынша тасымалдау жұмысының көлемі көрсетіледі. Әрбір жөнелтілген жүк массасының (тоннамен) тасымалдау қашықтығына көбейтіндісінің жиынтығы ретінде анықталады.</w:t>
      </w:r>
      <w:r>
        <w:br/>
      </w:r>
      <w:r>
        <w:rPr>
          <w:rFonts w:ascii="Times New Roman"/>
          <w:b w:val="false"/>
          <w:i w:val="false"/>
          <w:color w:val="000000"/>
          <w:sz w:val="28"/>
        </w:rPr>
        <w:t>
      2-бөлімнің 3-бағанында және 3-бөлімнің 4-бағанында жүктерді тасымалдаудан түскен табыстар кірепұлдан, алғашқы және соңғы операциялар ақы төлемінен және жолсеріктердің жол ақысына, вагондарды бір жол табанынан екіншісіне орын ауыстырғаны үшін қосымша алымдардан және тағы да басқалардан құралады. Багаж тасымалдаудан түскен табыстарды кірепұл және багаж түбіртектерінде көрсетілген қосымша алымдар сомасы бойынша анықталады.</w:t>
      </w:r>
      <w:r>
        <w:br/>
      </w:r>
      <w:r>
        <w:rPr>
          <w:rFonts w:ascii="Times New Roman"/>
          <w:b w:val="false"/>
          <w:i w:val="false"/>
          <w:color w:val="000000"/>
          <w:sz w:val="28"/>
        </w:rPr>
        <w:t>
</w:t>
      </w:r>
      <w:r>
        <w:rPr>
          <w:rFonts w:ascii="Times New Roman"/>
          <w:b w:val="false"/>
          <w:i w:val="false"/>
          <w:color w:val="000000"/>
          <w:sz w:val="28"/>
        </w:rPr>
        <w:t>
      6. 3-бөлімнің 1.2-жолында бензин, керосин, минералды майлар мен сылауыштар, мазут, дизельді отын мен өзге де ақшыл және күңгірт мұнай өнімдерін тасымалдау бойынша көлемі көрсетіледі.</w:t>
      </w:r>
      <w:r>
        <w:br/>
      </w:r>
      <w:r>
        <w:rPr>
          <w:rFonts w:ascii="Times New Roman"/>
          <w:b w:val="false"/>
          <w:i w:val="false"/>
          <w:color w:val="000000"/>
          <w:sz w:val="28"/>
        </w:rPr>
        <w:t>
      1.3-жолында асфальт, битум, гудрон, озокерит пен энергетикалықтан басқа газдардың тасымалдау көлемі көрсетіледі.</w:t>
      </w:r>
      <w:r>
        <w:br/>
      </w:r>
      <w:r>
        <w:rPr>
          <w:rFonts w:ascii="Times New Roman"/>
          <w:b w:val="false"/>
          <w:i w:val="false"/>
          <w:color w:val="000000"/>
          <w:sz w:val="28"/>
        </w:rPr>
        <w:t>
      1.14-жолында құрылысқа жұмсалатын және құрылыс материалдарын өндіру үшін құрылыс материалдарын тасымалдау көлемі көрсетіледі.</w:t>
      </w:r>
      <w:r>
        <w:br/>
      </w:r>
      <w:r>
        <w:rPr>
          <w:rFonts w:ascii="Times New Roman"/>
          <w:b w:val="false"/>
          <w:i w:val="false"/>
          <w:color w:val="000000"/>
          <w:sz w:val="28"/>
        </w:rPr>
        <w:t>
      1.17-жолында рефрижератор-вагондарда жүзеге асырылатын жүк тасымалдау көлемі көрсетіледі.</w:t>
      </w:r>
      <w:r>
        <w:br/>
      </w:r>
      <w:r>
        <w:rPr>
          <w:rFonts w:ascii="Times New Roman"/>
          <w:b w:val="false"/>
          <w:i w:val="false"/>
          <w:color w:val="000000"/>
          <w:sz w:val="28"/>
        </w:rPr>
        <w:t>
      1.18-жолында мерзімдік басылымдар (газеттер, журналдар), хаттар, карточкалар, сәлемдемелер мен бандеролдерді тасымалдау көлемі көрсетіледі.</w:t>
      </w:r>
      <w:r>
        <w:br/>
      </w:r>
      <w:r>
        <w:rPr>
          <w:rFonts w:ascii="Times New Roman"/>
          <w:b w:val="false"/>
          <w:i w:val="false"/>
          <w:color w:val="000000"/>
          <w:sz w:val="28"/>
        </w:rPr>
        <w:t>
      1.19-жолында кез келген жиһаз (металдан, металдан емес, кеңсе, үй, жұмсақ және тағы да басқалар) тасымалдау көлемі көрсетіледі.</w:t>
      </w:r>
      <w:r>
        <w:br/>
      </w:r>
      <w:r>
        <w:rPr>
          <w:rFonts w:ascii="Times New Roman"/>
          <w:b w:val="false"/>
          <w:i w:val="false"/>
          <w:color w:val="000000"/>
          <w:sz w:val="28"/>
        </w:rPr>
        <w:t>
</w:t>
      </w:r>
      <w:r>
        <w:rPr>
          <w:rFonts w:ascii="Times New Roman"/>
          <w:b w:val="false"/>
          <w:i w:val="false"/>
          <w:color w:val="000000"/>
          <w:sz w:val="28"/>
        </w:rPr>
        <w:t>
      7. 4-бөлімнің 1-жолы келесі табыстарды қамтиды:</w:t>
      </w:r>
      <w:r>
        <w:br/>
      </w:r>
      <w:r>
        <w:rPr>
          <w:rFonts w:ascii="Times New Roman"/>
          <w:b w:val="false"/>
          <w:i w:val="false"/>
          <w:color w:val="000000"/>
          <w:sz w:val="28"/>
        </w:rPr>
        <w:t>
</w:t>
      </w: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қызметтері (теміржол вокзалдары мен стансалары), теміржол жолдарын пайдалану қызметтері, азаматтардың көлік құралдарын сақтау бойынша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3) жүк тасымалдауды ұйымдастыру бойынша қызметтерден (жүкті экспедициялау, көлік құжаттамалар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8. 5-бөлімнің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Арифметикалық – 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жолаушылар тасымалдау қызметтерінің көлемі» 1-бөлімі:</w:t>
      </w:r>
      <w:r>
        <w:br/>
      </w:r>
      <w:r>
        <w:rPr>
          <w:rFonts w:ascii="Times New Roman"/>
          <w:b w:val="false"/>
          <w:i w:val="false"/>
          <w:color w:val="000000"/>
          <w:sz w:val="28"/>
        </w:rPr>
        <w:t xml:space="preserve">
      әр баған үшін 1-жол = 1.1, 1.2, 1.3-жолдарының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түрлері бойынша жүк тасымалдау қызметтерінің көлемі» 2-бөлімі:</w:t>
      </w:r>
      <w:r>
        <w:br/>
      </w:r>
      <w:r>
        <w:rPr>
          <w:rFonts w:ascii="Times New Roman"/>
          <w:b w:val="false"/>
          <w:i w:val="false"/>
          <w:color w:val="000000"/>
          <w:sz w:val="28"/>
        </w:rPr>
        <w:t xml:space="preserve">
      әр баған үшін 1-жол = 1.1, 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«Қатынас бөлінісінде түрлері бойынша жүк тасымалдау көлемі» 3-бөлімі:</w:t>
      </w:r>
      <w:r>
        <w:br/>
      </w:r>
      <w:r>
        <w:rPr>
          <w:rFonts w:ascii="Times New Roman"/>
          <w:b w:val="false"/>
          <w:i w:val="false"/>
          <w:color w:val="000000"/>
          <w:sz w:val="28"/>
        </w:rPr>
        <w:t xml:space="preserve">
      әр баған үшін 1-жол = 1.1-1.21-жолдарының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1-баған = 2, 3-бағандарының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1.22-жол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жолдан;</w:t>
      </w:r>
      <w:r>
        <w:br/>
      </w:r>
      <w:r>
        <w:rPr>
          <w:rFonts w:ascii="Times New Roman"/>
          <w:b w:val="false"/>
          <w:i w:val="false"/>
          <w:color w:val="000000"/>
          <w:sz w:val="28"/>
        </w:rPr>
        <w:t xml:space="preserve">
      әр баған үшін 1.23-жол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 жолдан;</w:t>
      </w:r>
      <w:r>
        <w:br/>
      </w:r>
      <w:r>
        <w:rPr>
          <w:rFonts w:ascii="Times New Roman"/>
          <w:b w:val="false"/>
          <w:i w:val="false"/>
          <w:color w:val="000000"/>
          <w:sz w:val="28"/>
        </w:rPr>
        <w:t>
</w:t>
      </w:r>
      <w:r>
        <w:rPr>
          <w:rFonts w:ascii="Times New Roman"/>
          <w:b w:val="false"/>
          <w:i w:val="false"/>
          <w:color w:val="000000"/>
          <w:sz w:val="28"/>
        </w:rPr>
        <w:t>
      4) «Қайталама қызмет түрлері бойынша өндірілген өнім (жұмыс, қызмет) көлемдері» 5-бөлімі:</w:t>
      </w:r>
      <w:r>
        <w:br/>
      </w:r>
      <w:r>
        <w:rPr>
          <w:rFonts w:ascii="Times New Roman"/>
          <w:b w:val="false"/>
          <w:i w:val="false"/>
          <w:color w:val="000000"/>
          <w:sz w:val="28"/>
        </w:rPr>
        <w:t>
      1-жол = барлық қалған жолдардың</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5) Бөлімдер арасындағы бақылау:</w:t>
      </w:r>
      <w:r>
        <w:br/>
      </w:r>
      <w:r>
        <w:rPr>
          <w:rFonts w:ascii="Times New Roman"/>
          <w:b w:val="false"/>
          <w:i w:val="false"/>
          <w:color w:val="000000"/>
          <w:sz w:val="28"/>
        </w:rPr>
        <w:t>
      2-бөлімнің 1-жолы 1-бағаны = 3-бөлімнің 1-жолы 1-бағанына;</w:t>
      </w:r>
      <w:r>
        <w:br/>
      </w:r>
      <w:r>
        <w:rPr>
          <w:rFonts w:ascii="Times New Roman"/>
          <w:b w:val="false"/>
          <w:i w:val="false"/>
          <w:color w:val="000000"/>
          <w:sz w:val="28"/>
        </w:rPr>
        <w:t>
      2-бөлімнің 1.1-жолы 1-бағаны = 3-бөлімнің 1-жолы 2-бағанына;</w:t>
      </w:r>
      <w:r>
        <w:br/>
      </w:r>
      <w:r>
        <w:rPr>
          <w:rFonts w:ascii="Times New Roman"/>
          <w:b w:val="false"/>
          <w:i w:val="false"/>
          <w:color w:val="000000"/>
          <w:sz w:val="28"/>
        </w:rPr>
        <w:t>
      2-бөлімнің 1.2-жолы 1-бағаны = 3-бөлімнің 1-жолы 3-бағанына;</w:t>
      </w:r>
      <w:r>
        <w:br/>
      </w:r>
      <w:r>
        <w:rPr>
          <w:rFonts w:ascii="Times New Roman"/>
          <w:b w:val="false"/>
          <w:i w:val="false"/>
          <w:color w:val="000000"/>
          <w:sz w:val="28"/>
        </w:rPr>
        <w:t>
      2-бөлімнің 1-жолы 3-бағаны = 3-бөлімнің 1-жолы 4-бағанына.</w:t>
      </w:r>
    </w:p>
    <w:bookmarkEnd w:id="97"/>
    <w:bookmarkStart w:name="z435"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2273"/>
        <w:gridCol w:w="2128"/>
        <w:gridCol w:w="2313"/>
        <w:gridCol w:w="375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27-қосымша</w:t>
            </w:r>
            <w:r>
              <w:br/>
            </w:r>
            <w:r>
              <w:rPr>
                <w:rFonts w:ascii="Times New Roman"/>
                <w:b w:val="false"/>
                <w:i w:val="false"/>
                <w:color w:val="000000"/>
                <w:sz w:val="20"/>
              </w:rPr>
              <w:t>
Приложение 27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0781104</w:t>
            </w:r>
            <w:r>
              <w:br/>
            </w:r>
            <w:r>
              <w:rPr>
                <w:rFonts w:ascii="Times New Roman"/>
                <w:b w:val="false"/>
                <w:i w:val="false"/>
                <w:color w:val="000000"/>
                <w:sz w:val="20"/>
              </w:rPr>
              <w:t>
Код статистической формы 0781104</w:t>
            </w:r>
            <w:r>
              <w:br/>
            </w:r>
            <w:r>
              <w:rPr>
                <w:rFonts w:ascii="Times New Roman"/>
                <w:b w:val="false"/>
                <w:i w:val="false"/>
                <w:color w:val="000000"/>
                <w:sz w:val="20"/>
              </w:rPr>
              <w:t>
2-К(теңіз)</w:t>
            </w:r>
            <w:r>
              <w:br/>
            </w:r>
            <w:r>
              <w:rPr>
                <w:rFonts w:ascii="Times New Roman"/>
                <w:b w:val="false"/>
                <w:i w:val="false"/>
                <w:color w:val="000000"/>
                <w:sz w:val="20"/>
              </w:rPr>
              <w:t>
2-ТР(море)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және қатынас түрлері бойынша теңіз және жағалаудағы көліктің қызметтері туралы есеп</w:t>
            </w:r>
            <w:r>
              <w:br/>
            </w:r>
            <w:r>
              <w:rPr>
                <w:rFonts w:ascii="Times New Roman"/>
                <w:b w:val="false"/>
                <w:i w:val="false"/>
                <w:color w:val="000000"/>
                <w:sz w:val="20"/>
              </w:rPr>
              <w:t>
Отчет о подвижном составе и услугах морского и прибрежного транспорта по видам сообщений</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074"/>
              <w:gridCol w:w="1247"/>
              <w:gridCol w:w="1036"/>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теңіз және жағалау жолаушылар көлігі (Экономикалық қызмет түрінің жалпы жіктеуішінің (бұдан әрі – ЭҚЖЖ) кодына сәйкес 50.1) және теңіз және жағалау жүк көлігі (ЭҚЖЖ коды 50.2)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морской и прибрежный пассажирский транспорт (согласно коду Общего классификатора видов экономической деятельности (далее – ОКЭД) 50.1) и морской и прибрежный грузовой транспорт (код ОКЭД 50.2).</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863"/>
              <w:gridCol w:w="863"/>
              <w:gridCol w:w="863"/>
              <w:gridCol w:w="863"/>
              <w:gridCol w:w="863"/>
              <w:gridCol w:w="864"/>
              <w:gridCol w:w="864"/>
              <w:gridCol w:w="864"/>
              <w:gridCol w:w="864"/>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36" w:id="99"/>
    <w:p>
      <w:pPr>
        <w:spacing w:after="0"/>
        <w:ind w:left="0"/>
        <w:jc w:val="both"/>
      </w:pPr>
      <w:r>
        <w:rPr>
          <w:rFonts w:ascii="Times New Roman"/>
          <w:b w:val="false"/>
          <w:i w:val="false"/>
          <w:color w:val="000000"/>
          <w:sz w:val="28"/>
        </w:rPr>
        <w:t>
      1.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908"/>
        <w:gridCol w:w="3679"/>
        <w:gridCol w:w="3533"/>
        <w:gridCol w:w="2472"/>
      </w:tblGrid>
      <w:tr>
        <w:trPr>
          <w:trHeight w:val="40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 и) грузов, багажа, грузобагажа, тысяч тенге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100"/>
    <w:p>
      <w:pPr>
        <w:spacing w:after="0"/>
        <w:ind w:left="0"/>
        <w:jc w:val="both"/>
      </w:pPr>
      <w:r>
        <w:rPr>
          <w:rFonts w:ascii="Times New Roman"/>
          <w:b w:val="false"/>
          <w:i w:val="false"/>
          <w:color w:val="000000"/>
          <w:sz w:val="28"/>
        </w:rPr>
        <w:t>
      2.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2565"/>
        <w:gridCol w:w="2594"/>
        <w:gridCol w:w="1930"/>
        <w:gridCol w:w="1930"/>
        <w:gridCol w:w="3615"/>
      </w:tblGrid>
      <w:tr>
        <w:trPr>
          <w:trHeight w:val="375"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 о) грузов, багажа, грузобагажа,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w:t>
            </w:r>
            <w:r>
              <w:br/>
            </w:r>
            <w:r>
              <w:rPr>
                <w:rFonts w:ascii="Times New Roman"/>
                <w:b w:val="false"/>
                <w:i w:val="false"/>
                <w:color w:val="000000"/>
                <w:sz w:val="20"/>
              </w:rPr>
              <w:t>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сырая нефть</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таскөмір</w:t>
            </w:r>
            <w:r>
              <w:br/>
            </w:r>
            <w:r>
              <w:rPr>
                <w:rFonts w:ascii="Times New Roman"/>
                <w:b w:val="false"/>
                <w:i w:val="false"/>
                <w:color w:val="000000"/>
                <w:sz w:val="20"/>
              </w:rPr>
              <w:t>
каменный уголь</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жүктері</w:t>
            </w:r>
            <w:r>
              <w:br/>
            </w:r>
            <w:r>
              <w:rPr>
                <w:rFonts w:ascii="Times New Roman"/>
                <w:b w:val="false"/>
                <w:i w:val="false"/>
                <w:color w:val="000000"/>
                <w:sz w:val="20"/>
              </w:rPr>
              <w:t>
строительные грузы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тынайтқыштар</w:t>
            </w:r>
            <w:r>
              <w:br/>
            </w:r>
            <w:r>
              <w:rPr>
                <w:rFonts w:ascii="Times New Roman"/>
                <w:b w:val="false"/>
                <w:i w:val="false"/>
                <w:color w:val="000000"/>
                <w:sz w:val="20"/>
              </w:rPr>
              <w:t>
химические и минеральные удобрения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зерно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 н өнімдер</w:t>
            </w:r>
            <w:r>
              <w:br/>
            </w:r>
            <w:r>
              <w:rPr>
                <w:rFonts w:ascii="Times New Roman"/>
                <w:b w:val="false"/>
                <w:i w:val="false"/>
                <w:color w:val="000000"/>
                <w:sz w:val="20"/>
              </w:rPr>
              <w:t>
замороженные или охлажденные продукты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прочие грузы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bookmarkStart w:name="z438" w:id="101"/>
    <w:p>
      <w:pPr>
        <w:spacing w:after="0"/>
        <w:ind w:left="0"/>
        <w:jc w:val="both"/>
      </w:pPr>
      <w:r>
        <w:rPr>
          <w:rFonts w:ascii="Times New Roman"/>
          <w:b w:val="false"/>
          <w:i w:val="false"/>
          <w:color w:val="000000"/>
          <w:sz w:val="28"/>
        </w:rPr>
        <w:t>
      3.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7097"/>
        <w:gridCol w:w="5562"/>
      </w:tblGrid>
      <w:tr>
        <w:trPr>
          <w:trHeight w:val="1065"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Доходы от сдачи в аренду транспортных средств с водителем (экипажем)</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9" w:id="102"/>
    <w:p>
      <w:pPr>
        <w:spacing w:after="0"/>
        <w:ind w:left="0"/>
        <w:jc w:val="both"/>
      </w:pPr>
      <w:r>
        <w:rPr>
          <w:rFonts w:ascii="Times New Roman"/>
          <w:b w:val="false"/>
          <w:i w:val="false"/>
          <w:color w:val="000000"/>
          <w:sz w:val="28"/>
        </w:rPr>
        <w:t>
      4. Есепті жыл соңына кәсіпорын теңгеріміндегі (дара кәсіпкердің жеке меншігіндегі) теңіз жүк кемелерінің қолда барын көрсетіңіз, бірлік</w:t>
      </w:r>
      <w:r>
        <w:br/>
      </w:r>
      <w:r>
        <w:rPr>
          <w:rFonts w:ascii="Times New Roman"/>
          <w:b w:val="false"/>
          <w:i w:val="false"/>
          <w:color w:val="000000"/>
          <w:sz w:val="28"/>
        </w:rPr>
        <w:t>
      Укажите наличие морских грузовых судов, числящиеся на балансе предприятия (находящихся в личной собственности индивидуального предпринимателя), на конец отчетного года, единиц</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4818"/>
        <w:gridCol w:w="3263"/>
        <w:gridCol w:w="4489"/>
      </w:tblGrid>
      <w:tr>
        <w:trPr>
          <w:trHeight w:val="99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жүретін жүк кемелер</w:t>
            </w:r>
            <w:r>
              <w:br/>
            </w:r>
            <w:r>
              <w:rPr>
                <w:rFonts w:ascii="Times New Roman"/>
                <w:b w:val="false"/>
                <w:i w:val="false"/>
                <w:color w:val="000000"/>
                <w:sz w:val="20"/>
              </w:rPr>
              <w:t>
Грузовые самоходные суда</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 жүрмейтін жүк кемелер</w:t>
            </w:r>
            <w:r>
              <w:br/>
            </w:r>
            <w:r>
              <w:rPr>
                <w:rFonts w:ascii="Times New Roman"/>
                <w:b w:val="false"/>
                <w:i w:val="false"/>
                <w:color w:val="000000"/>
                <w:sz w:val="20"/>
              </w:rPr>
              <w:t>
Грузовые несамоходные суда</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құйып таситын</w:t>
            </w:r>
            <w:r>
              <w:br/>
            </w:r>
            <w:r>
              <w:rPr>
                <w:rFonts w:ascii="Times New Roman"/>
                <w:b w:val="false"/>
                <w:i w:val="false"/>
                <w:color w:val="000000"/>
                <w:sz w:val="20"/>
              </w:rPr>
              <w:t>
наливные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жүкті таситын</w:t>
            </w:r>
            <w:r>
              <w:br/>
            </w:r>
            <w:r>
              <w:rPr>
                <w:rFonts w:ascii="Times New Roman"/>
                <w:b w:val="false"/>
                <w:i w:val="false"/>
                <w:color w:val="000000"/>
                <w:sz w:val="20"/>
              </w:rPr>
              <w:t>
сухогрузные</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сүйрегіштер</w:t>
            </w:r>
            <w:r>
              <w:br/>
            </w:r>
            <w:r>
              <w:rPr>
                <w:rFonts w:ascii="Times New Roman"/>
                <w:b w:val="false"/>
                <w:i w:val="false"/>
                <w:color w:val="000000"/>
                <w:sz w:val="20"/>
              </w:rPr>
              <w:t>
буксиры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103"/>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3934"/>
        <w:gridCol w:w="3067"/>
        <w:gridCol w:w="5685"/>
      </w:tblGrid>
      <w:tr>
        <w:trPr>
          <w:trHeight w:val="147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 коды</w:t>
            </w:r>
            <w:r>
              <w:br/>
            </w:r>
            <w:r>
              <w:rPr>
                <w:rFonts w:ascii="Times New Roman"/>
                <w:b w:val="false"/>
                <w:i w:val="false"/>
                <w:color w:val="000000"/>
                <w:sz w:val="20"/>
              </w:rPr>
              <w:t>
Код ОКЭД</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441"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28-қосымша        </w:t>
      </w:r>
    </w:p>
    <w:bookmarkEnd w:id="104"/>
    <w:bookmarkStart w:name="z442" w:id="105"/>
    <w:p>
      <w:pPr>
        <w:spacing w:after="0"/>
        <w:ind w:left="0"/>
        <w:jc w:val="left"/>
      </w:pPr>
      <w:r>
        <w:rPr>
          <w:rFonts w:ascii="Times New Roman"/>
          <w:b/>
          <w:i w:val="false"/>
          <w:color w:val="000000"/>
        </w:rPr>
        <w:t xml:space="preserve"> 
«Жылжымалы құрам және қатынас түрлері бойынша теңіз және</w:t>
      </w:r>
      <w:r>
        <w:br/>
      </w:r>
      <w:r>
        <w:rPr>
          <w:rFonts w:ascii="Times New Roman"/>
          <w:b/>
          <w:i w:val="false"/>
          <w:color w:val="000000"/>
        </w:rPr>
        <w:t>
жағалаудағы көліктің қызметтері туралы есеп» (коды 0781104,</w:t>
      </w:r>
      <w:r>
        <w:br/>
      </w:r>
      <w:r>
        <w:rPr>
          <w:rFonts w:ascii="Times New Roman"/>
          <w:b/>
          <w:i w:val="false"/>
          <w:color w:val="000000"/>
        </w:rPr>
        <w:t>
индексі 2-К (теңіз), кезеңділігі жылдық) жалпымемлекеттік</w:t>
      </w:r>
      <w:r>
        <w:br/>
      </w:r>
      <w:r>
        <w:rPr>
          <w:rFonts w:ascii="Times New Roman"/>
          <w:b/>
          <w:i w:val="false"/>
          <w:color w:val="000000"/>
        </w:rPr>
        <w:t>
статистикалық байқауының статистикалық нысанын толтыру</w:t>
      </w:r>
      <w:r>
        <w:br/>
      </w:r>
      <w:r>
        <w:rPr>
          <w:rFonts w:ascii="Times New Roman"/>
          <w:b/>
          <w:i w:val="false"/>
          <w:color w:val="000000"/>
        </w:rPr>
        <w:t>
жөніндегі нұсқаулық</w:t>
      </w:r>
    </w:p>
    <w:bookmarkEnd w:id="105"/>
    <w:bookmarkStart w:name="z443" w:id="106"/>
    <w:p>
      <w:pPr>
        <w:spacing w:after="0"/>
        <w:ind w:left="0"/>
        <w:jc w:val="both"/>
      </w:pPr>
      <w:r>
        <w:rPr>
          <w:rFonts w:ascii="Times New Roman"/>
          <w:b w:val="false"/>
          <w:i w:val="false"/>
          <w:color w:val="000000"/>
          <w:sz w:val="28"/>
        </w:rPr>
        <w:t>
      1. Осы «Жылжымалы құрам және қатынас түрлері бойынша теңіз және жағалаудағы көліктің қызметтері туралы есеп» (коды 0781104, индексі 2-К (теңіз),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«Жылжымалы құрам және қатынас түрлері бойынша теңіз және жағалаудағы көліктің қызметтері туралы есеп» (коды 0781104, индексі 2-К (теңіз),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қатынастарда тасымалданған жүктер, багаж, жүк-багажы – теңіз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2) барлық қатынастардағы жүк айналымы – жүктерді тасымалдау бойынша теңіз көлігі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3) жүк тасымалдаудан түскен табыстар – бұл жүктерді тасымалдағаны, жүктерді жөнелтушілерге тасымалдау бойынша қосымша қызмет көрсеткені үшін және көлік мүлігін пайдаланғаны үшін көлік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4) жүк кемелері – әр түрлі жүктерді тасымалдауға арналған кемелер;</w:t>
      </w:r>
      <w:r>
        <w:br/>
      </w:r>
      <w:r>
        <w:rPr>
          <w:rFonts w:ascii="Times New Roman"/>
          <w:b w:val="false"/>
          <w:i w:val="false"/>
          <w:color w:val="000000"/>
          <w:sz w:val="28"/>
        </w:rPr>
        <w:t>
</w:t>
      </w:r>
      <w:r>
        <w:rPr>
          <w:rFonts w:ascii="Times New Roman"/>
          <w:b w:val="false"/>
          <w:i w:val="false"/>
          <w:color w:val="000000"/>
          <w:sz w:val="28"/>
        </w:rPr>
        <w:t>
      5) көлік құралдарын жүргізушісімен (экипажымен) қоса жалға беруден түскен табыстар – бұл жалға беру шартына сәйкес көлік құралын жүргізушісімен (экипажымен) қоса жалға алғаны үшін төлем;</w:t>
      </w:r>
      <w:r>
        <w:br/>
      </w:r>
      <w:r>
        <w:rPr>
          <w:rFonts w:ascii="Times New Roman"/>
          <w:b w:val="false"/>
          <w:i w:val="false"/>
          <w:color w:val="000000"/>
          <w:sz w:val="28"/>
        </w:rPr>
        <w:t>
</w:t>
      </w:r>
      <w:r>
        <w:rPr>
          <w:rFonts w:ascii="Times New Roman"/>
          <w:b w:val="false"/>
          <w:i w:val="false"/>
          <w:color w:val="000000"/>
          <w:sz w:val="28"/>
        </w:rPr>
        <w:t>
      6) қалааралық қатынас – республика шегінде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7) қатынас түрі – көлік торабы бөлімшесінің жөнелту және межелі пункттер арасында жүктер, багаж, жүк-багажын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8) қосалқы қызмет түрі – кәсіпорынның негізгі және қайталама қызмет түрін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9) қайталама қызмет түрі – үшінші тұлғалар үшін өнім (тауар, қызмет)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10) өзі жүретін кемелер – күш қондырғысы (қозғалтқышы) және қозғағышы (ескіш доңғалақ, ескіш винт, су айдағыш) бар кемелер;</w:t>
      </w:r>
      <w:r>
        <w:br/>
      </w:r>
      <w:r>
        <w:rPr>
          <w:rFonts w:ascii="Times New Roman"/>
          <w:b w:val="false"/>
          <w:i w:val="false"/>
          <w:color w:val="000000"/>
          <w:sz w:val="28"/>
        </w:rPr>
        <w:t>
</w:t>
      </w:r>
      <w:r>
        <w:rPr>
          <w:rFonts w:ascii="Times New Roman"/>
          <w:b w:val="false"/>
          <w:i w:val="false"/>
          <w:color w:val="000000"/>
          <w:sz w:val="28"/>
        </w:rPr>
        <w:t>
      11) өзі жүрмейтін жүк кемелер – сүйреуге немесе итеруге арналған және дербес қозғалтқыш құрылғысы жоқ, өзі жүрмейтін баржалар; құрғақ жүктерді және құймалы жүктерді тасымалдау үшін пайдаланылады;</w:t>
      </w:r>
      <w:r>
        <w:br/>
      </w:r>
      <w:r>
        <w:rPr>
          <w:rFonts w:ascii="Times New Roman"/>
          <w:b w:val="false"/>
          <w:i w:val="false"/>
          <w:color w:val="000000"/>
          <w:sz w:val="28"/>
        </w:rPr>
        <w:t>
</w:t>
      </w:r>
      <w:r>
        <w:rPr>
          <w:rFonts w:ascii="Times New Roman"/>
          <w:b w:val="false"/>
          <w:i w:val="false"/>
          <w:color w:val="000000"/>
          <w:sz w:val="28"/>
        </w:rPr>
        <w:t>
      12) сүйрегіш кемелер – олар конструкциясы бойынша өзі жүрмейтін кемелер мен салдарды сүйреуге немесе итеруге бейімделген тартқыштар мен итергіштер, сүйрегіштер, сүйреп-итергіштер;</w:t>
      </w:r>
      <w:r>
        <w:br/>
      </w:r>
      <w:r>
        <w:rPr>
          <w:rFonts w:ascii="Times New Roman"/>
          <w:b w:val="false"/>
          <w:i w:val="false"/>
          <w:color w:val="000000"/>
          <w:sz w:val="28"/>
        </w:rPr>
        <w:t>
</w:t>
      </w:r>
      <w:r>
        <w:rPr>
          <w:rFonts w:ascii="Times New Roman"/>
          <w:b w:val="false"/>
          <w:i w:val="false"/>
          <w:color w:val="000000"/>
          <w:sz w:val="28"/>
        </w:rPr>
        <w:t>
      13) халықаралық қатынас – Қазақстан Республикасы мен шет мемлекеттер арасындағы және (немесе) Қазақстан Республикасы арқылы өтетін транзит, сондай-ақ басқа мемлекеттер аумағында (республиканың аумағынан өтпей) Қазақстанның көлік құралдарымен шетел пункттер арасындағы тасымалдаулар.</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 2-бөлімдердің 1-бағанында теңіз көлігімен жүктерді тасымалдау жөнелту бойынша есептеледі. Жөнелту деп бір пунктіден екінші пунктіге жөнелтілген және тасымалдау құжаттарымен рәсімделген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1-бөлімнің 2-бағанда теңіз көлігіндегі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r>
        <w:br/>
      </w:r>
      <w:r>
        <w:rPr>
          <w:rFonts w:ascii="Times New Roman"/>
          <w:b w:val="false"/>
          <w:i w:val="false"/>
          <w:color w:val="000000"/>
          <w:sz w:val="28"/>
        </w:rPr>
        <w:t>
      1-бөлімнің 3-бағанында және 2-бөлімнің 4-бағанында қолданыстағы тарифтер түрлері бойынша тасымал құжаттары бойынша жүктерді тасымалдауды орындағаны үшін есеп беретін кәсіпорынға аударылған табыстар ескеріледі.</w:t>
      </w:r>
      <w:r>
        <w:br/>
      </w:r>
      <w:r>
        <w:rPr>
          <w:rFonts w:ascii="Times New Roman"/>
          <w:b w:val="false"/>
          <w:i w:val="false"/>
          <w:color w:val="000000"/>
          <w:sz w:val="28"/>
        </w:rPr>
        <w:t>
</w:t>
      </w:r>
      <w:r>
        <w:rPr>
          <w:rFonts w:ascii="Times New Roman"/>
          <w:b w:val="false"/>
          <w:i w:val="false"/>
          <w:color w:val="000000"/>
          <w:sz w:val="28"/>
        </w:rPr>
        <w:t>
      5. 3-бөлімнің 1-жолы келесі табыстарды қамтиды:</w:t>
      </w:r>
      <w:r>
        <w:br/>
      </w:r>
      <w:r>
        <w:rPr>
          <w:rFonts w:ascii="Times New Roman"/>
          <w:b w:val="false"/>
          <w:i w:val="false"/>
          <w:color w:val="000000"/>
          <w:sz w:val="28"/>
        </w:rPr>
        <w:t>
</w:t>
      </w:r>
      <w:r>
        <w:rPr>
          <w:rFonts w:ascii="Times New Roman"/>
          <w:b w:val="false"/>
          <w:i w:val="false"/>
          <w:color w:val="000000"/>
          <w:sz w:val="28"/>
        </w:rPr>
        <w:t>
      1) жүктерді көліктік өңдеу және сақтау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аумақтарында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(теңіз порты, айлақтары), шлюздер, каналдар қызметтері, навигациямен байланысты қызметтер, маяктар қызметтері, азаматтардың көлік құралдарын сақтау бойынша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3) жүк тасымалдау ұйымдастыру бойынша қызметтерінен (жүкті экспедициялау, көлік құжаттамалар мен жол парақтарын дайындау, кеден агенттерінің қызметтері және тағы да басқалар).</w:t>
      </w:r>
      <w:r>
        <w:br/>
      </w:r>
      <w:r>
        <w:rPr>
          <w:rFonts w:ascii="Times New Roman"/>
          <w:b w:val="false"/>
          <w:i w:val="false"/>
          <w:color w:val="000000"/>
          <w:sz w:val="28"/>
        </w:rPr>
        <w:t>
</w:t>
      </w:r>
      <w:r>
        <w:rPr>
          <w:rFonts w:ascii="Times New Roman"/>
          <w:b w:val="false"/>
          <w:i w:val="false"/>
          <w:color w:val="000000"/>
          <w:sz w:val="28"/>
        </w:rPr>
        <w:t>
      6. 4-бөлімде сауда флотының теңіз жүк кемелері жүк (жүк-жолаушыдан басқа), багаж және почта тасымалдауға арналған, балық және басқа теңіз кәсіпшілігіне, пайдалы қазбаларды алуға арналған, сүйреткіш, мұзжарғыш және құтқару операцияларын өндіруге, сонымен қатар басқа да шаруашылық, ғылыми және мәдени мақсаттарға (аралас өзен-кеме жүзу кемелерін қосқанда) арналған барлық теңіз кемелерін қамтиды. Теңіз Тіркелімі немесе басқа жіктеуіш қоғамы деректері негізінде толтырылады.</w:t>
      </w:r>
      <w:r>
        <w:br/>
      </w:r>
      <w:r>
        <w:rPr>
          <w:rFonts w:ascii="Times New Roman"/>
          <w:b w:val="false"/>
          <w:i w:val="false"/>
          <w:color w:val="000000"/>
          <w:sz w:val="28"/>
        </w:rPr>
        <w:t>
</w:t>
      </w:r>
      <w:r>
        <w:rPr>
          <w:rFonts w:ascii="Times New Roman"/>
          <w:b w:val="false"/>
          <w:i w:val="false"/>
          <w:color w:val="000000"/>
          <w:sz w:val="28"/>
        </w:rPr>
        <w:t>
      7. 5-бөлімнің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8.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9.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жүк тасымалдау қызметтерінің көлемі» 1-бөлімі:</w:t>
      </w:r>
      <w:r>
        <w:br/>
      </w:r>
      <w:r>
        <w:rPr>
          <w:rFonts w:ascii="Times New Roman"/>
          <w:b w:val="false"/>
          <w:i w:val="false"/>
          <w:color w:val="000000"/>
          <w:sz w:val="28"/>
        </w:rPr>
        <w:t xml:space="preserve">
      әр баған үшін 1-жол = 1.1, 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бөлінісінде түрлері бойынша жүк тасымалдау көлемі» 2-бөлімі:</w:t>
      </w:r>
      <w:r>
        <w:br/>
      </w:r>
      <w:r>
        <w:rPr>
          <w:rFonts w:ascii="Times New Roman"/>
          <w:b w:val="false"/>
          <w:i w:val="false"/>
          <w:color w:val="000000"/>
          <w:sz w:val="28"/>
        </w:rPr>
        <w:t xml:space="preserve">
      әр баған үшін 1-жол = 1.1-1.7-жолдарының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1-баған = 2, 3-бағандарының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«Қайталама қызмет түрлері бойынша өндірілген өнім (жұмыс, қызмет) көлемдері» 4-бөлімі: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Бөлімдер арасындағы бақылау:</w:t>
      </w:r>
      <w:r>
        <w:br/>
      </w:r>
      <w:r>
        <w:rPr>
          <w:rFonts w:ascii="Times New Roman"/>
          <w:b w:val="false"/>
          <w:i w:val="false"/>
          <w:color w:val="000000"/>
          <w:sz w:val="28"/>
        </w:rPr>
        <w:t>
      1-бөлімнің 1-бағаны 1-жолы = 2-бөлімнің 1-жолы 1-бағанына;</w:t>
      </w:r>
      <w:r>
        <w:br/>
      </w:r>
      <w:r>
        <w:rPr>
          <w:rFonts w:ascii="Times New Roman"/>
          <w:b w:val="false"/>
          <w:i w:val="false"/>
          <w:color w:val="000000"/>
          <w:sz w:val="28"/>
        </w:rPr>
        <w:t>
      1-бөлімнің 1-бағаны 1.1-жолы = 2-бөлімнің 1-жолы 2-бағанына;</w:t>
      </w:r>
      <w:r>
        <w:br/>
      </w:r>
      <w:r>
        <w:rPr>
          <w:rFonts w:ascii="Times New Roman"/>
          <w:b w:val="false"/>
          <w:i w:val="false"/>
          <w:color w:val="000000"/>
          <w:sz w:val="28"/>
        </w:rPr>
        <w:t>
      1-бөлімнің 1-бағаны 1.2-жолы = 2-бөлімнің 1-жолы 3-бағанына;</w:t>
      </w:r>
      <w:r>
        <w:br/>
      </w:r>
      <w:r>
        <w:rPr>
          <w:rFonts w:ascii="Times New Roman"/>
          <w:b w:val="false"/>
          <w:i w:val="false"/>
          <w:color w:val="000000"/>
          <w:sz w:val="28"/>
        </w:rPr>
        <w:t>
      1-бөлімнің 3-бағаны 1-жолы = 2-бөлімнің 1-жолы 4-бағанына.</w:t>
      </w:r>
    </w:p>
    <w:bookmarkEnd w:id="106"/>
    <w:bookmarkStart w:name="z472"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29-қосымша</w:t>
            </w:r>
            <w:r>
              <w:br/>
            </w:r>
            <w:r>
              <w:rPr>
                <w:rFonts w:ascii="Times New Roman"/>
                <w:b w:val="false"/>
                <w:i w:val="false"/>
                <w:color w:val="000000"/>
                <w:sz w:val="20"/>
              </w:rPr>
              <w:t>
Приложение 29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0771104</w:t>
            </w:r>
            <w:r>
              <w:br/>
            </w:r>
            <w:r>
              <w:rPr>
                <w:rFonts w:ascii="Times New Roman"/>
                <w:b w:val="false"/>
                <w:i w:val="false"/>
                <w:color w:val="000000"/>
                <w:sz w:val="20"/>
              </w:rPr>
              <w:t>
Код статистической формы 0771104</w:t>
            </w:r>
            <w:r>
              <w:br/>
            </w:r>
            <w:r>
              <w:rPr>
                <w:rFonts w:ascii="Times New Roman"/>
                <w:b w:val="false"/>
                <w:i w:val="false"/>
                <w:color w:val="000000"/>
                <w:sz w:val="20"/>
              </w:rPr>
              <w:t>
2-К(құбыр)</w:t>
            </w:r>
            <w:r>
              <w:br/>
            </w:r>
            <w:r>
              <w:rPr>
                <w:rFonts w:ascii="Times New Roman"/>
                <w:b w:val="false"/>
                <w:i w:val="false"/>
                <w:color w:val="000000"/>
                <w:sz w:val="20"/>
              </w:rPr>
              <w:t>
2-ТР(трубопровод)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және құбырлардың ұзындығы бойынша құбыр көлігінің қызметтері туралы есеп</w:t>
            </w:r>
            <w:r>
              <w:br/>
            </w:r>
            <w:r>
              <w:rPr>
                <w:rFonts w:ascii="Times New Roman"/>
                <w:b w:val="false"/>
                <w:i w:val="false"/>
                <w:color w:val="000000"/>
                <w:sz w:val="20"/>
              </w:rPr>
              <w:t>
Отчет об услугах трубопроводного транспорта</w:t>
            </w:r>
            <w:r>
              <w:br/>
            </w:r>
            <w:r>
              <w:rPr>
                <w:rFonts w:ascii="Times New Roman"/>
                <w:b w:val="false"/>
                <w:i w:val="false"/>
                <w:color w:val="000000"/>
                <w:sz w:val="20"/>
              </w:rPr>
              <w:t>
по видам сообщений и протяженности трубопроводов</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құбыр бойынша тасымалдау (Экономикалық қызмет түрлерінің жалпы жіктеуішінің (бұдан әрі – ЭҚЖЖ) кодына сәйкес 49.5) болып табылатын заңды тұлғалар және (немесе) олардың құрылымдық бөлімшелері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транспортирование по трубопроводу (согласно коду Общего классификатора видов экономической деятельности (далее – ОКЭД)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473" w:id="108"/>
    <w:p>
      <w:pPr>
        <w:spacing w:after="0"/>
        <w:ind w:left="0"/>
        <w:jc w:val="both"/>
      </w:pPr>
      <w:r>
        <w:rPr>
          <w:rFonts w:ascii="Times New Roman"/>
          <w:b w:val="false"/>
          <w:i w:val="false"/>
          <w:color w:val="000000"/>
          <w:sz w:val="28"/>
        </w:rPr>
        <w:t>
      1.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транспортировке грузов по видам сообщений</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837"/>
        <w:gridCol w:w="2605"/>
        <w:gridCol w:w="4042"/>
        <w:gridCol w:w="4043"/>
      </w:tblGrid>
      <w:tr>
        <w:trPr>
          <w:trHeight w:val="4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тонна</w:t>
            </w:r>
            <w:r>
              <w:br/>
            </w:r>
            <w:r>
              <w:rPr>
                <w:rFonts w:ascii="Times New Roman"/>
                <w:b w:val="false"/>
                <w:i w:val="false"/>
                <w:color w:val="000000"/>
                <w:sz w:val="20"/>
              </w:rPr>
              <w:t>
Транспортирован о грузов, тонн</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 в</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тасымалынан түскен табыстар, мың теңге</w:t>
            </w:r>
            <w:r>
              <w:br/>
            </w:r>
            <w:r>
              <w:rPr>
                <w:rFonts w:ascii="Times New Roman"/>
                <w:b w:val="false"/>
                <w:i w:val="false"/>
                <w:color w:val="000000"/>
                <w:sz w:val="20"/>
              </w:rPr>
              <w:t>
Доходы от транспортировки грузов, тысяч тенге</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109"/>
    <w:p>
      <w:pPr>
        <w:spacing w:after="0"/>
        <w:ind w:left="0"/>
        <w:jc w:val="both"/>
      </w:pPr>
      <w:r>
        <w:rPr>
          <w:rFonts w:ascii="Times New Roman"/>
          <w:b w:val="false"/>
          <w:i w:val="false"/>
          <w:color w:val="000000"/>
          <w:sz w:val="28"/>
        </w:rPr>
        <w:t>
      2. Қатынастар бөлінісінде түрлері бойынша жүк тасымалдау көлемін көрсетіңіз</w:t>
      </w:r>
      <w:r>
        <w:br/>
      </w:r>
      <w:r>
        <w:rPr>
          <w:rFonts w:ascii="Times New Roman"/>
          <w:b w:val="false"/>
          <w:i w:val="false"/>
          <w:color w:val="000000"/>
          <w:sz w:val="28"/>
        </w:rPr>
        <w:t>
      Укажите объемы по транспортировке грузов по видам в разрезе сообщений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901"/>
        <w:gridCol w:w="2304"/>
        <w:gridCol w:w="2671"/>
        <w:gridCol w:w="2343"/>
        <w:gridCol w:w="2362"/>
      </w:tblGrid>
      <w:tr>
        <w:trPr>
          <w:trHeight w:val="375"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тонна</w:t>
            </w:r>
            <w:r>
              <w:br/>
            </w:r>
            <w:r>
              <w:rPr>
                <w:rFonts w:ascii="Times New Roman"/>
                <w:b w:val="false"/>
                <w:i w:val="false"/>
                <w:color w:val="000000"/>
                <w:sz w:val="20"/>
              </w:rPr>
              <w:t>
Транспортировано грузов,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тасымалынан түскен табыстар, мың теңге</w:t>
            </w:r>
            <w:r>
              <w:br/>
            </w:r>
            <w:r>
              <w:rPr>
                <w:rFonts w:ascii="Times New Roman"/>
                <w:b w:val="false"/>
                <w:i w:val="false"/>
                <w:color w:val="000000"/>
                <w:sz w:val="20"/>
              </w:rPr>
              <w:t>
Доходы от транспортиров ки грузов, тысяч тенге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 междугородное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r>
              <w:br/>
            </w:r>
            <w:r>
              <w:rPr>
                <w:rFonts w:ascii="Times New Roman"/>
                <w:b w:val="false"/>
                <w:i w:val="false"/>
                <w:color w:val="000000"/>
                <w:sz w:val="20"/>
              </w:rPr>
              <w:t>
сырая нефть</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w:t>
            </w:r>
            <w:r>
              <w:br/>
            </w:r>
            <w:r>
              <w:rPr>
                <w:rFonts w:ascii="Times New Roman"/>
                <w:b w:val="false"/>
                <w:i w:val="false"/>
                <w:color w:val="000000"/>
                <w:sz w:val="20"/>
              </w:rPr>
              <w:t>
нефтепродукты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w:t>
            </w:r>
            <w:r>
              <w:br/>
            </w:r>
            <w:r>
              <w:rPr>
                <w:rFonts w:ascii="Times New Roman"/>
                <w:b w:val="false"/>
                <w:i w:val="false"/>
                <w:color w:val="000000"/>
                <w:sz w:val="20"/>
              </w:rPr>
              <w:t>
природный газ</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прочие грузы</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bookmarkStart w:name="z475" w:id="110"/>
    <w:p>
      <w:pPr>
        <w:spacing w:after="0"/>
        <w:ind w:left="0"/>
        <w:jc w:val="both"/>
      </w:pPr>
      <w:r>
        <w:rPr>
          <w:rFonts w:ascii="Times New Roman"/>
          <w:b w:val="false"/>
          <w:i w:val="false"/>
          <w:color w:val="000000"/>
          <w:sz w:val="28"/>
        </w:rPr>
        <w:t>
      3. Облыс бөлінісінде кәсіпорынның теңгерімінде есепте тұрған құбырлардың ұзындығын көрсетіңіз</w:t>
      </w:r>
      <w:r>
        <w:br/>
      </w:r>
      <w:r>
        <w:rPr>
          <w:rFonts w:ascii="Times New Roman"/>
          <w:b w:val="false"/>
          <w:i w:val="false"/>
          <w:color w:val="000000"/>
          <w:sz w:val="28"/>
        </w:rPr>
        <w:t>
      Укажите протяженность трубопроводов, числящихся на балансе предприятия, в разрезе областей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3348"/>
        <w:gridCol w:w="2532"/>
        <w:gridCol w:w="776"/>
        <w:gridCol w:w="776"/>
        <w:gridCol w:w="776"/>
        <w:gridCol w:w="776"/>
        <w:gridCol w:w="776"/>
        <w:gridCol w:w="776"/>
        <w:gridCol w:w="776"/>
        <w:gridCol w:w="776"/>
        <w:gridCol w:w="776"/>
        <w:gridCol w:w="777"/>
        <w:gridCol w:w="777"/>
        <w:gridCol w:w="777"/>
        <w:gridCol w:w="777"/>
        <w:gridCol w:w="777"/>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бойынша барлығы</w:t>
            </w:r>
            <w:r>
              <w:br/>
            </w:r>
            <w:r>
              <w:rPr>
                <w:rFonts w:ascii="Times New Roman"/>
                <w:b w:val="false"/>
                <w:i w:val="false"/>
                <w:color w:val="000000"/>
                <w:sz w:val="20"/>
              </w:rPr>
              <w:t>
Всего по предприятию</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r>
      <w:tr>
        <w:trPr>
          <w:trHeight w:val="23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r>
              <w:br/>
            </w:r>
            <w:r>
              <w:rPr>
                <w:rFonts w:ascii="Times New Roman"/>
                <w:b w:val="false"/>
                <w:i w:val="false"/>
                <w:color w:val="000000"/>
                <w:sz w:val="20"/>
              </w:rPr>
              <w:t>
Акмолинская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r>
              <w:br/>
            </w:r>
            <w:r>
              <w:rPr>
                <w:rFonts w:ascii="Times New Roman"/>
                <w:b w:val="false"/>
                <w:i w:val="false"/>
                <w:color w:val="000000"/>
                <w:sz w:val="20"/>
              </w:rPr>
              <w:t>
Актюбинская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Алматинская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r>
              <w:br/>
            </w:r>
            <w:r>
              <w:rPr>
                <w:rFonts w:ascii="Times New Roman"/>
                <w:b w:val="false"/>
                <w:i w:val="false"/>
                <w:color w:val="000000"/>
                <w:sz w:val="20"/>
              </w:rPr>
              <w:t>
Атырауская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r>
              <w:br/>
            </w:r>
            <w:r>
              <w:rPr>
                <w:rFonts w:ascii="Times New Roman"/>
                <w:b w:val="false"/>
                <w:i w:val="false"/>
                <w:color w:val="000000"/>
                <w:sz w:val="20"/>
              </w:rPr>
              <w:t>
Западно-Казахстанская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Жамбылская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r>
              <w:br/>
            </w:r>
            <w:r>
              <w:rPr>
                <w:rFonts w:ascii="Times New Roman"/>
                <w:b w:val="false"/>
                <w:i w:val="false"/>
                <w:color w:val="000000"/>
                <w:sz w:val="20"/>
              </w:rPr>
              <w:t>
Карагандинская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Костанайская</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r>
              <w:br/>
            </w:r>
            <w:r>
              <w:rPr>
                <w:rFonts w:ascii="Times New Roman"/>
                <w:b w:val="false"/>
                <w:i w:val="false"/>
                <w:color w:val="000000"/>
                <w:sz w:val="20"/>
              </w:rPr>
              <w:t>
Кызылординская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w:t>
            </w:r>
            <w:r>
              <w:br/>
            </w:r>
            <w:r>
              <w:rPr>
                <w:rFonts w:ascii="Times New Roman"/>
                <w:b w:val="false"/>
                <w:i w:val="false"/>
                <w:color w:val="000000"/>
                <w:sz w:val="20"/>
              </w:rPr>
              <w:t>
Мангистауская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r>
              <w:br/>
            </w:r>
            <w:r>
              <w:rPr>
                <w:rFonts w:ascii="Times New Roman"/>
                <w:b w:val="false"/>
                <w:i w:val="false"/>
                <w:color w:val="000000"/>
                <w:sz w:val="20"/>
              </w:rPr>
              <w:t>
Южно-Казахстанская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r>
              <w:br/>
            </w:r>
            <w:r>
              <w:rPr>
                <w:rFonts w:ascii="Times New Roman"/>
                <w:b w:val="false"/>
                <w:i w:val="false"/>
                <w:color w:val="000000"/>
                <w:sz w:val="20"/>
              </w:rPr>
              <w:t>
Павлодарская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r>
              <w:br/>
            </w:r>
            <w:r>
              <w:rPr>
                <w:rFonts w:ascii="Times New Roman"/>
                <w:b w:val="false"/>
                <w:i w:val="false"/>
                <w:color w:val="000000"/>
                <w:sz w:val="20"/>
              </w:rPr>
              <w:t>
Северо-Казахстанская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r>
              <w:br/>
            </w:r>
            <w:r>
              <w:rPr>
                <w:rFonts w:ascii="Times New Roman"/>
                <w:b w:val="false"/>
                <w:i w:val="false"/>
                <w:color w:val="000000"/>
                <w:sz w:val="20"/>
              </w:rPr>
              <w:t>
Восточно-Казахстанская</w:t>
            </w:r>
          </w:p>
        </w:tc>
      </w:tr>
      <w:tr>
        <w:trPr>
          <w:trHeight w:val="19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0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құбырларының ұзындығы, км</w:t>
            </w:r>
            <w:r>
              <w:rPr>
                <w:rFonts w:ascii="Times New Roman"/>
                <w:b w:val="false"/>
                <w:i w:val="false"/>
                <w:color w:val="000000"/>
                <w:vertAlign w:val="superscript"/>
              </w:rPr>
              <w:t>2</w:t>
            </w:r>
            <w:r>
              <w:br/>
            </w:r>
            <w:r>
              <w:rPr>
                <w:rFonts w:ascii="Times New Roman"/>
                <w:b w:val="false"/>
                <w:i w:val="false"/>
                <w:color w:val="000000"/>
                <w:sz w:val="20"/>
              </w:rPr>
              <w:t>
Протяженность магистральных газопроводов, км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мұнай құбырларының ұзындығы, км</w:t>
            </w:r>
            <w:r>
              <w:br/>
            </w:r>
            <w:r>
              <w:rPr>
                <w:rFonts w:ascii="Times New Roman"/>
                <w:b w:val="false"/>
                <w:i w:val="false"/>
                <w:color w:val="000000"/>
                <w:sz w:val="20"/>
              </w:rPr>
              <w:t>
Протяженность магистральных нефтепроводов, км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өзге де құбырлардың ұзындығы, км</w:t>
            </w:r>
            <w:r>
              <w:br/>
            </w:r>
            <w:r>
              <w:rPr>
                <w:rFonts w:ascii="Times New Roman"/>
                <w:b w:val="false"/>
                <w:i w:val="false"/>
                <w:color w:val="000000"/>
                <w:sz w:val="20"/>
              </w:rPr>
              <w:t>
Протяженность магистральных прочих трубопроводов, км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6" w:id="111"/>
    <w:p>
      <w:pPr>
        <w:spacing w:after="0"/>
        <w:ind w:left="0"/>
        <w:jc w:val="both"/>
      </w:pPr>
      <w:r>
        <w:rPr>
          <w:rFonts w:ascii="Times New Roman"/>
          <w:b w:val="false"/>
          <w:i w:val="false"/>
          <w:color w:val="000000"/>
          <w:sz w:val="28"/>
        </w:rPr>
        <w:t>
      4. Қосалқы көлік қызметтерінен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тысяч тенге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6761"/>
        <w:gridCol w:w="5868"/>
      </w:tblGrid>
      <w:tr>
        <w:trPr>
          <w:trHeight w:val="1035"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5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112"/>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3909"/>
        <w:gridCol w:w="2655"/>
        <w:gridCol w:w="6079"/>
      </w:tblGrid>
      <w:tr>
        <w:trPr>
          <w:trHeight w:val="108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3</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478" w:id="1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30-қосымша        </w:t>
      </w:r>
    </w:p>
    <w:bookmarkEnd w:id="113"/>
    <w:bookmarkStart w:name="z479" w:id="114"/>
    <w:p>
      <w:pPr>
        <w:spacing w:after="0"/>
        <w:ind w:left="0"/>
        <w:jc w:val="left"/>
      </w:pPr>
      <w:r>
        <w:rPr>
          <w:rFonts w:ascii="Times New Roman"/>
          <w:b/>
          <w:i w:val="false"/>
          <w:color w:val="000000"/>
        </w:rPr>
        <w:t xml:space="preserve"> 
«Қатынас түрлері және құбырлардың ұзындығы бойынша құбыр</w:t>
      </w:r>
      <w:r>
        <w:br/>
      </w:r>
      <w:r>
        <w:rPr>
          <w:rFonts w:ascii="Times New Roman"/>
          <w:b/>
          <w:i w:val="false"/>
          <w:color w:val="000000"/>
        </w:rPr>
        <w:t>
көлігінің қызметтері туралы есеп» (коды 0771104, индексі 2-К</w:t>
      </w:r>
      <w:r>
        <w:br/>
      </w:r>
      <w:r>
        <w:rPr>
          <w:rFonts w:ascii="Times New Roman"/>
          <w:b/>
          <w:i w:val="false"/>
          <w:color w:val="000000"/>
        </w:rPr>
        <w:t>
(құбыр), кезеңділігі жылдық) жалпымемлекеттік статистикалық</w:t>
      </w:r>
      <w:r>
        <w:br/>
      </w:r>
      <w:r>
        <w:rPr>
          <w:rFonts w:ascii="Times New Roman"/>
          <w:b/>
          <w:i w:val="false"/>
          <w:color w:val="000000"/>
        </w:rPr>
        <w:t>
байқауының статистикалық нысанын толтыру жөніндегі нұсқаулық</w:t>
      </w:r>
    </w:p>
    <w:bookmarkEnd w:id="114"/>
    <w:bookmarkStart w:name="z480" w:id="115"/>
    <w:p>
      <w:pPr>
        <w:spacing w:after="0"/>
        <w:ind w:left="0"/>
        <w:jc w:val="both"/>
      </w:pPr>
      <w:r>
        <w:rPr>
          <w:rFonts w:ascii="Times New Roman"/>
          <w:b w:val="false"/>
          <w:i w:val="false"/>
          <w:color w:val="000000"/>
          <w:sz w:val="28"/>
        </w:rPr>
        <w:t>
      1. Осы «Қатынас түрлері және құбырлардың ұзындығы бойынша құбыр көлігінің қызметтері туралы есеп» (коды 0771104, индексі 2-К (құбыр),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«Қатынас түрлері және құбырлардың ұзындығы бойынша құбыр көлігінің қызметтері туралы есеп» (коды 0771104, индексі 2-К (құбыр),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қатынастардағы тасымалданған жүктер – құбыр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2) барлық қатынастардағы жүк айналымы – мұнай, мұнай өнімдері мен газды магистралдық құбырлармен өткізу бойынша жұмыс көлемі;</w:t>
      </w:r>
      <w:r>
        <w:br/>
      </w:r>
      <w:r>
        <w:rPr>
          <w:rFonts w:ascii="Times New Roman"/>
          <w:b w:val="false"/>
          <w:i w:val="false"/>
          <w:color w:val="000000"/>
          <w:sz w:val="28"/>
        </w:rPr>
        <w:t>
</w:t>
      </w:r>
      <w:r>
        <w:rPr>
          <w:rFonts w:ascii="Times New Roman"/>
          <w:b w:val="false"/>
          <w:i w:val="false"/>
          <w:color w:val="000000"/>
          <w:sz w:val="28"/>
        </w:rPr>
        <w:t>
      3) жүк тасымалдаудан түскен табыстар – бұл жүктерді тасымалдағаны үшін құбыр көлігі кәсіпорындарымен алынған қаражат сомасы;</w:t>
      </w:r>
      <w:r>
        <w:br/>
      </w:r>
      <w:r>
        <w:rPr>
          <w:rFonts w:ascii="Times New Roman"/>
          <w:b w:val="false"/>
          <w:i w:val="false"/>
          <w:color w:val="000000"/>
          <w:sz w:val="28"/>
        </w:rPr>
        <w:t>
</w:t>
      </w:r>
      <w:r>
        <w:rPr>
          <w:rFonts w:ascii="Times New Roman"/>
          <w:b w:val="false"/>
          <w:i w:val="false"/>
          <w:color w:val="000000"/>
          <w:sz w:val="28"/>
        </w:rPr>
        <w:t>
      4) қатынас түрі – көлік торабы бөлімшесінің жөнелту және межелі пункттер арасында жүк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5) қалааралық қатынас – республика шегінде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6) қосалқы қызмет түрі – кәсіпорынның негізгі және қайталама қызмет түрін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7) қосалқы көлік қызметінен түскен табыстар – құбыр бойынша тасымалдауды тікелей жүзеге асыратын кәсіпорынның резервті қоймасындағы жүктерді сақтаудан түскен табыстар;</w:t>
      </w:r>
      <w:r>
        <w:br/>
      </w:r>
      <w:r>
        <w:rPr>
          <w:rFonts w:ascii="Times New Roman"/>
          <w:b w:val="false"/>
          <w:i w:val="false"/>
          <w:color w:val="000000"/>
          <w:sz w:val="28"/>
        </w:rPr>
        <w:t>
</w:t>
      </w:r>
      <w:r>
        <w:rPr>
          <w:rFonts w:ascii="Times New Roman"/>
          <w:b w:val="false"/>
          <w:i w:val="false"/>
          <w:color w:val="000000"/>
          <w:sz w:val="28"/>
        </w:rPr>
        <w:t>
      8) қайталама қызмет түрі – негізгіден басқа, үшінші тұлғалар  үшін өнім (тауар, қызмет) өндіру мақсатында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9) халықаралық қатынас – Қазақстан Республикасы мен шет мемлекеттер арасындағы және (немесе) Қазақстан Республикасы арқылы өтетін транзит тасымалдаулары.</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 2-бөлімдердің 1-бағанында өндіру аудандарынан (өндіріс) немесе шет елдерден тұтыну орнына (өткізу базалары, өңдеу жөніндегі кәсіпорындар, газ тарататын стансалар, вагон-цистернаға құятын орындары, танкер кемелер, автомобиль-цистерналар және тағы да сол сияқты) жеткізу үшін құбыр көлігі кәсіпорындарымен қабылданған жүктің бастапқы жөнелтілуі көрсетіледі. Жүк тасымалдау көлемі жүкті құбырға айдау мезетінде шығын өлшеуіштер мен есептегіштердің көрсеткіштері бойынша анықталады. Табиғи газды қайта айдау көлем бірлігімен есептелінеді және мынадай қатынаста масса (салмақ) бірліктеріне аударылады: 1 текше метр = 0,8 килограммға немесе 1000 текше метр газ = 0,8 тоннаға немесе 1 тонна = 1250 текше метрге.</w:t>
      </w:r>
      <w:r>
        <w:br/>
      </w:r>
      <w:r>
        <w:rPr>
          <w:rFonts w:ascii="Times New Roman"/>
          <w:b w:val="false"/>
          <w:i w:val="false"/>
          <w:color w:val="000000"/>
          <w:sz w:val="28"/>
        </w:rPr>
        <w:t>
      2-бағанда жүк айналымы мұнайды (мұнай өнімдерін, газды) қайта айдау көлемдерін (тоннамен) бас сорғы стансасына енетін коллектордан зауыттың, құю пунктінің, мұнай базасының, газ тарататын жүйенің және тағы да сол сияқты коллекторына дейін қайта айдау қашықтығына көбейтіндісінің жиынтығы ретінде есептеледі. Жүк айналым барлық құбырлар бойынша тұтастай және мұнай құбырлары, өнім құбырлары (мұнай өнімдерінің түрлері бойынша) және газ құбырлары бойынша жеке анықталады.</w:t>
      </w:r>
      <w:r>
        <w:br/>
      </w:r>
      <w:r>
        <w:rPr>
          <w:rFonts w:ascii="Times New Roman"/>
          <w:b w:val="false"/>
          <w:i w:val="false"/>
          <w:color w:val="000000"/>
          <w:sz w:val="28"/>
        </w:rPr>
        <w:t>
      1-бөлімнің 3-бағанында және 2-бөлімнің 4-бағанында мұнай мен мұнай өнімдерін тасымалдаудан түскен табыстар қайта айдау, қайта тиеу және осы жүктерді құюға тарифтік төлемімен анықталады. Газ құбыры көлігінде кірістер 1000 текше метр газды тасымалдау бойынша тарифті тасымалдау көлеміне көбейту арқылы анықталады.</w:t>
      </w:r>
      <w:r>
        <w:br/>
      </w:r>
      <w:r>
        <w:rPr>
          <w:rFonts w:ascii="Times New Roman"/>
          <w:b w:val="false"/>
          <w:i w:val="false"/>
          <w:color w:val="000000"/>
          <w:sz w:val="28"/>
        </w:rPr>
        <w:t>
</w:t>
      </w:r>
      <w:r>
        <w:rPr>
          <w:rFonts w:ascii="Times New Roman"/>
          <w:b w:val="false"/>
          <w:i w:val="false"/>
          <w:color w:val="000000"/>
          <w:sz w:val="28"/>
        </w:rPr>
        <w:t>
      5. 5-бөлімнің Б бағанында Экономикалық қызмет түрлерінің номенклатурасына (бұдан әрі – ЭҚЖЖ) сәйкес 5 таңба бөлінісінде қайталама қызмет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6.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жүк тасымалдау қызметтерінің көлемі» 1-бөлімі:</w:t>
      </w:r>
      <w:r>
        <w:br/>
      </w:r>
      <w:r>
        <w:rPr>
          <w:rFonts w:ascii="Times New Roman"/>
          <w:b w:val="false"/>
          <w:i w:val="false"/>
          <w:color w:val="000000"/>
          <w:sz w:val="28"/>
        </w:rPr>
        <w:t xml:space="preserve">
      әр баған үшін 1-жол = 1.1, 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бөлінісінде түрлері бойынша жүк тасымалдау көлемі» 2-бөлімі:</w:t>
      </w:r>
      <w:r>
        <w:br/>
      </w:r>
      <w:r>
        <w:rPr>
          <w:rFonts w:ascii="Times New Roman"/>
          <w:b w:val="false"/>
          <w:i w:val="false"/>
          <w:color w:val="000000"/>
          <w:sz w:val="28"/>
        </w:rPr>
        <w:t xml:space="preserve">
      әр баған үшін 1-жол = 1.1-1.4-жолдарының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1-баған = 2, 3-бағандарының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«Облыс бөлінісінде кәсіпорынның теңгерімінде есепте тұрған құбырлардың ұзындығы» 3-бөлімі:</w:t>
      </w:r>
      <w:r>
        <w:br/>
      </w:r>
      <w:r>
        <w:rPr>
          <w:rFonts w:ascii="Times New Roman"/>
          <w:b w:val="false"/>
          <w:i w:val="false"/>
          <w:color w:val="000000"/>
          <w:sz w:val="28"/>
        </w:rPr>
        <w:t>
      әр жол үшін 1-баған = 2-15-бағандарының</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«Қайталама қызмет түрлері бойынша өндірілген өнім (жұмыс, қызмет) көлемдері» 5-бөлімі: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1-бөлімнің 1-жолы 1-бағаны = 2-бөлімнің 1-жолы 1-бағанына;</w:t>
      </w:r>
      <w:r>
        <w:br/>
      </w:r>
      <w:r>
        <w:rPr>
          <w:rFonts w:ascii="Times New Roman"/>
          <w:b w:val="false"/>
          <w:i w:val="false"/>
          <w:color w:val="000000"/>
          <w:sz w:val="28"/>
        </w:rPr>
        <w:t>
      1-бөлімнің 1.1-жолы 1-бағаны = 2-бөлімнің 1-жолы 2-бағанына;</w:t>
      </w:r>
      <w:r>
        <w:br/>
      </w:r>
      <w:r>
        <w:rPr>
          <w:rFonts w:ascii="Times New Roman"/>
          <w:b w:val="false"/>
          <w:i w:val="false"/>
          <w:color w:val="000000"/>
          <w:sz w:val="28"/>
        </w:rPr>
        <w:t>
      1-бөлімнің 1.2-жолы 1-бағаны = 2-бөлімнің 1-жолы 3-бағанына;</w:t>
      </w:r>
      <w:r>
        <w:br/>
      </w:r>
      <w:r>
        <w:rPr>
          <w:rFonts w:ascii="Times New Roman"/>
          <w:b w:val="false"/>
          <w:i w:val="false"/>
          <w:color w:val="000000"/>
          <w:sz w:val="28"/>
        </w:rPr>
        <w:t>
      1-бөлімнің 1-жолы 3-бағаны = 2-бөлімнің 1-жолы 4-бағанына.</w:t>
      </w:r>
    </w:p>
    <w:bookmarkEnd w:id="115"/>
    <w:bookmarkStart w:name="z501"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3093"/>
        <w:gridCol w:w="1706"/>
        <w:gridCol w:w="1855"/>
        <w:gridCol w:w="3753"/>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993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993900" cy="15113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Статистика агенттігі төрағасының</w:t>
            </w:r>
            <w:r>
              <w:br/>
            </w:r>
            <w:r>
              <w:rPr>
                <w:rFonts w:ascii="Times New Roman"/>
                <w:b w:val="false"/>
                <w:i w:val="false"/>
                <w:color w:val="000000"/>
                <w:sz w:val="20"/>
              </w:rPr>
              <w:t>
міндетін атқарушының 2013 жылғы 24 шілдедегі № 160 бұйрығына 31-қосымша</w:t>
            </w:r>
            <w:r>
              <w:br/>
            </w:r>
            <w:r>
              <w:rPr>
                <w:rFonts w:ascii="Times New Roman"/>
                <w:b w:val="false"/>
                <w:i w:val="false"/>
                <w:color w:val="000000"/>
                <w:sz w:val="20"/>
              </w:rPr>
              <w:t>
Приложение 31 к приказу исполняющего обязанности председателя Агентства Республики Казахстан по статистике от «____» ____________ 2013 года №___</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статистика органдарына тапсырылады</w:t>
            </w:r>
            <w:r>
              <w:br/>
            </w:r>
            <w:r>
              <w:rPr>
                <w:rFonts w:ascii="Times New Roman"/>
                <w:b w:val="false"/>
                <w:i w:val="false"/>
                <w:color w:val="000000"/>
                <w:sz w:val="20"/>
              </w:rPr>
              <w:t>
Представляется территориальному органу статистики</w:t>
            </w:r>
            <w:r>
              <w:br/>
            </w:r>
            <w:r>
              <w:rPr>
                <w:rFonts w:ascii="Times New Roman"/>
                <w:b w:val="false"/>
                <w:i w:val="false"/>
                <w:color w:val="000000"/>
                <w:sz w:val="20"/>
              </w:rPr>
              <w:t>
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73"/>
              <w:gridCol w:w="1573"/>
              <w:gridCol w:w="1573"/>
              <w:gridCol w:w="1573"/>
              <w:gridCol w:w="15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r>
                    <w:br/>
                  </w:r>
                  <w:r>
                    <w:rPr>
                      <w:rFonts w:ascii="Times New Roman"/>
                      <w:b w:val="false"/>
                      <w:i w:val="false"/>
                      <w:color w:val="000000"/>
                      <w:sz w:val="20"/>
                    </w:rPr>
                    <w:t>
до 1 часа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r>
                    <w:br/>
                  </w:r>
                  <w:r>
                    <w:rPr>
                      <w:rFonts w:ascii="Times New Roman"/>
                      <w:b w:val="false"/>
                      <w:i w:val="false"/>
                      <w:color w:val="000000"/>
                      <w:sz w:val="20"/>
                    </w:rPr>
                    <w:t>
более 40 часов</w:t>
                  </w:r>
                </w:p>
              </w:tc>
            </w:tr>
          </w:tbl>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статистиканың тиісті органдарына алғашқы статистикалық деректерді тапсырмау, уақтылы тапсырмау және дәйексіз деректерді беру «Әкімшілік құқық бұзушылық туралы» Қазақстан Республикасы Кодексінің </w:t>
            </w:r>
            <w:r>
              <w:rPr>
                <w:rFonts w:ascii="Times New Roman"/>
                <w:b w:val="false"/>
                <w:i w:val="false"/>
                <w:color w:val="000000"/>
                <w:sz w:val="20"/>
              </w:rPr>
              <w:t>381-бабында</w:t>
            </w:r>
            <w:r>
              <w:rPr>
                <w:rFonts w:ascii="Times New Roman"/>
                <w:b w:val="false"/>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Непредставление, несвоевременное представление и представление недостоверных первичных статистических данных в соответствующие органы государственной статистики являются административными правонарушениями, предусмотренными статьей 381 Кодекса Республики Казахстан «Об административных правонарушениях».</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коды 0851104</w:t>
            </w:r>
            <w:r>
              <w:br/>
            </w:r>
            <w:r>
              <w:rPr>
                <w:rFonts w:ascii="Times New Roman"/>
                <w:b w:val="false"/>
                <w:i w:val="false"/>
                <w:color w:val="000000"/>
                <w:sz w:val="20"/>
              </w:rPr>
              <w:t>
Код статистической формы 0851104</w:t>
            </w:r>
            <w:r>
              <w:br/>
            </w:r>
            <w:r>
              <w:rPr>
                <w:rFonts w:ascii="Times New Roman"/>
                <w:b w:val="false"/>
                <w:i w:val="false"/>
                <w:color w:val="000000"/>
                <w:sz w:val="20"/>
              </w:rPr>
              <w:t>
2-К(ішкі су)</w:t>
            </w:r>
            <w:r>
              <w:br/>
            </w:r>
            <w:r>
              <w:rPr>
                <w:rFonts w:ascii="Times New Roman"/>
                <w:b w:val="false"/>
                <w:i w:val="false"/>
                <w:color w:val="000000"/>
                <w:sz w:val="20"/>
              </w:rPr>
              <w:t>
2-ТР(внутренние 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ішкі су көлігінің қызметтері туралы есеп</w:t>
            </w:r>
            <w:r>
              <w:br/>
            </w:r>
            <w:r>
              <w:rPr>
                <w:rFonts w:ascii="Times New Roman"/>
                <w:b w:val="false"/>
                <w:i w:val="false"/>
                <w:color w:val="000000"/>
                <w:sz w:val="20"/>
              </w:rPr>
              <w:t>
Отчет об услугах внутреннего водного транспорта по видам сообщений</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Годовая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r>
              <w:br/>
            </w: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856"/>
              <w:gridCol w:w="993"/>
              <w:gridCol w:w="826"/>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өзен көлігі (Экономикалық қызмет түрлерінің жалпы жіктеуішінің (бұдан әрі – ЭҚЖЖ) кодына сәйкес 50.3),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 тапсырады.</w:t>
            </w:r>
            <w:r>
              <w:br/>
            </w:r>
            <w:r>
              <w:rPr>
                <w:rFonts w:ascii="Times New Roman"/>
                <w:b w:val="false"/>
                <w:i w:val="false"/>
                <w:color w:val="000000"/>
                <w:sz w:val="20"/>
              </w:rPr>
              <w:t>
Представляют юридические лица и (или) их структурные подразделения, независимо от численности, с основным видом деятельности – речной пассажирский транспорт (согласно коду Общего классификатора видов экономической деятельности (далее – ОКЭД) 50.3), речной грузовой транспорт (код ОКЭД 50.4), а также индивидуальные предприниматели, осуществляющие перевозки на речном транспорте.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мерзімі – есепті кезеңнен кейінгі 10 сәуір.</w:t>
            </w:r>
            <w:r>
              <w:br/>
            </w:r>
            <w:r>
              <w:rPr>
                <w:rFonts w:ascii="Times New Roman"/>
                <w:b w:val="false"/>
                <w:i w:val="false"/>
                <w:color w:val="000000"/>
                <w:sz w:val="20"/>
              </w:rPr>
              <w:t>
Срок представления – 10 апреля после отчетного периода.</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коды</w:t>
            </w:r>
            <w:r>
              <w:br/>
            </w:r>
            <w:r>
              <w:rPr>
                <w:rFonts w:ascii="Times New Roman"/>
                <w:b w:val="false"/>
                <w:i w:val="false"/>
                <w:color w:val="000000"/>
                <w:sz w:val="20"/>
              </w:rPr>
              <w:t>
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коды</w:t>
            </w:r>
            <w:r>
              <w:br/>
            </w:r>
            <w:r>
              <w:rPr>
                <w:rFonts w:ascii="Times New Roman"/>
                <w:b w:val="false"/>
                <w:i w:val="false"/>
                <w:color w:val="000000"/>
                <w:sz w:val="20"/>
              </w:rPr>
              <w:t>
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58"/>
              <w:gridCol w:w="858"/>
              <w:gridCol w:w="858"/>
              <w:gridCol w:w="858"/>
              <w:gridCol w:w="858"/>
              <w:gridCol w:w="858"/>
              <w:gridCol w:w="858"/>
              <w:gridCol w:w="859"/>
              <w:gridCol w:w="859"/>
              <w:gridCol w:w="859"/>
              <w:gridCol w:w="859"/>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502" w:id="117"/>
    <w:p>
      <w:pPr>
        <w:spacing w:after="0"/>
        <w:ind w:left="0"/>
        <w:jc w:val="both"/>
      </w:pPr>
      <w:r>
        <w:rPr>
          <w:rFonts w:ascii="Times New Roman"/>
          <w:b w:val="false"/>
          <w:i w:val="false"/>
          <w:color w:val="000000"/>
          <w:sz w:val="28"/>
        </w:rPr>
        <w:t>
      1. Қатынас түрлері бойынша жолаушылар тасымалдау қызметтерінің көлемін көрсетіңіз</w:t>
      </w:r>
      <w:r>
        <w:br/>
      </w:r>
      <w:r>
        <w:rPr>
          <w:rFonts w:ascii="Times New Roman"/>
          <w:b w:val="false"/>
          <w:i w:val="false"/>
          <w:color w:val="000000"/>
          <w:sz w:val="28"/>
        </w:rPr>
        <w:t>
      Укажите объем услуг по перевозке пассажиров по видам сообщений</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779"/>
        <w:gridCol w:w="3072"/>
        <w:gridCol w:w="3093"/>
        <w:gridCol w:w="3493"/>
      </w:tblGrid>
      <w:tr>
        <w:trPr>
          <w:trHeight w:val="405"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жолаушылар, адам</w:t>
            </w:r>
            <w:r>
              <w:br/>
            </w:r>
            <w:r>
              <w:rPr>
                <w:rFonts w:ascii="Times New Roman"/>
                <w:b w:val="false"/>
                <w:i w:val="false"/>
                <w:color w:val="000000"/>
                <w:sz w:val="20"/>
              </w:rPr>
              <w:t>
Перевезено пассажиров, человек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айналымы, мың жолаушы-километр</w:t>
            </w:r>
            <w:r>
              <w:br/>
            </w:r>
            <w:r>
              <w:rPr>
                <w:rFonts w:ascii="Times New Roman"/>
                <w:b w:val="false"/>
                <w:i w:val="false"/>
                <w:color w:val="000000"/>
                <w:sz w:val="20"/>
              </w:rPr>
              <w:t>
Пассажирооборот, тысяч пассажиро-километро в</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 түскен табыстар, мың теңге</w:t>
            </w:r>
            <w:r>
              <w:br/>
            </w:r>
            <w:r>
              <w:rPr>
                <w:rFonts w:ascii="Times New Roman"/>
                <w:b w:val="false"/>
                <w:i w:val="false"/>
                <w:color w:val="000000"/>
                <w:sz w:val="20"/>
              </w:rPr>
              <w:t>
Доходы от перевозки пассажиров, тысяч тенге</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w:t>
            </w:r>
            <w:r>
              <w:rPr>
                <w:rFonts w:ascii="Times New Roman"/>
                <w:b w:val="false"/>
                <w:i w:val="false"/>
                <w:color w:val="000000"/>
                <w:vertAlign w:val="superscript"/>
              </w:rPr>
              <w:t>1</w:t>
            </w:r>
            <w:r>
              <w:rPr>
                <w:rFonts w:ascii="Times New Roman"/>
                <w:b w:val="false"/>
                <w:i w:val="false"/>
                <w:color w:val="000000"/>
                <w:sz w:val="20"/>
              </w:rPr>
              <w:t xml:space="preserve"> елдері</w:t>
            </w:r>
            <w:r>
              <w:br/>
            </w:r>
            <w:r>
              <w:rPr>
                <w:rFonts w:ascii="Times New Roman"/>
                <w:b w:val="false"/>
                <w:i w:val="false"/>
                <w:color w:val="000000"/>
                <w:sz w:val="20"/>
              </w:rPr>
              <w:t>
страны СНГ</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ТМД-мұнда және бұдан әрі-Тәуелсіз мемлекеттер достастығы.</w:t>
      </w:r>
      <w:r>
        <w:br/>
      </w:r>
      <w:r>
        <w:rPr>
          <w:rFonts w:ascii="Times New Roman"/>
          <w:b w:val="false"/>
          <w:i w:val="false"/>
          <w:color w:val="000000"/>
          <w:sz w:val="28"/>
        </w:rPr>
        <w:t>
СНГ-здесь и далее-Содружество независимых государств.</w:t>
      </w:r>
    </w:p>
    <w:bookmarkStart w:name="z503" w:id="118"/>
    <w:p>
      <w:pPr>
        <w:spacing w:after="0"/>
        <w:ind w:left="0"/>
        <w:jc w:val="both"/>
      </w:pPr>
      <w:r>
        <w:rPr>
          <w:rFonts w:ascii="Times New Roman"/>
          <w:b w:val="false"/>
          <w:i w:val="false"/>
          <w:color w:val="000000"/>
          <w:sz w:val="28"/>
        </w:rPr>
        <w:t>
      2. Қатынас түрлері бойынша жүк тасымалдау қызметтерінің көлемін көрсетіңіз</w:t>
      </w:r>
      <w:r>
        <w:br/>
      </w:r>
      <w:r>
        <w:rPr>
          <w:rFonts w:ascii="Times New Roman"/>
          <w:b w:val="false"/>
          <w:i w:val="false"/>
          <w:color w:val="000000"/>
          <w:sz w:val="28"/>
        </w:rPr>
        <w:t>
      Укажите объем услуг по перевозке грузов по видам сообщений</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3097"/>
        <w:gridCol w:w="2153"/>
        <w:gridCol w:w="2301"/>
        <w:gridCol w:w="4589"/>
      </w:tblGrid>
      <w:tr>
        <w:trPr>
          <w:trHeight w:val="40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айналымы, мың тонна-километр</w:t>
            </w:r>
            <w:r>
              <w:br/>
            </w:r>
            <w:r>
              <w:rPr>
                <w:rFonts w:ascii="Times New Roman"/>
                <w:b w:val="false"/>
                <w:i w:val="false"/>
                <w:color w:val="000000"/>
                <w:sz w:val="20"/>
              </w:rPr>
              <w:t>
Грузооборот, тысяч тонно-километров</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w:t>
            </w:r>
            <w:r>
              <w:br/>
            </w:r>
            <w:r>
              <w:rPr>
                <w:rFonts w:ascii="Times New Roman"/>
                <w:b w:val="false"/>
                <w:i w:val="false"/>
                <w:color w:val="000000"/>
                <w:sz w:val="20"/>
              </w:rPr>
              <w:t>
страны СНГ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ТМД-дан тыс елдер</w:t>
            </w:r>
            <w:r>
              <w:br/>
            </w:r>
            <w:r>
              <w:rPr>
                <w:rFonts w:ascii="Times New Roman"/>
                <w:b w:val="false"/>
                <w:i w:val="false"/>
                <w:color w:val="000000"/>
                <w:sz w:val="20"/>
              </w:rPr>
              <w:t>
страны вне СНГ</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119"/>
    <w:p>
      <w:pPr>
        <w:spacing w:after="0"/>
        <w:ind w:left="0"/>
        <w:jc w:val="both"/>
      </w:pPr>
      <w:r>
        <w:rPr>
          <w:rFonts w:ascii="Times New Roman"/>
          <w:b w:val="false"/>
          <w:i w:val="false"/>
          <w:color w:val="000000"/>
          <w:sz w:val="28"/>
        </w:rPr>
        <w:t>
      3. Қатынас бөлінісінде түрлері бойынша жүк тасымалдау көлемін көрсетіңіз</w:t>
      </w:r>
      <w:r>
        <w:br/>
      </w:r>
      <w:r>
        <w:rPr>
          <w:rFonts w:ascii="Times New Roman"/>
          <w:b w:val="false"/>
          <w:i w:val="false"/>
          <w:color w:val="000000"/>
          <w:sz w:val="28"/>
        </w:rPr>
        <w:t>
      Укажите объемы по перевозке грузов по видам в разрезе сообщений</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2496"/>
        <w:gridCol w:w="2778"/>
        <w:gridCol w:w="2184"/>
        <w:gridCol w:w="2069"/>
        <w:gridCol w:w="1629"/>
        <w:gridCol w:w="1190"/>
        <w:gridCol w:w="2585"/>
      </w:tblGrid>
      <w:tr>
        <w:trPr>
          <w:trHeight w:val="375"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түрлерінің атауы</w:t>
            </w:r>
            <w:r>
              <w:br/>
            </w:r>
            <w:r>
              <w:rPr>
                <w:rFonts w:ascii="Times New Roman"/>
                <w:b w:val="false"/>
                <w:i w:val="false"/>
                <w:color w:val="000000"/>
                <w:sz w:val="20"/>
              </w:rPr>
              <w:t>
Наименование видов грузов</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Тасымалданған жүктер, багаж, жүк-багажы, тонна</w:t>
            </w:r>
            <w:r>
              <w:br/>
            </w:r>
            <w:r>
              <w:rPr>
                <w:rFonts w:ascii="Times New Roman"/>
                <w:b w:val="false"/>
                <w:i w:val="false"/>
                <w:color w:val="000000"/>
                <w:sz w:val="20"/>
              </w:rPr>
              <w:t>
Перевезено (транспортировано) грузов, багажа, грузобагажа, тонн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 багаж, жүк-багажы тасымалынан түскен табыстар, мың теңге</w:t>
            </w:r>
            <w:r>
              <w:br/>
            </w:r>
            <w:r>
              <w:rPr>
                <w:rFonts w:ascii="Times New Roman"/>
                <w:b w:val="false"/>
                <w:i w:val="false"/>
                <w:color w:val="000000"/>
                <w:sz w:val="20"/>
              </w:rPr>
              <w:t>
Доходы от перевозки (транспортир овки) грузов, багажа, грузобагажа, тысяч тенге</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международное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қалааралық</w:t>
            </w:r>
            <w:r>
              <w:br/>
            </w:r>
            <w:r>
              <w:rPr>
                <w:rFonts w:ascii="Times New Roman"/>
                <w:b w:val="false"/>
                <w:i w:val="false"/>
                <w:color w:val="000000"/>
                <w:sz w:val="20"/>
              </w:rPr>
              <w:t>
междугородное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қаламаңы</w:t>
            </w:r>
            <w:r>
              <w:br/>
            </w:r>
            <w:r>
              <w:rPr>
                <w:rFonts w:ascii="Times New Roman"/>
                <w:b w:val="false"/>
                <w:i w:val="false"/>
                <w:color w:val="000000"/>
                <w:sz w:val="20"/>
              </w:rPr>
              <w:t>
пригородное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w:t>
            </w:r>
            <w:r>
              <w:br/>
            </w:r>
            <w:r>
              <w:rPr>
                <w:rFonts w:ascii="Times New Roman"/>
                <w:b w:val="false"/>
                <w:i w:val="false"/>
                <w:color w:val="000000"/>
                <w:sz w:val="20"/>
              </w:rPr>
              <w:t>
городское</w:t>
            </w:r>
          </w:p>
        </w:tc>
        <w:tc>
          <w:tcPr>
            <w:tcW w:w="0" w:type="auto"/>
            <w:vMerge/>
            <w:tcBorders>
              <w:top w:val="nil"/>
              <w:left w:val="single" w:color="cfcfcf" w:sz="5"/>
              <w:bottom w:val="single" w:color="cfcfcf" w:sz="5"/>
              <w:right w:val="single" w:color="cfcfcf" w:sz="5"/>
            </w:tcBorders>
          </w:tcPr>
          <w:p/>
        </w:tc>
      </w:tr>
      <w:tr>
        <w:trPr>
          <w:trHeight w:val="195"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таскөмір </w:t>
            </w:r>
            <w:r>
              <w:br/>
            </w:r>
            <w:r>
              <w:rPr>
                <w:rFonts w:ascii="Times New Roman"/>
                <w:b w:val="false"/>
                <w:i w:val="false"/>
                <w:color w:val="000000"/>
                <w:sz w:val="20"/>
              </w:rPr>
              <w:t>
каменный уголь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жүгі</w:t>
            </w:r>
            <w:r>
              <w:br/>
            </w:r>
            <w:r>
              <w:rPr>
                <w:rFonts w:ascii="Times New Roman"/>
                <w:b w:val="false"/>
                <w:i w:val="false"/>
                <w:color w:val="000000"/>
                <w:sz w:val="20"/>
              </w:rPr>
              <w:t>
лесные грузы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жүгі</w:t>
            </w:r>
            <w:r>
              <w:br/>
            </w:r>
            <w:r>
              <w:rPr>
                <w:rFonts w:ascii="Times New Roman"/>
                <w:b w:val="false"/>
                <w:i w:val="false"/>
                <w:color w:val="000000"/>
                <w:sz w:val="20"/>
              </w:rPr>
              <w:t>
строительные грузы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және минералдық тыңайтқыштар</w:t>
            </w:r>
            <w:r>
              <w:br/>
            </w:r>
            <w:r>
              <w:rPr>
                <w:rFonts w:ascii="Times New Roman"/>
                <w:b w:val="false"/>
                <w:i w:val="false"/>
                <w:color w:val="000000"/>
                <w:sz w:val="20"/>
              </w:rPr>
              <w:t>
химические и минеральные удобрения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зерно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тоңазытылған немесе салқындатылған өнімдер</w:t>
            </w:r>
            <w:r>
              <w:br/>
            </w:r>
            <w:r>
              <w:rPr>
                <w:rFonts w:ascii="Times New Roman"/>
                <w:b w:val="false"/>
                <w:i w:val="false"/>
                <w:color w:val="000000"/>
                <w:sz w:val="20"/>
              </w:rPr>
              <w:t>
замороженные или охлажденные продукты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w:t>
            </w:r>
            <w:r>
              <w:br/>
            </w:r>
            <w:r>
              <w:rPr>
                <w:rFonts w:ascii="Times New Roman"/>
                <w:b w:val="false"/>
                <w:i w:val="false"/>
                <w:color w:val="000000"/>
                <w:sz w:val="20"/>
              </w:rPr>
              <w:t>
мебель</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жүктер</w:t>
            </w:r>
            <w:r>
              <w:br/>
            </w:r>
            <w:r>
              <w:rPr>
                <w:rFonts w:ascii="Times New Roman"/>
                <w:b w:val="false"/>
                <w:i w:val="false"/>
                <w:color w:val="000000"/>
                <w:sz w:val="20"/>
              </w:rPr>
              <w:t xml:space="preserve">
прочие грузы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1-жолдан:</w:t>
            </w:r>
            <w:r>
              <w:br/>
            </w:r>
            <w:r>
              <w:rPr>
                <w:rFonts w:ascii="Times New Roman"/>
                <w:b w:val="false"/>
                <w:i w:val="false"/>
                <w:color w:val="000000"/>
                <w:sz w:val="20"/>
              </w:rPr>
              <w:t>
Из строки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жүктер </w:t>
            </w:r>
            <w:r>
              <w:br/>
            </w:r>
            <w:r>
              <w:rPr>
                <w:rFonts w:ascii="Times New Roman"/>
                <w:b w:val="false"/>
                <w:i w:val="false"/>
                <w:color w:val="000000"/>
                <w:sz w:val="20"/>
              </w:rPr>
              <w:t>
опасные грузы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контейнердегі жүктер</w:t>
            </w:r>
            <w:r>
              <w:br/>
            </w:r>
            <w:r>
              <w:rPr>
                <w:rFonts w:ascii="Times New Roman"/>
                <w:b w:val="false"/>
                <w:i w:val="false"/>
                <w:color w:val="000000"/>
                <w:sz w:val="20"/>
              </w:rPr>
              <w:t>
грузы в контейнерах</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120"/>
    <w:p>
      <w:pPr>
        <w:spacing w:after="0"/>
        <w:ind w:left="0"/>
        <w:jc w:val="both"/>
      </w:pPr>
      <w:r>
        <w:rPr>
          <w:rFonts w:ascii="Times New Roman"/>
          <w:b w:val="false"/>
          <w:i w:val="false"/>
          <w:color w:val="000000"/>
          <w:sz w:val="28"/>
        </w:rPr>
        <w:t>
      4. Қосалқы көлік қызметтері және жүргізушісімен (экипажымен) қоса көлік құралдарын жалға беруден түскен табыстарды көрсетіңіз, мың теңге</w:t>
      </w:r>
      <w:r>
        <w:br/>
      </w:r>
      <w:r>
        <w:rPr>
          <w:rFonts w:ascii="Times New Roman"/>
          <w:b w:val="false"/>
          <w:i w:val="false"/>
          <w:color w:val="000000"/>
          <w:sz w:val="28"/>
        </w:rPr>
        <w:t>
      Укажите доходы от вспомогательной транспортной деятельности и от сдачи в аренду транспортных средств с водителем (экипажем), тысяч тенге</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6367"/>
        <w:gridCol w:w="6292"/>
      </w:tblGrid>
      <w:tr>
        <w:trPr>
          <w:trHeight w:val="108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r>
              <w:br/>
            </w:r>
            <w:r>
              <w:rPr>
                <w:rFonts w:ascii="Times New Roman"/>
                <w:b w:val="false"/>
                <w:i w:val="false"/>
                <w:color w:val="000000"/>
                <w:sz w:val="20"/>
              </w:rPr>
              <w:t>
Наименование показателя</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r>
      <w:tr>
        <w:trPr>
          <w:trHeight w:val="15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қызметінен түскен табыстар</w:t>
            </w:r>
            <w:r>
              <w:br/>
            </w:r>
            <w:r>
              <w:rPr>
                <w:rFonts w:ascii="Times New Roman"/>
                <w:b w:val="false"/>
                <w:i w:val="false"/>
                <w:color w:val="000000"/>
                <w:sz w:val="20"/>
              </w:rPr>
              <w:t>
Доходы от вспомогательной транспортной деятельности</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Жүргізушісімен (экипажымен) қоса көлік құралдарын жалға беруден түскен табыстар</w:t>
            </w:r>
            <w:r>
              <w:br/>
            </w:r>
            <w:r>
              <w:rPr>
                <w:rFonts w:ascii="Times New Roman"/>
                <w:b w:val="false"/>
                <w:i w:val="false"/>
                <w:color w:val="000000"/>
                <w:sz w:val="20"/>
              </w:rPr>
              <w:t>
Доходы от сдачи в аренду транспортных средств с водителем (экипажем)</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121"/>
    <w:p>
      <w:pPr>
        <w:spacing w:after="0"/>
        <w:ind w:left="0"/>
        <w:jc w:val="both"/>
      </w:pPr>
      <w:r>
        <w:rPr>
          <w:rFonts w:ascii="Times New Roman"/>
          <w:b w:val="false"/>
          <w:i w:val="false"/>
          <w:color w:val="000000"/>
          <w:sz w:val="28"/>
        </w:rPr>
        <w:t>
      5. Қайталама қызмет түрлері бойынша өндірілген өнім (жұмыс, қызмет) көлемдерін көрсетіңіз, мың теңге</w:t>
      </w:r>
      <w:r>
        <w:br/>
      </w:r>
      <w:r>
        <w:rPr>
          <w:rFonts w:ascii="Times New Roman"/>
          <w:b w:val="false"/>
          <w:i w:val="false"/>
          <w:color w:val="000000"/>
          <w:sz w:val="28"/>
        </w:rPr>
        <w:t>
      Укажите объемы произведенной продукции (работ, услуг) по вторичным видам деятельности, тысяч тенге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054"/>
        <w:gridCol w:w="2534"/>
        <w:gridCol w:w="7119"/>
      </w:tblGrid>
      <w:tr>
        <w:trPr>
          <w:trHeight w:val="108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r>
              <w:br/>
            </w:r>
            <w:r>
              <w:rPr>
                <w:rFonts w:ascii="Times New Roman"/>
                <w:b w:val="false"/>
                <w:i w:val="false"/>
                <w:color w:val="000000"/>
                <w:sz w:val="20"/>
              </w:rPr>
              <w:t>
Код строки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r>
              <w:br/>
            </w:r>
            <w:r>
              <w:rPr>
                <w:rFonts w:ascii="Times New Roman"/>
                <w:b w:val="false"/>
                <w:i w:val="false"/>
                <w:color w:val="000000"/>
                <w:sz w:val="20"/>
              </w:rPr>
              <w:t>
Наименование вида деятельности</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ЭҚЖЖ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ОКЭД</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Қайталама қызмет түрлері бойынша өндірілген өнім (жұмыс, қызмет) көлемі</w:t>
            </w:r>
            <w:r>
              <w:br/>
            </w: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Всего</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в том числе: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Экономикалық қызмет түрлерінің жалпы жіктеуіші (ЭҚЖЖ)Агенттіктің www.stat.gov.kz Интернет-ресурсында «Жіктеуіштер» бөлімінде орналасқан.</w:t>
      </w:r>
      <w:r>
        <w:br/>
      </w:r>
      <w:r>
        <w:rPr>
          <w:rFonts w:ascii="Times New Roman"/>
          <w:b w:val="false"/>
          <w:i w:val="false"/>
          <w:color w:val="000000"/>
          <w:sz w:val="28"/>
        </w:rPr>
        <w:t>
Общий классификатор видов экономической деятельности (ОКЭД)размещен на Интернет-ресурсе Агентства www.stat.gov.kz в разделе «Класификаторы».</w:t>
      </w:r>
    </w:p>
    <w:p>
      <w:pPr>
        <w:spacing w:after="0"/>
        <w:ind w:left="0"/>
        <w:jc w:val="both"/>
      </w:pPr>
      <w:r>
        <w:rPr>
          <w:rFonts w:ascii="Times New Roman"/>
          <w:b w:val="false"/>
          <w:i w:val="false"/>
          <w:color w:val="000000"/>
          <w:sz w:val="28"/>
        </w:rPr>
        <w:t>Атауы                                          Мекенжайы</w:t>
      </w:r>
      <w:r>
        <w:br/>
      </w:r>
      <w:r>
        <w:rPr>
          <w:rFonts w:ascii="Times New Roman"/>
          <w:b w:val="false"/>
          <w:i w:val="false"/>
          <w:color w:val="000000"/>
          <w:sz w:val="28"/>
        </w:rPr>
        <w:t>
Наименование___________________________________Адрес ________________</w:t>
      </w:r>
      <w:r>
        <w:br/>
      </w:r>
      <w:r>
        <w:rPr>
          <w:rFonts w:ascii="Times New Roman"/>
          <w:b w:val="false"/>
          <w:i w:val="false"/>
          <w:color w:val="000000"/>
          <w:sz w:val="28"/>
        </w:rPr>
        <w:t>
            ___________________________________      ________________</w:t>
      </w:r>
      <w:r>
        <w:br/>
      </w:r>
      <w:r>
        <w:rPr>
          <w:rFonts w:ascii="Times New Roman"/>
          <w:b w:val="false"/>
          <w:i w:val="false"/>
          <w:color w:val="000000"/>
          <w:sz w:val="28"/>
        </w:rPr>
        <w:t>
Телефон _______________________________________</w:t>
      </w:r>
      <w:r>
        <w:br/>
      </w:r>
      <w:r>
        <w:rPr>
          <w:rFonts w:ascii="Times New Roman"/>
          <w:b w:val="false"/>
          <w:i w:val="false"/>
          <w:color w:val="000000"/>
          <w:sz w:val="28"/>
        </w:rPr>
        <w:t>
Электрондық почта мекенжайы</w:t>
      </w:r>
      <w:r>
        <w:br/>
      </w:r>
      <w:r>
        <w:rPr>
          <w:rFonts w:ascii="Times New Roman"/>
          <w:b w:val="false"/>
          <w:i w:val="false"/>
          <w:color w:val="000000"/>
          <w:sz w:val="28"/>
        </w:rPr>
        <w:t>
Адрес электронной почты _____________________________________________</w:t>
      </w:r>
      <w:r>
        <w:br/>
      </w:r>
      <w:r>
        <w:rPr>
          <w:rFonts w:ascii="Times New Roman"/>
          <w:b w:val="false"/>
          <w:i w:val="false"/>
          <w:color w:val="000000"/>
          <w:sz w:val="28"/>
        </w:rPr>
        <w:t>
Орындаушы</w:t>
      </w:r>
      <w:r>
        <w:br/>
      </w:r>
      <w:r>
        <w:rPr>
          <w:rFonts w:ascii="Times New Roman"/>
          <w:b w:val="false"/>
          <w:i w:val="false"/>
          <w:color w:val="000000"/>
          <w:sz w:val="28"/>
        </w:rPr>
        <w:t>
Исполнитель _____________________________ ___________________________</w:t>
      </w:r>
      <w:r>
        <w:br/>
      </w:r>
      <w:r>
        <w:rPr>
          <w:rFonts w:ascii="Times New Roman"/>
          <w:b w:val="false"/>
          <w:i w:val="false"/>
          <w:color w:val="000000"/>
          <w:sz w:val="28"/>
        </w:rPr>
        <w:t>
                        аты-жөні                     телефон</w:t>
      </w:r>
      <w:r>
        <w:br/>
      </w:r>
      <w:r>
        <w:rPr>
          <w:rFonts w:ascii="Times New Roman"/>
          <w:b w:val="false"/>
          <w:i w:val="false"/>
          <w:color w:val="000000"/>
          <w:sz w:val="28"/>
        </w:rPr>
        <w:t>
                        фамилия</w:t>
      </w:r>
      <w:r>
        <w:br/>
      </w:r>
      <w:r>
        <w:rPr>
          <w:rFonts w:ascii="Times New Roman"/>
          <w:b w:val="false"/>
          <w:i w:val="false"/>
          <w:color w:val="000000"/>
          <w:sz w:val="28"/>
        </w:rPr>
        <w:t>
Басшы</w:t>
      </w:r>
      <w:r>
        <w:br/>
      </w:r>
      <w:r>
        <w:rPr>
          <w:rFonts w:ascii="Times New Roman"/>
          <w:b w:val="false"/>
          <w:i w:val="false"/>
          <w:color w:val="000000"/>
          <w:sz w:val="28"/>
        </w:rPr>
        <w:t>
Руководитель _____________________________ __________________________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Бас бухгалтер</w:t>
      </w:r>
      <w:r>
        <w:br/>
      </w:r>
      <w:r>
        <w:rPr>
          <w:rFonts w:ascii="Times New Roman"/>
          <w:b w:val="false"/>
          <w:i w:val="false"/>
          <w:color w:val="000000"/>
          <w:sz w:val="28"/>
        </w:rPr>
        <w:t>
Главный бухгалтер _____________________________ _____________________</w:t>
      </w:r>
      <w:r>
        <w:br/>
      </w:r>
      <w:r>
        <w:rPr>
          <w:rFonts w:ascii="Times New Roman"/>
          <w:b w:val="false"/>
          <w:i w:val="false"/>
          <w:color w:val="000000"/>
          <w:sz w:val="28"/>
        </w:rPr>
        <w:t>
                   тегі, аты және әкесінің аты        қолы</w:t>
      </w:r>
      <w:r>
        <w:br/>
      </w:r>
      <w:r>
        <w:rPr>
          <w:rFonts w:ascii="Times New Roman"/>
          <w:b w:val="false"/>
          <w:i w:val="false"/>
          <w:color w:val="000000"/>
          <w:sz w:val="28"/>
        </w:rPr>
        <w:t>
                   фамилия, имя и отчество            подпись</w:t>
      </w:r>
    </w:p>
    <w:p>
      <w:pPr>
        <w:spacing w:after="0"/>
        <w:ind w:left="0"/>
        <w:jc w:val="both"/>
      </w:pPr>
      <w:r>
        <w:rPr>
          <w:rFonts w:ascii="Times New Roman"/>
          <w:b w:val="false"/>
          <w:i w:val="false"/>
          <w:color w:val="000000"/>
          <w:sz w:val="28"/>
        </w:rPr>
        <w:t>                                     Мөрдің орны(бар болған жағдайда)</w:t>
      </w:r>
      <w:r>
        <w:br/>
      </w:r>
      <w:r>
        <w:rPr>
          <w:rFonts w:ascii="Times New Roman"/>
          <w:b w:val="false"/>
          <w:i w:val="false"/>
          <w:color w:val="000000"/>
          <w:sz w:val="28"/>
        </w:rPr>
        <w:t>
                                     Место для печати(при наличии)</w:t>
      </w:r>
    </w:p>
    <w:bookmarkStart w:name="z507" w:id="1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Статистика агенттігі Төрағасының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2013 жылғы 24 шілдедегі </w:t>
      </w:r>
      <w:r>
        <w:br/>
      </w:r>
      <w:r>
        <w:rPr>
          <w:rFonts w:ascii="Times New Roman"/>
          <w:b w:val="false"/>
          <w:i w:val="false"/>
          <w:color w:val="000000"/>
          <w:sz w:val="28"/>
        </w:rPr>
        <w:t xml:space="preserve">
№ 160 бұйрығына    </w:t>
      </w:r>
      <w:r>
        <w:br/>
      </w:r>
      <w:r>
        <w:rPr>
          <w:rFonts w:ascii="Times New Roman"/>
          <w:b w:val="false"/>
          <w:i w:val="false"/>
          <w:color w:val="000000"/>
          <w:sz w:val="28"/>
        </w:rPr>
        <w:t xml:space="preserve">
32-қосымша        </w:t>
      </w:r>
    </w:p>
    <w:bookmarkEnd w:id="122"/>
    <w:bookmarkStart w:name="z508" w:id="123"/>
    <w:p>
      <w:pPr>
        <w:spacing w:after="0"/>
        <w:ind w:left="0"/>
        <w:jc w:val="left"/>
      </w:pPr>
      <w:r>
        <w:rPr>
          <w:rFonts w:ascii="Times New Roman"/>
          <w:b/>
          <w:i w:val="false"/>
          <w:color w:val="000000"/>
        </w:rPr>
        <w:t xml:space="preserve"> 
«Қатынас түрлері бойынша ішкі су көлігінің қызметтері туралы</w:t>
      </w:r>
      <w:r>
        <w:br/>
      </w:r>
      <w:r>
        <w:rPr>
          <w:rFonts w:ascii="Times New Roman"/>
          <w:b/>
          <w:i w:val="false"/>
          <w:color w:val="000000"/>
        </w:rPr>
        <w:t>
есеп» (коды 0851104, индексі 2-К (ішкі су), кезеңділігі жылдық)</w:t>
      </w:r>
      <w:r>
        <w:br/>
      </w:r>
      <w:r>
        <w:rPr>
          <w:rFonts w:ascii="Times New Roman"/>
          <w:b/>
          <w:i w:val="false"/>
          <w:color w:val="000000"/>
        </w:rPr>
        <w:t>
жалпымемлекеттік статистикалық байқауының статистикалық нысанын</w:t>
      </w:r>
      <w:r>
        <w:br/>
      </w:r>
      <w:r>
        <w:rPr>
          <w:rFonts w:ascii="Times New Roman"/>
          <w:b/>
          <w:i w:val="false"/>
          <w:color w:val="000000"/>
        </w:rPr>
        <w:t>
толтыру жөніндегі нұсқаулық</w:t>
      </w:r>
    </w:p>
    <w:bookmarkEnd w:id="123"/>
    <w:bookmarkStart w:name="z509" w:id="124"/>
    <w:p>
      <w:pPr>
        <w:spacing w:after="0"/>
        <w:ind w:left="0"/>
        <w:jc w:val="both"/>
      </w:pPr>
      <w:r>
        <w:rPr>
          <w:rFonts w:ascii="Times New Roman"/>
          <w:b w:val="false"/>
          <w:i w:val="false"/>
          <w:color w:val="000000"/>
          <w:sz w:val="28"/>
        </w:rPr>
        <w:t>
      1. Осы «Қатынас түрлері бойынша ішкі су көлігінің қызметтері туралы есеп» (коды 0851104, индексі 2-К (ішкі су), кезеңділігі жылдық) жалпымемлекеттік статистикалық байқау бойынша статистикалық нысанды толтыру жөніндегі нұсқаулық (бұдан әрі – Нұсқаулық) «Мемлекеттік статистика туралы» Қазақстан Республикасы Заңының 12-бабының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әзірленген және «Қатынас түрлері бойынша ішкі су көлігінің қызметтері туралы есеп» (коды 0851104, индексі 2-К (ішкі су), кезеңділігі жылдық) жалпымемлекеттік статистикалық байқаудың статистикалық нысанының толтырылуын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статистикалық нысанды толтыру мақсатында пайдаланылады:</w:t>
      </w:r>
      <w:r>
        <w:br/>
      </w:r>
      <w:r>
        <w:rPr>
          <w:rFonts w:ascii="Times New Roman"/>
          <w:b w:val="false"/>
          <w:i w:val="false"/>
          <w:color w:val="000000"/>
          <w:sz w:val="28"/>
        </w:rPr>
        <w:t>
</w:t>
      </w:r>
      <w:r>
        <w:rPr>
          <w:rFonts w:ascii="Times New Roman"/>
          <w:b w:val="false"/>
          <w:i w:val="false"/>
          <w:color w:val="000000"/>
          <w:sz w:val="28"/>
        </w:rPr>
        <w:t>
      1) барлық қатынастарда тасымалданған жолаушылар – белгілі бір уақыт кезеңінде өзен көлігімен тасымалданған жолаушылар саны;</w:t>
      </w:r>
      <w:r>
        <w:br/>
      </w:r>
      <w:r>
        <w:rPr>
          <w:rFonts w:ascii="Times New Roman"/>
          <w:b w:val="false"/>
          <w:i w:val="false"/>
          <w:color w:val="000000"/>
          <w:sz w:val="28"/>
        </w:rPr>
        <w:t>
</w:t>
      </w:r>
      <w:r>
        <w:rPr>
          <w:rFonts w:ascii="Times New Roman"/>
          <w:b w:val="false"/>
          <w:i w:val="false"/>
          <w:color w:val="000000"/>
          <w:sz w:val="28"/>
        </w:rPr>
        <w:t>
      2) барлық қатынастардағы жолаушылар айналымы – жолаушыларды тасымалдау бойынша өзен көлігіндегі жұмыс көлемі;</w:t>
      </w:r>
      <w:r>
        <w:br/>
      </w:r>
      <w:r>
        <w:rPr>
          <w:rFonts w:ascii="Times New Roman"/>
          <w:b w:val="false"/>
          <w:i w:val="false"/>
          <w:color w:val="000000"/>
          <w:sz w:val="28"/>
        </w:rPr>
        <w:t>
</w:t>
      </w:r>
      <w:r>
        <w:rPr>
          <w:rFonts w:ascii="Times New Roman"/>
          <w:b w:val="false"/>
          <w:i w:val="false"/>
          <w:color w:val="000000"/>
          <w:sz w:val="28"/>
        </w:rPr>
        <w:t>
      3) барлық қатынастарда тасымалданған жүктер, багаж, жүк-багажы – өзен көлігімен тасымалданған жүктердің тоннадағы саны;</w:t>
      </w:r>
      <w:r>
        <w:br/>
      </w:r>
      <w:r>
        <w:rPr>
          <w:rFonts w:ascii="Times New Roman"/>
          <w:b w:val="false"/>
          <w:i w:val="false"/>
          <w:color w:val="000000"/>
          <w:sz w:val="28"/>
        </w:rPr>
        <w:t>
</w:t>
      </w:r>
      <w:r>
        <w:rPr>
          <w:rFonts w:ascii="Times New Roman"/>
          <w:b w:val="false"/>
          <w:i w:val="false"/>
          <w:color w:val="000000"/>
          <w:sz w:val="28"/>
        </w:rPr>
        <w:t>
      4) барлық қатынастардағы жүк айналымы – жүктерді тасымалдау бойынша өзен көлігі жұмыстарының көлемі, тонна-километрмен тұлғаланады;</w:t>
      </w:r>
      <w:r>
        <w:br/>
      </w:r>
      <w:r>
        <w:rPr>
          <w:rFonts w:ascii="Times New Roman"/>
          <w:b w:val="false"/>
          <w:i w:val="false"/>
          <w:color w:val="000000"/>
          <w:sz w:val="28"/>
        </w:rPr>
        <w:t>
</w:t>
      </w:r>
      <w:r>
        <w:rPr>
          <w:rFonts w:ascii="Times New Roman"/>
          <w:b w:val="false"/>
          <w:i w:val="false"/>
          <w:color w:val="000000"/>
          <w:sz w:val="28"/>
        </w:rPr>
        <w:t>
      5) көлік құралдарын жүргізушісімен (экипажымен) қоса жалға беруден түскен табыстар – бұл жалға беру шартына сәйкес көлік құралын жүргізушісімен (экипажымен) қоса жалға алғаны үшін төлем;</w:t>
      </w:r>
      <w:r>
        <w:br/>
      </w:r>
      <w:r>
        <w:rPr>
          <w:rFonts w:ascii="Times New Roman"/>
          <w:b w:val="false"/>
          <w:i w:val="false"/>
          <w:color w:val="000000"/>
          <w:sz w:val="28"/>
        </w:rPr>
        <w:t>
</w:t>
      </w:r>
      <w:r>
        <w:rPr>
          <w:rFonts w:ascii="Times New Roman"/>
          <w:b w:val="false"/>
          <w:i w:val="false"/>
          <w:color w:val="000000"/>
          <w:sz w:val="28"/>
        </w:rPr>
        <w:t>
      6) қатынас түрі – көлік торабы бөлімшесінің жөнелту және межелі пункттер арасында жолаушылар (жүктер, багаж, жүк-багажы) тасымалдауға қатысу сипатын көрсететін белгі;</w:t>
      </w:r>
      <w:r>
        <w:br/>
      </w:r>
      <w:r>
        <w:rPr>
          <w:rFonts w:ascii="Times New Roman"/>
          <w:b w:val="false"/>
          <w:i w:val="false"/>
          <w:color w:val="000000"/>
          <w:sz w:val="28"/>
        </w:rPr>
        <w:t>
</w:t>
      </w:r>
      <w:r>
        <w:rPr>
          <w:rFonts w:ascii="Times New Roman"/>
          <w:b w:val="false"/>
          <w:i w:val="false"/>
          <w:color w:val="000000"/>
          <w:sz w:val="28"/>
        </w:rPr>
        <w:t>
      7) қалааралық қатынас – республика шегінде елді мекен арасында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8) қалалық қатынас – қаланың белгіленген шекарасы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9) қаламаңы қатынасы – қала немесе өзге де елді мекеннің белгіленген шекарасынан есептелетін қаламаңы аймағы шегінде жүзеге асырылатын тасымалдаулар;</w:t>
      </w:r>
      <w:r>
        <w:br/>
      </w:r>
      <w:r>
        <w:rPr>
          <w:rFonts w:ascii="Times New Roman"/>
          <w:b w:val="false"/>
          <w:i w:val="false"/>
          <w:color w:val="000000"/>
          <w:sz w:val="28"/>
        </w:rPr>
        <w:t>
</w:t>
      </w:r>
      <w:r>
        <w:rPr>
          <w:rFonts w:ascii="Times New Roman"/>
          <w:b w:val="false"/>
          <w:i w:val="false"/>
          <w:color w:val="000000"/>
          <w:sz w:val="28"/>
        </w:rPr>
        <w:t>
      10) қосалқы қызмет түрі – кәсіпорынның негізгі және қайталама қызмет түрін қолдау үшін осы кәсіпорынның тұтынуына арналған қысқа мерзімді сипаттағы тауарлармен және қызметтермен қамтамасыз ете отырып (тасымалдау, сақтау, сатып алу, өткізуді дамыту, жинау, жөндеу және қызмет көрсету, күзет және сол тәрізді) жүзеге асырылатын қызмет түрі;</w:t>
      </w:r>
      <w:r>
        <w:br/>
      </w:r>
      <w:r>
        <w:rPr>
          <w:rFonts w:ascii="Times New Roman"/>
          <w:b w:val="false"/>
          <w:i w:val="false"/>
          <w:color w:val="000000"/>
          <w:sz w:val="28"/>
        </w:rPr>
        <w:t>
</w:t>
      </w:r>
      <w:r>
        <w:rPr>
          <w:rFonts w:ascii="Times New Roman"/>
          <w:b w:val="false"/>
          <w:i w:val="false"/>
          <w:color w:val="000000"/>
          <w:sz w:val="28"/>
        </w:rPr>
        <w:t>
      11) қайталама қызмет түрі – үшінші тұлғалар үшін өнім (тауар, қызмет) өндіру мақсатында жүзеге асырылатын негізгіден басқа қызмет түрі;</w:t>
      </w:r>
      <w:r>
        <w:br/>
      </w:r>
      <w:r>
        <w:rPr>
          <w:rFonts w:ascii="Times New Roman"/>
          <w:b w:val="false"/>
          <w:i w:val="false"/>
          <w:color w:val="000000"/>
          <w:sz w:val="28"/>
        </w:rPr>
        <w:t>
</w:t>
      </w:r>
      <w:r>
        <w:rPr>
          <w:rFonts w:ascii="Times New Roman"/>
          <w:b w:val="false"/>
          <w:i w:val="false"/>
          <w:color w:val="000000"/>
          <w:sz w:val="28"/>
        </w:rPr>
        <w:t>
      12) тасымалдаулардан түскен табыстар – бұл өзен көлігі кәсіпорынының жүктерді (почтаны қосқанда), жолаушыларды (багажды қосқанда) тасымалдағаны, жүктерді және жолаушыларды жөнелтушілерге тасымалдау бойынша тасымалдаулар бойынша қосымша қызмет көрсеткені үшін және көлік мүлігін қолданғаны үшін алынатын қаражат сомасы;</w:t>
      </w:r>
      <w:r>
        <w:br/>
      </w:r>
      <w:r>
        <w:rPr>
          <w:rFonts w:ascii="Times New Roman"/>
          <w:b w:val="false"/>
          <w:i w:val="false"/>
          <w:color w:val="000000"/>
          <w:sz w:val="28"/>
        </w:rPr>
        <w:t>
</w:t>
      </w:r>
      <w:r>
        <w:rPr>
          <w:rFonts w:ascii="Times New Roman"/>
          <w:b w:val="false"/>
          <w:i w:val="false"/>
          <w:color w:val="000000"/>
          <w:sz w:val="28"/>
        </w:rPr>
        <w:t>
      13) халықаралық қатынас – Қазақстан Республикасы мен шет мемлекеттер арасындағы және (немесе) Қазақстан Республикасы арқылы өтетін транзит тасымалдаулары.</w:t>
      </w:r>
      <w:r>
        <w:br/>
      </w:r>
      <w:r>
        <w:rPr>
          <w:rFonts w:ascii="Times New Roman"/>
          <w:b w:val="false"/>
          <w:i w:val="false"/>
          <w:color w:val="000000"/>
          <w:sz w:val="28"/>
        </w:rPr>
        <w:t>
</w:t>
      </w:r>
      <w:r>
        <w:rPr>
          <w:rFonts w:ascii="Times New Roman"/>
          <w:b w:val="false"/>
          <w:i w:val="false"/>
          <w:color w:val="000000"/>
          <w:sz w:val="28"/>
        </w:rPr>
        <w:t>
      3. Егер құрылымдық бөлiмшеге статистикалық нысанды тапсыру бойынша өкiлеттiктер заңды тұлғамен берілсе, онда ол осы статистикалық нысанды өзінің орналасқан жері бойынша статистика органдарына тапсырады. Егер құрылымдық бөлiмшенің статистикалық нысанды тапсыру бойынша өкiлеттiктері болмаса, онда заңды тұлға өзінің құрылымдық бөлiмшелерi бөлінісінде олардың орналасқан жерін көрсете отырып, статистикалық нысанды өзінің орналасқан жері бойынша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4. 1-бөлімнің 1-бағанында есепті кезеңде меншікті және жалға алған кемелермен нақты тасымалданған жолаушылар саны есептеледі. Жолаушыларды тасымалдау статистикасындағы байқау бірлігі жолаушы-сапар болып табылады. Бір бағытта екі пункт аралығындағы бір жолаушының әрбір сапары жолаушылар санын есепке алу объектісі болып саналады.</w:t>
      </w:r>
      <w:r>
        <w:br/>
      </w:r>
      <w:r>
        <w:rPr>
          <w:rFonts w:ascii="Times New Roman"/>
          <w:b w:val="false"/>
          <w:i w:val="false"/>
          <w:color w:val="000000"/>
          <w:sz w:val="28"/>
        </w:rPr>
        <w:t>
      Жолаушыларды өзен көлігімен тасымалдауға тиісті жол жүру құжаттарымен (ақылы және жеңілдікті жолаушылар билеттерімен, топтық тасымал құжаттарымен – әскери, экскурсиялық және тағы да сол сияқты) ресімделген барлық жөнелтілген жолаушылар кіреді.</w:t>
      </w:r>
      <w:r>
        <w:br/>
      </w:r>
      <w:r>
        <w:rPr>
          <w:rFonts w:ascii="Times New Roman"/>
          <w:b w:val="false"/>
          <w:i w:val="false"/>
          <w:color w:val="000000"/>
          <w:sz w:val="28"/>
        </w:rPr>
        <w:t>
      2-бағанында жолаушылар айналымы әрбір сапар бойынша, жолаушылар саны мен әрбір жолаушыны жөнелту пунктінен баратын пунктіге дейін тасымалдау қашықтығына сүйене отырып жөнелтілген жолаушылар санын әрбір жолаушыны тасымалдау қашықтығына көбейту және алынған нәтижені жиынтықтау арқылы анықталады. Өлшем бірлігі жолаушы-километр, яғни жолаушының 1 километр қашықтыққа орын ауыстыруы болып табылады.</w:t>
      </w:r>
      <w:r>
        <w:br/>
      </w:r>
      <w:r>
        <w:rPr>
          <w:rFonts w:ascii="Times New Roman"/>
          <w:b w:val="false"/>
          <w:i w:val="false"/>
          <w:color w:val="000000"/>
          <w:sz w:val="28"/>
        </w:rPr>
        <w:t>
      1, 2-бөлімдердің 3-бағанында қолданыстағы тарифтер түрлері бойынша тасымал құжаттары бойынша жүктер мен жолаушыларды тасымалдауды орындағаны үшін есеп беретін кәсіпорынға аударылған табыстар ескеріледі.</w:t>
      </w:r>
      <w:r>
        <w:br/>
      </w:r>
      <w:r>
        <w:rPr>
          <w:rFonts w:ascii="Times New Roman"/>
          <w:b w:val="false"/>
          <w:i w:val="false"/>
          <w:color w:val="000000"/>
          <w:sz w:val="28"/>
        </w:rPr>
        <w:t>
</w:t>
      </w:r>
      <w:r>
        <w:rPr>
          <w:rFonts w:ascii="Times New Roman"/>
          <w:b w:val="false"/>
          <w:i w:val="false"/>
          <w:color w:val="000000"/>
          <w:sz w:val="28"/>
        </w:rPr>
        <w:t>
      5. 2, 3-бөлімдердің 1-бағанында жүктерді тасымалдау жөнелту бойынша есептеледі. Жөнелту деп бір пунктіден екінші пунктіге жөнелтілген және тасымалдау құжаттарымен ресімделген жүктің жеке партиясын айтады. Жөнелтілген жүктер саны тасымалдау құжаттарында көрсетілген салмаққа сүйене отырып, оған ыдыстың, сондай-ақ тасымалдау кезінде қолданылатын барлық құралдар мен жабдықтардың салмағын қоса анықталады.</w:t>
      </w:r>
      <w:r>
        <w:br/>
      </w:r>
      <w:r>
        <w:rPr>
          <w:rFonts w:ascii="Times New Roman"/>
          <w:b w:val="false"/>
          <w:i w:val="false"/>
          <w:color w:val="000000"/>
          <w:sz w:val="28"/>
        </w:rPr>
        <w:t>
      2-бөлімнің 2-бағанында жүк айналымы жөнелтілген жүктің тоннадағы салмағын тасымалданатын қашықтыққа көбейту жолымен, содан кейін барлық жөнелтулер бойынша алынған нәтижелерді жиынтықтау арқылы есептелінеді.</w:t>
      </w:r>
      <w:r>
        <w:br/>
      </w:r>
      <w:r>
        <w:rPr>
          <w:rFonts w:ascii="Times New Roman"/>
          <w:b w:val="false"/>
          <w:i w:val="false"/>
          <w:color w:val="000000"/>
          <w:sz w:val="28"/>
        </w:rPr>
        <w:t>
</w:t>
      </w:r>
      <w:r>
        <w:rPr>
          <w:rFonts w:ascii="Times New Roman"/>
          <w:b w:val="false"/>
          <w:i w:val="false"/>
          <w:color w:val="000000"/>
          <w:sz w:val="28"/>
        </w:rPr>
        <w:t>
      6. 3-бөлімнің 1.10-жолы қауіпті жүктер тізімі Қазақстан Республикасы Үкіметінің 2011 жылғы 21 шілдедегі № 839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су көлігімен қауіпті жүктерді тасымалдау қағидасына сәйкес толтырылады.</w:t>
      </w:r>
      <w:r>
        <w:br/>
      </w:r>
      <w:r>
        <w:rPr>
          <w:rFonts w:ascii="Times New Roman"/>
          <w:b w:val="false"/>
          <w:i w:val="false"/>
          <w:color w:val="000000"/>
          <w:sz w:val="28"/>
        </w:rPr>
        <w:t>
</w:t>
      </w:r>
      <w:r>
        <w:rPr>
          <w:rFonts w:ascii="Times New Roman"/>
          <w:b w:val="false"/>
          <w:i w:val="false"/>
          <w:color w:val="000000"/>
          <w:sz w:val="28"/>
        </w:rPr>
        <w:t>
      7. 4-бөлімнің 1-жолы келесі табыстарды қамтиды:</w:t>
      </w:r>
      <w:r>
        <w:br/>
      </w:r>
      <w:r>
        <w:rPr>
          <w:rFonts w:ascii="Times New Roman"/>
          <w:b w:val="false"/>
          <w:i w:val="false"/>
          <w:color w:val="000000"/>
          <w:sz w:val="28"/>
        </w:rPr>
        <w:t>
</w:t>
      </w:r>
      <w:r>
        <w:rPr>
          <w:rFonts w:ascii="Times New Roman"/>
          <w:b w:val="false"/>
          <w:i w:val="false"/>
          <w:color w:val="000000"/>
          <w:sz w:val="28"/>
        </w:rPr>
        <w:t>
      1) сақтау және жүктерді көліктік өңдеу қызметтерінен (жүк және багажды тиеу және түсіру, жүкті бекіту және түсіру (стивидорлық жұмыстар), тауарлардың барлық түрлеріне арналған қоймалау қызметтері, сыртқы сауда аймақтарында тауарларды сақтау);</w:t>
      </w:r>
      <w:r>
        <w:br/>
      </w:r>
      <w:r>
        <w:rPr>
          <w:rFonts w:ascii="Times New Roman"/>
          <w:b w:val="false"/>
          <w:i w:val="false"/>
          <w:color w:val="000000"/>
          <w:sz w:val="28"/>
        </w:rPr>
        <w:t>
</w:t>
      </w:r>
      <w:r>
        <w:rPr>
          <w:rFonts w:ascii="Times New Roman"/>
          <w:b w:val="false"/>
          <w:i w:val="false"/>
          <w:color w:val="000000"/>
          <w:sz w:val="28"/>
        </w:rPr>
        <w:t>
      2) өзге де қосалқы көлік қызметтерінен (терминал қызметтері (өзен порттары, айлақтары), шлюздер, каналдар қызметтері, навигациямен байланысты қызметтер, маяктар қызметтері, азаматтарға тиесілі көлік құралдарын сақтау бойынша қызметтер және тағы да басқа);</w:t>
      </w:r>
      <w:r>
        <w:br/>
      </w:r>
      <w:r>
        <w:rPr>
          <w:rFonts w:ascii="Times New Roman"/>
          <w:b w:val="false"/>
          <w:i w:val="false"/>
          <w:color w:val="000000"/>
          <w:sz w:val="28"/>
        </w:rPr>
        <w:t>
</w:t>
      </w:r>
      <w:r>
        <w:rPr>
          <w:rFonts w:ascii="Times New Roman"/>
          <w:b w:val="false"/>
          <w:i w:val="false"/>
          <w:color w:val="000000"/>
          <w:sz w:val="28"/>
        </w:rPr>
        <w:t>
      3) жүк тасымалдауды ұйымдастыру бойынша қызметтерден (жүкті экспедициялау, көлік құжаттамалары мен жол парақтарын дайындау, кеден агенттерінің қызметтері және тағы да басқа).</w:t>
      </w:r>
      <w:r>
        <w:br/>
      </w:r>
      <w:r>
        <w:rPr>
          <w:rFonts w:ascii="Times New Roman"/>
          <w:b w:val="false"/>
          <w:i w:val="false"/>
          <w:color w:val="000000"/>
          <w:sz w:val="28"/>
        </w:rPr>
        <w:t>
</w:t>
      </w:r>
      <w:r>
        <w:rPr>
          <w:rFonts w:ascii="Times New Roman"/>
          <w:b w:val="false"/>
          <w:i w:val="false"/>
          <w:color w:val="000000"/>
          <w:sz w:val="28"/>
        </w:rPr>
        <w:t>
      8. 5-бөлімнің Б бағанында Экономикалық қызмет түрлерінің номенклатурасына (бұдан әрі – ЭҚЖЖ) сәйкес 5 таңба бөлінісінде қызметтің қайталама түрлерінің атаулары, ал «ЭҚЖЖ коды» бағанында – 5 таңбаға дейін ЭҚЖЖ сәйкес саланың коды көрсетіледі.</w:t>
      </w:r>
      <w:r>
        <w:br/>
      </w:r>
      <w:r>
        <w:rPr>
          <w:rFonts w:ascii="Times New Roman"/>
          <w:b w:val="false"/>
          <w:i w:val="false"/>
          <w:color w:val="000000"/>
          <w:sz w:val="28"/>
        </w:rPr>
        <w:t>
</w:t>
      </w:r>
      <w:r>
        <w:rPr>
          <w:rFonts w:ascii="Times New Roman"/>
          <w:b w:val="false"/>
          <w:i w:val="false"/>
          <w:color w:val="000000"/>
          <w:sz w:val="28"/>
        </w:rPr>
        <w:t>
      9. Осы нысанды тапсыру қағаз тасығышта және электронды форматта жүзеге асырылады. Нысанды электронды форматта толтыру Қазақстан Республикасы Статистика агенттігі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Ескерту: Х – бұл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10.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«Қатынас түрлері бойынша жолаушылар тасымалдау қызметтерінің көлемі» 1-бөлімі:</w:t>
      </w:r>
      <w:r>
        <w:br/>
      </w:r>
      <w:r>
        <w:rPr>
          <w:rFonts w:ascii="Times New Roman"/>
          <w:b w:val="false"/>
          <w:i w:val="false"/>
          <w:color w:val="000000"/>
          <w:sz w:val="28"/>
        </w:rPr>
        <w:t xml:space="preserve">
      әр баған үшін 1-жол = 1.1, 1.2, 1.3, 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«Қатынас түрлері бойынша жүк тасымалдау қызметтерінің көлемі» 2-бөлімі:</w:t>
      </w:r>
      <w:r>
        <w:br/>
      </w:r>
      <w:r>
        <w:rPr>
          <w:rFonts w:ascii="Times New Roman"/>
          <w:b w:val="false"/>
          <w:i w:val="false"/>
          <w:color w:val="000000"/>
          <w:sz w:val="28"/>
        </w:rPr>
        <w:t xml:space="preserve">
      әр баған үшін 1-жол = 1.1, 1.2, 1.3, 1.4-жолдарының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1.1-жол = 1.1.1, 1.1.2-жолдарының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«Қатынас түрлері бойынша жүк түрлері бойынша жүк тасымалдау көлемі» 3-бөлімі:</w:t>
      </w:r>
      <w:r>
        <w:br/>
      </w:r>
      <w:r>
        <w:rPr>
          <w:rFonts w:ascii="Times New Roman"/>
          <w:b w:val="false"/>
          <w:i w:val="false"/>
          <w:color w:val="000000"/>
          <w:sz w:val="28"/>
        </w:rPr>
        <w:t xml:space="preserve">
      әр баған үшін 1-жол = 1.1-1.9-жолдарының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жол үшін 1-баған = 2-5-бағандарының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xml:space="preserve">
      әр баған үшін 1.10-жол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әр баған үшін 1.11-жол </w:t>
      </w: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66700" cy="2540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4) «Қайталама қызмет түрлері бойынша өндірілген өнім (жұмыс, қызмет) көлемдері» 5-бөлімі:</w:t>
      </w:r>
      <w:r>
        <w:br/>
      </w:r>
      <w:r>
        <w:rPr>
          <w:rFonts w:ascii="Times New Roman"/>
          <w:b w:val="false"/>
          <w:i w:val="false"/>
          <w:color w:val="000000"/>
          <w:sz w:val="28"/>
        </w:rPr>
        <w:t xml:space="preserve">
      1-жол = барлық қалған жолдардың </w:t>
      </w:r>
      <w:r>
        <w:drawing>
          <wp:inline distT="0" distB="0" distL="0" distR="0">
            <wp:extent cx="228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28600" cy="3175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Бөлімдер арасындағы бақылау:</w:t>
      </w:r>
      <w:r>
        <w:br/>
      </w:r>
      <w:r>
        <w:rPr>
          <w:rFonts w:ascii="Times New Roman"/>
          <w:b w:val="false"/>
          <w:i w:val="false"/>
          <w:color w:val="000000"/>
          <w:sz w:val="28"/>
        </w:rPr>
        <w:t>
      2-бөлімнің 1-жолы 1-бағаны = 3-бөлімнің 1-жолы 1-бағанына;</w:t>
      </w:r>
      <w:r>
        <w:br/>
      </w:r>
      <w:r>
        <w:rPr>
          <w:rFonts w:ascii="Times New Roman"/>
          <w:b w:val="false"/>
          <w:i w:val="false"/>
          <w:color w:val="000000"/>
          <w:sz w:val="28"/>
        </w:rPr>
        <w:t>
      2-бөлімнің 1.1-жолы 1-бағаны = 3-бөлімнің 1-жолы 2-бағанына;</w:t>
      </w:r>
      <w:r>
        <w:br/>
      </w:r>
      <w:r>
        <w:rPr>
          <w:rFonts w:ascii="Times New Roman"/>
          <w:b w:val="false"/>
          <w:i w:val="false"/>
          <w:color w:val="000000"/>
          <w:sz w:val="28"/>
        </w:rPr>
        <w:t>
      2-бөлімнің 1.2-жолы 1-бағаны = 3-бөлімнің 1-жолы 3-бағанына;</w:t>
      </w:r>
      <w:r>
        <w:br/>
      </w:r>
      <w:r>
        <w:rPr>
          <w:rFonts w:ascii="Times New Roman"/>
          <w:b w:val="false"/>
          <w:i w:val="false"/>
          <w:color w:val="000000"/>
          <w:sz w:val="28"/>
        </w:rPr>
        <w:t>
      2-бөлімнің 1.3-жолы 1-бағаны = 3-бөлімнің 1-жолы 4-бағанына;</w:t>
      </w:r>
      <w:r>
        <w:br/>
      </w:r>
      <w:r>
        <w:rPr>
          <w:rFonts w:ascii="Times New Roman"/>
          <w:b w:val="false"/>
          <w:i w:val="false"/>
          <w:color w:val="000000"/>
          <w:sz w:val="28"/>
        </w:rPr>
        <w:t>
      2-бөлімнің 1.4-жолы 1-бағаны = 3-бөлімнің 1-жолы 5-бағанына;</w:t>
      </w:r>
      <w:r>
        <w:br/>
      </w:r>
      <w:r>
        <w:rPr>
          <w:rFonts w:ascii="Times New Roman"/>
          <w:b w:val="false"/>
          <w:i w:val="false"/>
          <w:color w:val="000000"/>
          <w:sz w:val="28"/>
        </w:rPr>
        <w:t>
      2-бөлімнің 1-жолы 3-бағаны = 3-бөлімнің 1-жолы 6-бағанына.</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header.xml" Type="http://schemas.openxmlformats.org/officeDocument/2006/relationships/header" Id="rId1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