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73b8" w14:textId="9f57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26 шілдедегі № 436 бұйрығы. Қазақстан Республикасының Әділет министрлігінде 2013 жылы 28 тамызда № 8683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тіркелді, Қазақстан Республикасының орталық атқарушы және өзге де орталық мемлекеттік органдарының актілер жинағында, 2010 жылы № 7 болып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"Медициналық ұйымдар" деген </w:t>
      </w:r>
      <w:r>
        <w:rPr>
          <w:rFonts w:ascii="Times New Roman"/>
          <w:b w:val="false"/>
          <w:i w:val="false"/>
          <w:color w:val="000000"/>
          <w:sz w:val="28"/>
        </w:rPr>
        <w:t>1-тарауда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"Басшылардың лауазымдары" деген </w:t>
      </w:r>
      <w:r>
        <w:rPr>
          <w:rFonts w:ascii="Times New Roman"/>
          <w:b w:val="false"/>
          <w:i w:val="false"/>
          <w:color w:val="000000"/>
          <w:sz w:val="28"/>
        </w:rPr>
        <w:t>1-параграфта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"Денсаулық сақтау ұйымының басшысы" деген 1-кіші </w:t>
      </w:r>
      <w:r>
        <w:rPr>
          <w:rFonts w:ascii="Times New Roman"/>
          <w:b w:val="false"/>
          <w:i w:val="false"/>
          <w:color w:val="000000"/>
          <w:sz w:val="28"/>
        </w:rPr>
        <w:t>бөлімінде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"Біліктілікке қойылатын талаптар:</w:t>
      </w:r>
    </w:p>
    <w:bookmarkEnd w:id="7"/>
    <w:bookmarkStart w:name="z9" w:id="8"/>
    <w:p>
      <w:pPr>
        <w:spacing w:after="0"/>
        <w:ind w:left="0"/>
        <w:jc w:val="both"/>
      </w:pPr>
      <w:r>
        <w:rPr>
          <w:rFonts w:ascii="Times New Roman"/>
          <w:b w:val="false"/>
          <w:i w:val="false"/>
          <w:color w:val="000000"/>
          <w:sz w:val="28"/>
        </w:rPr>
        <w:t>
      Республикалық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бірінші/жоғары біліктілік санатының болуы немесе "Қоғамдық денсаулық сақтау" ("Денсаулық сақтау менеджменті", "Менеджмент") мамандығы бойынша магистратураның және мемлекеттік басқару органдарында немесе денсаулық сақтау ұйымдарында басшылық лауазымдарында кемінде 5 жыл еңбек өтілінің болуы;</w:t>
      </w:r>
    </w:p>
    <w:bookmarkEnd w:id="8"/>
    <w:bookmarkStart w:name="z10" w:id="9"/>
    <w:p>
      <w:pPr>
        <w:spacing w:after="0"/>
        <w:ind w:left="0"/>
        <w:jc w:val="both"/>
      </w:pPr>
      <w:r>
        <w:rPr>
          <w:rFonts w:ascii="Times New Roman"/>
          <w:b w:val="false"/>
          <w:i w:val="false"/>
          <w:color w:val="000000"/>
          <w:sz w:val="28"/>
        </w:rPr>
        <w:t>
      немесе жоғары экономикалық білімнің "Қоғамдық денсаулық сақтау" ("Денсаулық сақтау менеджменті") мамандығы бойынша магистратураның болуы және денсаулық сақтауды мемлекеттік басқару органдарында немесе денсаулық сақтау ұйымдарында басшылық лауазымдарында кемінде 5 жыл еңбек өтілінің болуы;</w:t>
      </w:r>
    </w:p>
    <w:bookmarkEnd w:id="9"/>
    <w:bookmarkStart w:name="z11" w:id="10"/>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бірінші/жоғары біліктілік санатының болуы немесе "Қоғамдық денсаулық сақтау" ("Денсаулық сақтау менеджменті", "Менеджмент") мамандығы бойынша магистратураның және денсаулық сақтауды мемлекеттік басқару органдарында кемінде 3 жыл немесе денсаулық сақтау ұйымдарының басшылық лауазымдарында кемінде 5 жыл еңбек өтілінің болуы; немесе жоғары экономикалық білімнің "Қоғамдық денсаулық сақтау" ("Денсаулық сақтау менеджменті",) мамандығы бойынша магистратураның болуы және денсаулық сақтауды мемлекеттік басқару органдарында кемінде 3 жыл немесе денсаулық сақтау ұйымдарының басшылық лауазымдарында кемінде 5 жыл еңбек өтілінің болуы.</w:t>
      </w:r>
    </w:p>
    <w:bookmarkEnd w:id="10"/>
    <w:bookmarkStart w:name="z12" w:id="11"/>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сертификаттың болуы немесе "Қоғамдық денсаулық сақтау" ("Денсаулық сақтау менеджменті", "Менеджмент") мамандығы бойынша магистратураның/мамандандырудың және денсаулық сақтауды мемлекеттік басқару органдарында немесе денсаулық сақтау ұйымдарының басшылық лауазымдарында кемінде 2 жыл еңбек өтілінің болуы; немесе жоғары экономикалық білімнің "Қоғамдық денсаулық сақтау" ("Денсаулық сақтау менеджменті") мамандығы бойынша магистратураның болуы және денсаулық сақтауды мемлекеттік басқару органдарында немесе денсаулық сақтау ұйымдарының басшылық лауазымдарында кемінде 2 жыл еңбек өтілінің болуы.";</w:t>
      </w:r>
    </w:p>
    <w:bookmarkEnd w:id="11"/>
    <w:bookmarkStart w:name="z13" w:id="12"/>
    <w:p>
      <w:pPr>
        <w:spacing w:after="0"/>
        <w:ind w:left="0"/>
        <w:jc w:val="both"/>
      </w:pPr>
      <w:r>
        <w:rPr>
          <w:rFonts w:ascii="Times New Roman"/>
          <w:b w:val="false"/>
          <w:i w:val="false"/>
          <w:color w:val="000000"/>
          <w:sz w:val="28"/>
        </w:rPr>
        <w:t xml:space="preserve">
      "Денсаулық сақтау ұйымы басшысының орынбасары (медицина бөлімі жөніндегі, медициналық қызметтердің сапасын бақылау жөніндегі)" деген 2-кіші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13"/>
    <w:bookmarkStart w:name="z15" w:id="14"/>
    <w:p>
      <w:pPr>
        <w:spacing w:after="0"/>
        <w:ind w:left="0"/>
        <w:jc w:val="both"/>
      </w:pPr>
      <w:r>
        <w:rPr>
          <w:rFonts w:ascii="Times New Roman"/>
          <w:b w:val="false"/>
          <w:i w:val="false"/>
          <w:color w:val="000000"/>
          <w:sz w:val="28"/>
        </w:rPr>
        <w:t>
      "Біліктілікке қойылатын талаптар:</w:t>
      </w:r>
    </w:p>
    <w:bookmarkEnd w:id="14"/>
    <w:bookmarkStart w:name="z16" w:id="15"/>
    <w:p>
      <w:pPr>
        <w:spacing w:after="0"/>
        <w:ind w:left="0"/>
        <w:jc w:val="both"/>
      </w:pPr>
      <w:r>
        <w:rPr>
          <w:rFonts w:ascii="Times New Roman"/>
          <w:b w:val="false"/>
          <w:i w:val="false"/>
          <w:color w:val="000000"/>
          <w:sz w:val="28"/>
        </w:rPr>
        <w:t>
      республикалық маңызы бар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бірінші/жоғары біліктілік санатының және денсаулық сақтау ұйымдарының басшылық лауазымдарында кемінде 5 жыл еңбек өтілінің болуы;</w:t>
      </w:r>
    </w:p>
    <w:bookmarkEnd w:id="15"/>
    <w:bookmarkStart w:name="z17" w:id="16"/>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бірінші/жоғары біліктілік санатының және денсаулық сақтау ұйымдарының басшылық лауазымдарында кемінде 2 жыл еңбек өтілінің болуы;</w:t>
      </w:r>
    </w:p>
    <w:bookmarkEnd w:id="16"/>
    <w:bookmarkStart w:name="z18" w:id="17"/>
    <w:p>
      <w:pPr>
        <w:spacing w:after="0"/>
        <w:ind w:left="0"/>
        <w:jc w:val="both"/>
      </w:pPr>
      <w:r>
        <w:rPr>
          <w:rFonts w:ascii="Times New Roman"/>
          <w:b w:val="false"/>
          <w:i w:val="false"/>
          <w:color w:val="000000"/>
          <w:sz w:val="28"/>
        </w:rPr>
        <w:t>
      аудандық және қалалық маңызы бар денсаулық сақтау ұйымы басшысының медицина бөлімі жөніндегі орынбасары үшін: жоғары медициналық білімнің (санитариялық-эпидемиологиялық қызмет ұйымы үшін – бейіні бойынша), мамандығы бойынша екінші/бірінші біліктілік санатының және денсаулық сақтау ұйымдарының басшылық лауазымдарында кемінде 1 жыл еңбек өтілінің болуы;</w:t>
      </w:r>
    </w:p>
    <w:bookmarkEnd w:id="17"/>
    <w:bookmarkStart w:name="z19" w:id="18"/>
    <w:p>
      <w:pPr>
        <w:spacing w:after="0"/>
        <w:ind w:left="0"/>
        <w:jc w:val="both"/>
      </w:pPr>
      <w:r>
        <w:rPr>
          <w:rFonts w:ascii="Times New Roman"/>
          <w:b w:val="false"/>
          <w:i w:val="false"/>
          <w:color w:val="000000"/>
          <w:sz w:val="28"/>
        </w:rPr>
        <w:t>
      денсаулық сақтау ұйымы басшысының медициналық қызметтердің сапасын бақылау жөніндегі орынбасары үшін: жоғары медициналық білімнің (санитариялық-эпидемиологиялық қызмет ұйымы үшін – бейіні бойынша), мамандығы бойынша бірінші/жоғары біліктілік санатының және денсаулық сақтау ұйымдарының басшылық лауазымдарында кемінде 2 жыл еңбек өтілінің болуы.";</w:t>
      </w:r>
    </w:p>
    <w:bookmarkEnd w:id="18"/>
    <w:bookmarkStart w:name="z20" w:id="19"/>
    <w:p>
      <w:pPr>
        <w:spacing w:after="0"/>
        <w:ind w:left="0"/>
        <w:jc w:val="both"/>
      </w:pPr>
      <w:r>
        <w:rPr>
          <w:rFonts w:ascii="Times New Roman"/>
          <w:b w:val="false"/>
          <w:i w:val="false"/>
          <w:color w:val="000000"/>
          <w:sz w:val="28"/>
        </w:rPr>
        <w:t xml:space="preserve">
      "Біліктілік деңгейі жоғары мамандардың лауазымдары" деген </w:t>
      </w:r>
      <w:r>
        <w:rPr>
          <w:rFonts w:ascii="Times New Roman"/>
          <w:b w:val="false"/>
          <w:i w:val="false"/>
          <w:color w:val="000000"/>
          <w:sz w:val="28"/>
        </w:rPr>
        <w:t>2-параграфта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"Қоғамдық денсаулық сақтау дәрігері (немесе маманы) (валеолог, эпидемиолог, статистик, әдіскер)" деген 13-кіші </w:t>
      </w:r>
      <w:r>
        <w:rPr>
          <w:rFonts w:ascii="Times New Roman"/>
          <w:b w:val="false"/>
          <w:i w:val="false"/>
          <w:color w:val="000000"/>
          <w:sz w:val="28"/>
        </w:rPr>
        <w:t>бөлімде</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1"/>
    <w:bookmarkStart w:name="z23" w:id="22"/>
    <w:p>
      <w:pPr>
        <w:spacing w:after="0"/>
        <w:ind w:left="0"/>
        <w:jc w:val="both"/>
      </w:pPr>
      <w:r>
        <w:rPr>
          <w:rFonts w:ascii="Times New Roman"/>
          <w:b w:val="false"/>
          <w:i w:val="false"/>
          <w:color w:val="000000"/>
          <w:sz w:val="28"/>
        </w:rPr>
        <w:t>
      "Біліктілікке қойылатын талаптар:</w:t>
      </w:r>
    </w:p>
    <w:bookmarkEnd w:id="22"/>
    <w:bookmarkStart w:name="z24" w:id="23"/>
    <w:p>
      <w:pPr>
        <w:spacing w:after="0"/>
        <w:ind w:left="0"/>
        <w:jc w:val="both"/>
      </w:pPr>
      <w:r>
        <w:rPr>
          <w:rFonts w:ascii="Times New Roman"/>
          <w:b w:val="false"/>
          <w:i w:val="false"/>
          <w:color w:val="000000"/>
          <w:sz w:val="28"/>
        </w:rPr>
        <w:t>
      Жоғары медициналық білімінің ("Емдеу ісі", "Педиатрия", "Жалпы медицина", "Шығыс медицинасы", "Стоматология", "Медициналық-биологиялық іс", "Мейіргер ісі" мамандықтары бойынша және "Қоғамдық денсаулық сақтау" мамандығы бойынша қайта даярлық) немесе жоғары медициналық білімінің ("Қоғамдық денсаулық сақтау", "Медициналық-профилактикалық іс" мамандықтары бойынша) болуы.".</w:t>
      </w:r>
    </w:p>
    <w:bookmarkEnd w:id="23"/>
    <w:bookmarkStart w:name="z25" w:id="24"/>
    <w:p>
      <w:pPr>
        <w:spacing w:after="0"/>
        <w:ind w:left="0"/>
        <w:jc w:val="both"/>
      </w:pPr>
      <w:r>
        <w:rPr>
          <w:rFonts w:ascii="Times New Roman"/>
          <w:b w:val="false"/>
          <w:i w:val="false"/>
          <w:color w:val="000000"/>
          <w:sz w:val="28"/>
        </w:rPr>
        <w:t xml:space="preserve">
      "Денсаулық сақтау менеджері (медициналық қызмет сапасы бойынша, медициналық қызметтің стратегиясы мен маркетингі бойынша, медициналық қызметтер көрсетуді ұйымдастыру мен әдістемесі бойынша)" деген 14-кіші </w:t>
      </w:r>
      <w:r>
        <w:rPr>
          <w:rFonts w:ascii="Times New Roman"/>
          <w:b w:val="false"/>
          <w:i w:val="false"/>
          <w:color w:val="000000"/>
          <w:sz w:val="28"/>
        </w:rPr>
        <w:t>бөлімде</w:t>
      </w:r>
      <w:r>
        <w:rPr>
          <w:rFonts w:ascii="Times New Roman"/>
          <w:b w:val="false"/>
          <w:i w:val="false"/>
          <w:color w:val="000000"/>
          <w:sz w:val="28"/>
        </w:rPr>
        <w:t>:</w:t>
      </w:r>
    </w:p>
    <w:bookmarkEnd w:id="24"/>
    <w:bookmarkStart w:name="z26" w:id="25"/>
    <w:p>
      <w:pPr>
        <w:spacing w:after="0"/>
        <w:ind w:left="0"/>
        <w:jc w:val="both"/>
      </w:pPr>
      <w:r>
        <w:rPr>
          <w:rFonts w:ascii="Times New Roman"/>
          <w:b w:val="false"/>
          <w:i w:val="false"/>
          <w:color w:val="000000"/>
          <w:sz w:val="28"/>
        </w:rPr>
        <w:t xml:space="preserve">
      алтыншы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5"/>
    <w:bookmarkStart w:name="z27" w:id="26"/>
    <w:p>
      <w:pPr>
        <w:spacing w:after="0"/>
        <w:ind w:left="0"/>
        <w:jc w:val="both"/>
      </w:pPr>
      <w:r>
        <w:rPr>
          <w:rFonts w:ascii="Times New Roman"/>
          <w:b w:val="false"/>
          <w:i w:val="false"/>
          <w:color w:val="000000"/>
          <w:sz w:val="28"/>
        </w:rPr>
        <w:t>
      "Біліктілікке қойылатын талаптар:</w:t>
      </w:r>
    </w:p>
    <w:bookmarkEnd w:id="26"/>
    <w:bookmarkStart w:name="z28" w:id="27"/>
    <w:p>
      <w:pPr>
        <w:spacing w:after="0"/>
        <w:ind w:left="0"/>
        <w:jc w:val="both"/>
      </w:pPr>
      <w:r>
        <w:rPr>
          <w:rFonts w:ascii="Times New Roman"/>
          <w:b w:val="false"/>
          <w:i w:val="false"/>
          <w:color w:val="000000"/>
          <w:sz w:val="28"/>
        </w:rPr>
        <w:t>
      "Қоғамдық денсаулық сақтау", "Мейіргер ісі" мамандығы бойынша жоғары медициналық білімінің (бакалавр) (немесе "Емдеу ісі", "Педиатрия", "Жалпы медицина", "Медициналық-профилактикалық іс", "Шығыс медицинасы", "Медициналық-биологиялық іс", "Стоматология" мамандықтары бойынша жоғары медициналық білім және "Денсаулық сақтау менеджементі" мамандығы бойынша қайта даярлық) болуы.".</w:t>
      </w:r>
    </w:p>
    <w:bookmarkEnd w:id="27"/>
    <w:bookmarkStart w:name="z29" w:id="28"/>
    <w:p>
      <w:pPr>
        <w:spacing w:after="0"/>
        <w:ind w:left="0"/>
        <w:jc w:val="both"/>
      </w:pPr>
      <w:r>
        <w:rPr>
          <w:rFonts w:ascii="Times New Roman"/>
          <w:b w:val="false"/>
          <w:i w:val="false"/>
          <w:color w:val="000000"/>
          <w:sz w:val="28"/>
        </w:rPr>
        <w:t xml:space="preserve">
      "Біліктілік деңгейі орта мамандардың лауазымдары" деген </w:t>
      </w:r>
      <w:r>
        <w:rPr>
          <w:rFonts w:ascii="Times New Roman"/>
          <w:b w:val="false"/>
          <w:i w:val="false"/>
          <w:color w:val="000000"/>
          <w:sz w:val="28"/>
        </w:rPr>
        <w:t>3-параграфта</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xml:space="preserve">
      "Фельдшер" деген 23-кіші </w:t>
      </w:r>
      <w:r>
        <w:rPr>
          <w:rFonts w:ascii="Times New Roman"/>
          <w:b w:val="false"/>
          <w:i w:val="false"/>
          <w:color w:val="000000"/>
          <w:sz w:val="28"/>
        </w:rPr>
        <w:t>бөлімде</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0"/>
    <w:bookmarkStart w:name="z32" w:id="31"/>
    <w:p>
      <w:pPr>
        <w:spacing w:after="0"/>
        <w:ind w:left="0"/>
        <w:jc w:val="both"/>
      </w:pPr>
      <w:r>
        <w:rPr>
          <w:rFonts w:ascii="Times New Roman"/>
          <w:b w:val="false"/>
          <w:i w:val="false"/>
          <w:color w:val="000000"/>
          <w:sz w:val="28"/>
        </w:rPr>
        <w:t>
      "Біліктілікке қойылатын талаптар:</w:t>
      </w:r>
    </w:p>
    <w:bookmarkEnd w:id="31"/>
    <w:bookmarkStart w:name="z33" w:id="32"/>
    <w:p>
      <w:pPr>
        <w:spacing w:after="0"/>
        <w:ind w:left="0"/>
        <w:jc w:val="both"/>
      </w:pPr>
      <w:r>
        <w:rPr>
          <w:rFonts w:ascii="Times New Roman"/>
          <w:b w:val="false"/>
          <w:i w:val="false"/>
          <w:color w:val="000000"/>
          <w:sz w:val="28"/>
        </w:rPr>
        <w:t>
      "Емдеу ісі" мамандығы бойынша техникалық және кәсіби (арнайы орта, арнайы кәсіптік) медициналық білім (немесе "Акушериялық іс" және "Емдеу ісі" мамандығы бойынша біліктілікті арттыру, сондай-ақ "Зертханалық диагностика", "Фельдшер-зертханашы", "Гигиена, санитария және эпидемиология", "Санитарлық фельдшер", "Стоматология", "Тіс дәрігері", "Мейіргер ісі" мамандығы бойынша, аталған қызметке 2003 жылғы 11 ақпанға дейін іске кіріскен адамдар үшін, "Емдеу ісі" мамандығы бойынша біліктілік арттыру), "Емдеу ісі" мамандығы бойынша маман сертификаты немесе "Емдеу ісі", "Педиатрия" мамандығы бойынша жоғары медициналық білім, "Жалпы медицина" мамандығы бойынша бакалавриат және біліктілік деңгейі орта маманның сертификаты.".</w:t>
      </w:r>
    </w:p>
    <w:bookmarkEnd w:id="32"/>
    <w:bookmarkStart w:name="z34" w:id="33"/>
    <w:p>
      <w:pPr>
        <w:spacing w:after="0"/>
        <w:ind w:left="0"/>
        <w:jc w:val="both"/>
      </w:pPr>
      <w:r>
        <w:rPr>
          <w:rFonts w:ascii="Times New Roman"/>
          <w:b w:val="false"/>
          <w:i w:val="false"/>
          <w:color w:val="000000"/>
          <w:sz w:val="28"/>
        </w:rPr>
        <w:t xml:space="preserve">
      "Учаскелік мейірие/ жалпы тәжірибе мейіриесі" деген 26-кіші </w:t>
      </w:r>
      <w:r>
        <w:rPr>
          <w:rFonts w:ascii="Times New Roman"/>
          <w:b w:val="false"/>
          <w:i w:val="false"/>
          <w:color w:val="000000"/>
          <w:sz w:val="28"/>
        </w:rPr>
        <w:t>бөлімде</w:t>
      </w:r>
      <w:r>
        <w:rPr>
          <w:rFonts w:ascii="Times New Roman"/>
          <w:b w:val="false"/>
          <w:i w:val="false"/>
          <w:color w:val="000000"/>
          <w:sz w:val="28"/>
        </w:rPr>
        <w:t>:</w:t>
      </w:r>
    </w:p>
    <w:bookmarkEnd w:id="33"/>
    <w:bookmarkStart w:name="z35" w:id="34"/>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"Біліктілікке қойылатын талаптар:</w:t>
      </w:r>
    </w:p>
    <w:bookmarkEnd w:id="35"/>
    <w:bookmarkStart w:name="z37" w:id="36"/>
    <w:p>
      <w:pPr>
        <w:spacing w:after="0"/>
        <w:ind w:left="0"/>
        <w:jc w:val="both"/>
      </w:pPr>
      <w:r>
        <w:rPr>
          <w:rFonts w:ascii="Times New Roman"/>
          <w:b w:val="false"/>
          <w:i w:val="false"/>
          <w:color w:val="000000"/>
          <w:sz w:val="28"/>
        </w:rPr>
        <w:t>
      "Мейіргер ісі" мамандығы бойынша техникалық және кәсіби (арнайы орта, арнайы кәсіптік) медициналық білім (немесе "Емдеу ісі", "Акушерия ісі", "Мейіргер ісі" немесе "Емдеу ісі"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дейін кіріскендер үшін "Мейіргер ісі" мамандығы бойынша біліктілік арттыру)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маманның сертификаты.".</w:t>
      </w:r>
    </w:p>
    <w:bookmarkEnd w:id="36"/>
    <w:bookmarkStart w:name="z38" w:id="37"/>
    <w:p>
      <w:pPr>
        <w:spacing w:after="0"/>
        <w:ind w:left="0"/>
        <w:jc w:val="both"/>
      </w:pPr>
      <w:r>
        <w:rPr>
          <w:rFonts w:ascii="Times New Roman"/>
          <w:b w:val="false"/>
          <w:i w:val="false"/>
          <w:color w:val="000000"/>
          <w:sz w:val="28"/>
        </w:rPr>
        <w:t xml:space="preserve">
      "Мамандандырылған мейірие" деген 27-кіші </w:t>
      </w:r>
      <w:r>
        <w:rPr>
          <w:rFonts w:ascii="Times New Roman"/>
          <w:b w:val="false"/>
          <w:i w:val="false"/>
          <w:color w:val="000000"/>
          <w:sz w:val="28"/>
        </w:rPr>
        <w:t>бөлімде</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xml:space="preserve">
      үшінші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8"/>
    <w:bookmarkStart w:name="z40" w:id="39"/>
    <w:p>
      <w:pPr>
        <w:spacing w:after="0"/>
        <w:ind w:left="0"/>
        <w:jc w:val="both"/>
      </w:pPr>
      <w:r>
        <w:rPr>
          <w:rFonts w:ascii="Times New Roman"/>
          <w:b w:val="false"/>
          <w:i w:val="false"/>
          <w:color w:val="000000"/>
          <w:sz w:val="28"/>
        </w:rPr>
        <w:t>
      "Біліктілікке қойылатын талаптар:</w:t>
      </w:r>
    </w:p>
    <w:bookmarkEnd w:id="39"/>
    <w:bookmarkStart w:name="z41" w:id="40"/>
    <w:p>
      <w:pPr>
        <w:spacing w:after="0"/>
        <w:ind w:left="0"/>
        <w:jc w:val="both"/>
      </w:pPr>
      <w:r>
        <w:rPr>
          <w:rFonts w:ascii="Times New Roman"/>
          <w:b w:val="false"/>
          <w:i w:val="false"/>
          <w:color w:val="000000"/>
          <w:sz w:val="28"/>
        </w:rPr>
        <w:t>
      "Мейіргер ісі" мамандығы бойынша техникалық және кәсіби (арнайы орта, арнайы кәсіптік) медициналық білім (немесе "Емдеу ісі", "Акушерия ісі", тиісінше мамандығы бойынша маман сертификаты, сондай-ақ "Зертханалық диагностика", "Фельдшер-зертханашы", "Гигиена, санитария және эпидемиология", "Санитарлық фельдшер", "Стоматология", "Тіс дәрігері" мамандығы бойынша аталған қызметке 2003 жылғы 11 ақпанға кіріскендер үшін "Мейіргер ісі" мамандығы бойынша біліктілік арттыру) немесе "Емдеу ісі", "Педиатрия" мамандығы бойынша жоғары медициналық білім, "Жалпы медицина", "Мейіргер ісі" мамандығы бойынша бакалавриат және біліктілік деңгейі орта маманның сертификаты.".</w:t>
      </w:r>
    </w:p>
    <w:bookmarkEnd w:id="40"/>
    <w:bookmarkStart w:name="z42" w:id="4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(А.Ә. Сыздықова) осы бұйрықтың заңнамада белгіленген тәртіппен Қазақстан Республикасы Әділет министрлігінде мемлекеттік тіркелуін қамтамасыз етсін.</w:t>
      </w:r>
    </w:p>
    <w:bookmarkEnd w:id="41"/>
    <w:bookmarkStart w:name="z43" w:id="42"/>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Асаинова) осы бұйрықтың заңнамада белгіленген тәртіпте ресми жариялануын қамтамасыз етсін.</w:t>
      </w:r>
    </w:p>
    <w:bookmarkEnd w:id="42"/>
    <w:bookmarkStart w:name="z44" w:id="43"/>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43"/>
    <w:bookmarkStart w:name="z45" w:id="44"/>
    <w:p>
      <w:pPr>
        <w:spacing w:after="0"/>
        <w:ind w:left="0"/>
        <w:jc w:val="both"/>
      </w:pPr>
      <w:r>
        <w:rPr>
          <w:rFonts w:ascii="Times New Roman"/>
          <w:b w:val="false"/>
          <w:i w:val="false"/>
          <w:color w:val="000000"/>
          <w:sz w:val="28"/>
        </w:rPr>
        <w:t>
      5. Осы бұйрық ресми жарияланған күннен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xml:space="preserve">
      2013 жылғы 30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