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ac3d4" w14:textId="3fac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қауіпсіздігіне төнетін қауіп-қатерлерді іске асыруға мүмкіндік туғызатын, тергелуі Қазақстан Республикасының заңнамасымен ұлттық қауіпсіздік органдарының қарауына жатқызылған қылмыстық құқық бұзушылықтарды жасауға ықпал ететін себептер мен жағдайларды жою туралы Қазақстан Республикасы ұлттық қауіпсіздік органдарының ұсыныстарын енгізу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2013 жылғы 11 сәуірдегі № 175 бұйрығы. Қазақстан Республикасының Әділет министрлігінде 2013 жылы 13 мамырда 8456 тіркелді. Күші жойылды - Қазақстан Республикасы Ұлттық қауіпсіздік комитеті Төрағасының 2024 жылғы 14 ақпандағы № 20/қе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14.02.2024 </w:t>
      </w:r>
      <w:r>
        <w:rPr>
          <w:rFonts w:ascii="Times New Roman"/>
          <w:b w:val="false"/>
          <w:i w:val="false"/>
          <w:color w:val="ff0000"/>
          <w:sz w:val="28"/>
        </w:rPr>
        <w:t>№ 20/қе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Тақырып жаңа редакцияда - ҚР Ұлттық қауіпсіздік комитеті Төрағасының 12.01.2015 </w:t>
      </w:r>
      <w:r>
        <w:rPr>
          <w:rFonts w:ascii="Times New Roman"/>
          <w:b w:val="false"/>
          <w:i w:val="false"/>
          <w:color w:val="000000"/>
          <w:sz w:val="28"/>
        </w:rPr>
        <w:t>№ 1</w:t>
      </w:r>
      <w:r>
        <w:rPr>
          <w:rFonts w:ascii="Times New Roman"/>
          <w:b w:val="false"/>
          <w:i w:val="false"/>
          <w:color w:val="000000"/>
          <w:sz w:val="28"/>
        </w:rPr>
        <w:t xml:space="preserve">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ұлттық қауiпсiздiк органдары туралы" Қазақстан Республикасының 1995 жылғы 21 желтоқсандағы Заңының </w:t>
      </w:r>
      <w:r>
        <w:rPr>
          <w:rFonts w:ascii="Times New Roman"/>
          <w:b w:val="false"/>
          <w:i w:val="false"/>
          <w:color w:val="000000"/>
          <w:sz w:val="28"/>
        </w:rPr>
        <w:t>13-бабының</w:t>
      </w:r>
      <w:r>
        <w:rPr>
          <w:rFonts w:ascii="Times New Roman"/>
          <w:b w:val="false"/>
          <w:i w:val="false"/>
          <w:color w:val="000000"/>
          <w:sz w:val="28"/>
        </w:rPr>
        <w:t xml:space="preserve"> 12)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Республикасының қауіпсіздігіне төнетін қауіп-қатерлерді іске асыруға мүмкіндік туғызатын, тергелуі Қазақстан Республикасының заңнамасымен ұлттық қауіпсіздік органдарының қарауына жатқызылған қылмыстық құқық бұзушылықтарды жасауға ықпал ететін себептер мен жағдайларды жою туралы Қазақстан Республикасы ұлттық қауіпсіздік органдарының ұсыныстарын енгізу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12.01.2015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Қазақстан Республикасы Ұлттық қауіпсіздік комитетінің Заң департаменті Қазақстан Республикасының Әділет министрлігінде осы бұйрықтың мемлекеттік тіркелуін және оның ресми бұқаралық ақпарат құралдарында жариялануын қамтамасыз етсін.</w:t>
      </w:r>
    </w:p>
    <w:bookmarkEnd w:id="1"/>
    <w:bookmarkStart w:name="z3" w:id="2"/>
    <w:p>
      <w:pPr>
        <w:spacing w:after="0"/>
        <w:ind w:left="0"/>
        <w:jc w:val="both"/>
      </w:pPr>
      <w:r>
        <w:rPr>
          <w:rFonts w:ascii="Times New Roman"/>
          <w:b w:val="false"/>
          <w:i w:val="false"/>
          <w:color w:val="000000"/>
          <w:sz w:val="28"/>
        </w:rPr>
        <w:t>
      3. Бұйрықпен Қазақстан Республикасы ұлттық қауіпсіздік органдарының қызметкерлері мен әскери қызметшілері таныстырылсын.</w:t>
      </w:r>
    </w:p>
    <w:bookmarkEnd w:id="2"/>
    <w:bookmarkStart w:name="z4" w:id="3"/>
    <w:p>
      <w:pPr>
        <w:spacing w:after="0"/>
        <w:ind w:left="0"/>
        <w:jc w:val="both"/>
      </w:pPr>
      <w:r>
        <w:rPr>
          <w:rFonts w:ascii="Times New Roman"/>
          <w:b w:val="false"/>
          <w:i w:val="false"/>
          <w:color w:val="000000"/>
          <w:sz w:val="28"/>
        </w:rPr>
        <w:t>
      4. Осы бұйрық ресми жарияланған күнінен бастап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Н.Әбіқаев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2013 жылғы 11 сәуірдегі</w:t>
            </w:r>
            <w:r>
              <w:br/>
            </w:r>
            <w:r>
              <w:rPr>
                <w:rFonts w:ascii="Times New Roman"/>
                <w:b w:val="false"/>
                <w:i w:val="false"/>
                <w:color w:val="000000"/>
                <w:sz w:val="20"/>
              </w:rPr>
              <w:t>№ 175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қауіпсіздігіне төнетін қауіп-қатерлерді іске асыруға мүмкіндік туғызатын, тергелуі Қазақстан Республикасының заңнамасымен ұлттық қауіпсіздік органдарының қарауына жатқызылған қылмыстық құқық бұзушылықтарды жасауға ықпал ететін себептер мен жағдайларды жою туралы Қазақстан Республикасы ұлттық қауіпсіздік органдарының ұсыныстарын енгізу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ҚР Ұлттық қауіпсіздік комитеті Төрағасының 12.01.2015 </w:t>
      </w:r>
      <w:r>
        <w:rPr>
          <w:rFonts w:ascii="Times New Roman"/>
          <w:b w:val="false"/>
          <w:i w:val="false"/>
          <w:color w:val="ff0000"/>
          <w:sz w:val="28"/>
        </w:rPr>
        <w:t>№ 1</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p>
    <w:bookmarkStart w:name="z7" w:id="5"/>
    <w:p>
      <w:pPr>
        <w:spacing w:after="0"/>
        <w:ind w:left="0"/>
        <w:jc w:val="both"/>
      </w:pPr>
      <w:r>
        <w:rPr>
          <w:rFonts w:ascii="Times New Roman"/>
          <w:b w:val="false"/>
          <w:i w:val="false"/>
          <w:color w:val="000000"/>
          <w:sz w:val="28"/>
        </w:rPr>
        <w:t xml:space="preserve">
       1. Осы Қазақстан Республикасының қауіпсіздігіне төнетін қауіп-қатерлерді іске асыруға мүмкіндік туғызатын, тергелуі Қазақстан Республикасының заңнамасымен ұлттық қауіпсіздік органдарының қарауына жатқызылған қылмыстық құқық бұзушылықтарды жасауға ықпал ететін себептер мен жағдайларды жою туралы Қазақстан Республикасы ұлттық қауіпсіздік органдарының ұсыныстарын енгізу қағидалары (бұдан әрі - Қағидалар) "Қазақстан Республикасының ұлттық қауіпсіздік органдары туралы" 1995 жылғы 21 желтоқсандағы Қазақстан Республикасы Заңы </w:t>
      </w:r>
      <w:r>
        <w:rPr>
          <w:rFonts w:ascii="Times New Roman"/>
          <w:b w:val="false"/>
          <w:i w:val="false"/>
          <w:color w:val="000000"/>
          <w:sz w:val="28"/>
        </w:rPr>
        <w:t>13-бабының</w:t>
      </w:r>
      <w:r>
        <w:rPr>
          <w:rFonts w:ascii="Times New Roman"/>
          <w:b w:val="false"/>
          <w:i w:val="false"/>
          <w:color w:val="000000"/>
          <w:sz w:val="28"/>
        </w:rPr>
        <w:t xml:space="preserve"> 12) тармақшасына сәйкес әзірленген және Қазақстан Республикасының қауіпсіздігіне төнетін қауіп-қатерлерді іске асыруға мүмкіндік туғызатын, тергелуі Қазақстан Республикасының заңнамасымен ұлттық қауіпсіздік органдарының қарауына жатқызылған қылмыстық құқық бұзушылықтарды жасауға ықпал ететін себептер мен жағдайларды жою туралы Қазақстан Республикасы ұлттық қауіпсіздік органдарының ұсыныстарын енгізу тәртібін айқындайды.</w:t>
      </w:r>
    </w:p>
    <w:bookmarkEnd w:id="5"/>
    <w:bookmarkStart w:name="z8" w:id="6"/>
    <w:p>
      <w:pPr>
        <w:spacing w:after="0"/>
        <w:ind w:left="0"/>
        <w:jc w:val="both"/>
      </w:pPr>
      <w:r>
        <w:rPr>
          <w:rFonts w:ascii="Times New Roman"/>
          <w:b w:val="false"/>
          <w:i w:val="false"/>
          <w:color w:val="000000"/>
          <w:sz w:val="28"/>
        </w:rPr>
        <w:t xml:space="preserve">
      2. Ұлттық қауіпсіздік органдарының жедел-қызметтік іс-қимыл үдерісінде "Қазақстан Республикасының ұлттық қауіпсіздігі туралы" 2012 жылғы 6 қаңтардағы Қазақстан Республикасы Заңының </w:t>
      </w:r>
      <w:r>
        <w:rPr>
          <w:rFonts w:ascii="Times New Roman"/>
          <w:b w:val="false"/>
          <w:i w:val="false"/>
          <w:color w:val="000000"/>
          <w:sz w:val="28"/>
        </w:rPr>
        <w:t>6-бабын</w:t>
      </w:r>
      <w:r>
        <w:rPr>
          <w:rFonts w:ascii="Times New Roman"/>
          <w:b w:val="false"/>
          <w:i w:val="false"/>
          <w:color w:val="000000"/>
          <w:sz w:val="28"/>
        </w:rPr>
        <w:t xml:space="preserve"> ескере отырып, Қазақстан Республикасының қауіпсіздігіне төнетін қауіп-қатерлерді іске асыруға мүмкіндік туғызатын себептер мен жағдайлар анықталған кезде, ұлттық қауіпсіздік органдары мемлекеттік органдарға, әскери құралымдарға, бөлімдер мен ұйымдарға орындалуы міндетті Қазақстан Республикасының қауіпсіздігіне қауіп-қатерлерді іске асыруға мүмкіндік туғызатын себептер мен жағдайларды жою туралы ұсыныстарды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белгіленген нысан бойынша енгізеді.</w:t>
      </w:r>
    </w:p>
    <w:bookmarkEnd w:id="6"/>
    <w:bookmarkStart w:name="z9" w:id="7"/>
    <w:p>
      <w:pPr>
        <w:spacing w:after="0"/>
        <w:ind w:left="0"/>
        <w:jc w:val="both"/>
      </w:pPr>
      <w:r>
        <w:rPr>
          <w:rFonts w:ascii="Times New Roman"/>
          <w:b w:val="false"/>
          <w:i w:val="false"/>
          <w:color w:val="000000"/>
          <w:sz w:val="28"/>
        </w:rPr>
        <w:t xml:space="preserve">
      3. Ұлттық қауіпсіздік органдарының жедел-қызметтік іс-қимыл үдерісінде Қазақстан Республикасының заңнамасымен ұлттық қауіпсіздік органдарының тексеруіне жатқызылған қылмыстық құқық бұзушылықтарды жасауға ықпал ететін себептер мен жағдайлар анықталғанда, ұлттық қауіпсіздік органдары мемлекеттік органдарға, әскери құралымдарға, бөлімдер мен ұйымдарға орындалуы міндетті Қазақстан Республикасының заңнамасымен ұлттық қауіпсіздік органдарының тексеруіне жатқызылған қылмыстық құқық бұзушылықтарды жасауға ықпал ететін себептер мен жағдайларды жою туралы ұсыныстарды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нысан бойынша енгізеді.</w:t>
      </w:r>
    </w:p>
    <w:bookmarkEnd w:id="7"/>
    <w:bookmarkStart w:name="z10" w:id="8"/>
    <w:p>
      <w:pPr>
        <w:spacing w:after="0"/>
        <w:ind w:left="0"/>
        <w:jc w:val="both"/>
      </w:pPr>
      <w:r>
        <w:rPr>
          <w:rFonts w:ascii="Times New Roman"/>
          <w:b w:val="false"/>
          <w:i w:val="false"/>
          <w:color w:val="000000"/>
          <w:sz w:val="28"/>
        </w:rPr>
        <w:t>
      4. Қылмыстық іс бойынша сотқа дейінгі іс жүргізу кезінде қылмыстық құқық бұзушылықтарды және басқа да заң бұзушылықтарды жасауға ықпал еткен мән-жайлар анықталған кезде ұлттық қауіпсіздік органдары Қазақстан Республикасының Қылмыстық-процестік кодексінде белгіленген тәртіппен ұсыныс енгізеді.</w:t>
      </w:r>
    </w:p>
    <w:bookmarkEnd w:id="8"/>
    <w:bookmarkStart w:name="z11" w:id="9"/>
    <w:p>
      <w:pPr>
        <w:spacing w:after="0"/>
        <w:ind w:left="0"/>
        <w:jc w:val="both"/>
      </w:pPr>
      <w:r>
        <w:rPr>
          <w:rFonts w:ascii="Times New Roman"/>
          <w:b w:val="false"/>
          <w:i w:val="false"/>
          <w:color w:val="000000"/>
          <w:sz w:val="28"/>
        </w:rPr>
        <w:t>
      5. Ұлттық қауіпсіздік органдарының қарауына жатқызылған әкімшілік құқық бұзушылық жасауға ықпал еткен себептер мен жағдайлар анықталған кезде ұлттық қауіпсіздік органдары Қазақстан Республикасының Әкімшілік құқық бұзушылық туралы кодексінде белгіленген тәртіппен ұсыныс енгізеді.</w:t>
      </w:r>
    </w:p>
    <w:bookmarkEnd w:id="9"/>
    <w:bookmarkStart w:name="z12" w:id="10"/>
    <w:p>
      <w:pPr>
        <w:spacing w:after="0"/>
        <w:ind w:left="0"/>
        <w:jc w:val="both"/>
      </w:pPr>
      <w:r>
        <w:rPr>
          <w:rFonts w:ascii="Times New Roman"/>
          <w:b w:val="false"/>
          <w:i w:val="false"/>
          <w:color w:val="000000"/>
          <w:sz w:val="28"/>
        </w:rPr>
        <w:t>
      6. Қазақстан Республикасының қауіпсіздігіне төнетін қауіп-қатерлерді іске асыруға мүмкіндік туғызатын, тергелуі Қазақстан Республикасының заңнамасымен ұлттық қауіпсіздік органдарының қарауына жатқызылған қылмыстық құқық бұзушылықтарды жасауға ықпал ететін себептер мен жағдайларды жою туралы ұсыныстар екі данада жасалады. Ұсыныстың бір данасы ресми бланкте жолданатын жерге (мемлекеттік органға, әскери құралымға, бөлімге және ұйымға) қол қойылып беріледі немесе поштамен жіберіледі, ал екіншісі ұсынысты берген Қазақстан Республикасының ұлттық қауіпсіздік органында қалады.</w:t>
      </w:r>
    </w:p>
    <w:bookmarkEnd w:id="10"/>
    <w:bookmarkStart w:name="z13" w:id="11"/>
    <w:p>
      <w:pPr>
        <w:spacing w:after="0"/>
        <w:ind w:left="0"/>
        <w:jc w:val="both"/>
      </w:pPr>
      <w:r>
        <w:rPr>
          <w:rFonts w:ascii="Times New Roman"/>
          <w:b w:val="false"/>
          <w:i w:val="false"/>
          <w:color w:val="000000"/>
          <w:sz w:val="28"/>
        </w:rPr>
        <w:t>
      7. Қазақстан Республикасының қауіпсіздігіне төнетін қауіп-қатерлерді іске асыруға мүмкіндік туғызатын, тергелуі Қазақстан Республикасының заңнамасымен ұлттық қауіпсіздік органдарының қарауына жатқызылған қылмыстық құқық бұзушылықтарды жасауға ықпал ететін себептер мен жағдайларды жою туралы ұсыныстар Қазақстан Республикасы Ұлттық қауіпсіздік комитеті Төрағасының немесе оның орынбасарларының, Қазақстан Республикасы Ұлттық қауіпсіздік комитетінің ведомстволары директорларының, Қазақстан Республикасы Ұлттық қауіпсіздік комитетінің аумақтық органдары бастықтарының, Қазақстан Республикасы Ұлттық қауіпсіздік комитетінің әскери қарсы барлау органдарының оқшауланған құрылымдық бөлімшелер бастықтарының қолымен жіберіледі.</w:t>
      </w:r>
    </w:p>
    <w:bookmarkEnd w:id="11"/>
    <w:bookmarkStart w:name="z14" w:id="12"/>
    <w:p>
      <w:pPr>
        <w:spacing w:after="0"/>
        <w:ind w:left="0"/>
        <w:jc w:val="both"/>
      </w:pPr>
      <w:r>
        <w:rPr>
          <w:rFonts w:ascii="Times New Roman"/>
          <w:b w:val="false"/>
          <w:i w:val="false"/>
          <w:color w:val="000000"/>
          <w:sz w:val="28"/>
        </w:rPr>
        <w:t>
      8. Ұлттық қауіпсіздік органдары Қазақстан Республикасының қауіпсіздігіне төнетін қауіп-қатерлерді іске асыруға мүмкіндік туғызатын, тергелуі Қазақстан Республикасының заңнамасымен ұлттық қауіпсіздік органдарының қарауына жатқызылған қылмыстық құқық бұзушылықтарды жасауға ықпал ететін себептер мен жағдайларды жою туралы ұсыныстардың есебін жүргізеді.</w:t>
      </w:r>
    </w:p>
    <w:bookmarkEnd w:id="12"/>
    <w:bookmarkStart w:name="z15" w:id="13"/>
    <w:p>
      <w:pPr>
        <w:spacing w:after="0"/>
        <w:ind w:left="0"/>
        <w:jc w:val="both"/>
      </w:pPr>
      <w:r>
        <w:rPr>
          <w:rFonts w:ascii="Times New Roman"/>
          <w:b w:val="false"/>
          <w:i w:val="false"/>
          <w:color w:val="000000"/>
          <w:sz w:val="28"/>
        </w:rPr>
        <w:t>
      9. Ұсынысты алған мемлекеттік органдар, әскери құралымдар, бөлімдер мен ұйымдар оларды орындау бойынша қабылданған шаралар туралы ұсыныста нақты көрсетілген мерзімде ұлттық қауіпсіздік органдарын хабардар етеді.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қауіпсіздігіне төнетін</w:t>
            </w:r>
            <w:r>
              <w:br/>
            </w:r>
            <w:r>
              <w:rPr>
                <w:rFonts w:ascii="Times New Roman"/>
                <w:b w:val="false"/>
                <w:i w:val="false"/>
                <w:color w:val="000000"/>
                <w:sz w:val="20"/>
              </w:rPr>
              <w:t>қауіп-қатерлерді іске асыруға</w:t>
            </w:r>
            <w:r>
              <w:br/>
            </w:r>
            <w:r>
              <w:rPr>
                <w:rFonts w:ascii="Times New Roman"/>
                <w:b w:val="false"/>
                <w:i w:val="false"/>
                <w:color w:val="000000"/>
                <w:sz w:val="20"/>
              </w:rPr>
              <w:t>мүмкіндік туғызатын, тергелуі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заңнамасымен ұлттық</w:t>
            </w:r>
            <w:r>
              <w:br/>
            </w:r>
            <w:r>
              <w:rPr>
                <w:rFonts w:ascii="Times New Roman"/>
                <w:b w:val="false"/>
                <w:i w:val="false"/>
                <w:color w:val="000000"/>
                <w:sz w:val="20"/>
              </w:rPr>
              <w:t>қауіпсіздік органдарының</w:t>
            </w:r>
            <w:r>
              <w:br/>
            </w:r>
            <w:r>
              <w:rPr>
                <w:rFonts w:ascii="Times New Roman"/>
                <w:b w:val="false"/>
                <w:i w:val="false"/>
                <w:color w:val="000000"/>
                <w:sz w:val="20"/>
              </w:rPr>
              <w:t>қарауына жатқызылған</w:t>
            </w:r>
            <w:r>
              <w:br/>
            </w:r>
            <w:r>
              <w:rPr>
                <w:rFonts w:ascii="Times New Roman"/>
                <w:b w:val="false"/>
                <w:i w:val="false"/>
                <w:color w:val="000000"/>
                <w:sz w:val="20"/>
              </w:rPr>
              <w:t>қылмыстық құқық</w:t>
            </w:r>
            <w:r>
              <w:br/>
            </w:r>
            <w:r>
              <w:rPr>
                <w:rFonts w:ascii="Times New Roman"/>
                <w:b w:val="false"/>
                <w:i w:val="false"/>
                <w:color w:val="000000"/>
                <w:sz w:val="20"/>
              </w:rPr>
              <w:t>бұзушылықтарды жасауға ықпал</w:t>
            </w:r>
            <w:r>
              <w:br/>
            </w:r>
            <w:r>
              <w:rPr>
                <w:rFonts w:ascii="Times New Roman"/>
                <w:b w:val="false"/>
                <w:i w:val="false"/>
                <w:color w:val="000000"/>
                <w:sz w:val="20"/>
              </w:rPr>
              <w:t>ететін себептер</w:t>
            </w:r>
            <w:r>
              <w:br/>
            </w:r>
            <w:r>
              <w:rPr>
                <w:rFonts w:ascii="Times New Roman"/>
                <w:b w:val="false"/>
                <w:i w:val="false"/>
                <w:color w:val="000000"/>
                <w:sz w:val="20"/>
              </w:rPr>
              <w:t>мен жағдайларды жою туралы</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органдарының</w:t>
            </w:r>
            <w:r>
              <w:br/>
            </w:r>
            <w:r>
              <w:rPr>
                <w:rFonts w:ascii="Times New Roman"/>
                <w:b w:val="false"/>
                <w:i w:val="false"/>
                <w:color w:val="000000"/>
                <w:sz w:val="20"/>
              </w:rPr>
              <w:t>ұсыныстарын енгізу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Ұлттық қауіпсіздік комитеті Төрағасының 19.06.2018 </w:t>
      </w:r>
      <w:r>
        <w:rPr>
          <w:rFonts w:ascii="Times New Roman"/>
          <w:b w:val="false"/>
          <w:i w:val="false"/>
          <w:color w:val="ff0000"/>
          <w:sz w:val="28"/>
        </w:rPr>
        <w:t>№ 49/қе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 Ұлттық қауіпсіздік комитеті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ұсынысты енгізетін ұлттық қауіпсіздік органының атауы мен мекенжайы</w:t>
      </w:r>
    </w:p>
    <w:p>
      <w:pPr>
        <w:spacing w:after="0"/>
        <w:ind w:left="0"/>
        <w:jc w:val="both"/>
      </w:pPr>
      <w:r>
        <w:rPr>
          <w:rFonts w:ascii="Times New Roman"/>
          <w:b w:val="false"/>
          <w:i w:val="false"/>
          <w:color w:val="000000"/>
          <w:sz w:val="28"/>
        </w:rPr>
        <w:t>
      _______________________________________________________басшысы</w:t>
      </w:r>
    </w:p>
    <w:p>
      <w:pPr>
        <w:spacing w:after="0"/>
        <w:ind w:left="0"/>
        <w:jc w:val="both"/>
      </w:pPr>
      <w:r>
        <w:rPr>
          <w:rFonts w:ascii="Times New Roman"/>
          <w:b w:val="false"/>
          <w:i w:val="false"/>
          <w:color w:val="000000"/>
          <w:sz w:val="28"/>
        </w:rPr>
        <w:t>
      заңды тұлғаның атауы ______________________________________________________</w:t>
      </w:r>
    </w:p>
    <w:p>
      <w:pPr>
        <w:spacing w:after="0"/>
        <w:ind w:left="0"/>
        <w:jc w:val="both"/>
      </w:pPr>
      <w:r>
        <w:rPr>
          <w:rFonts w:ascii="Times New Roman"/>
          <w:b w:val="false"/>
          <w:i w:val="false"/>
          <w:color w:val="000000"/>
          <w:sz w:val="28"/>
        </w:rPr>
        <w:t>
      заңды тұлға басшысының тегі және аты-жөні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мекенжайы, байланыс телефоны</w:t>
      </w:r>
    </w:p>
    <w:p>
      <w:pPr>
        <w:spacing w:after="0"/>
        <w:ind w:left="0"/>
        <w:jc w:val="both"/>
      </w:pPr>
      <w:r>
        <w:rPr>
          <w:rFonts w:ascii="Times New Roman"/>
          <w:b w:val="false"/>
          <w:i w:val="false"/>
          <w:color w:val="000000"/>
          <w:sz w:val="28"/>
        </w:rPr>
        <w:t>
      Қазақстан Республикасының қауіпсіздігіне төнетін</w:t>
      </w:r>
    </w:p>
    <w:p>
      <w:pPr>
        <w:spacing w:after="0"/>
        <w:ind w:left="0"/>
        <w:jc w:val="both"/>
      </w:pPr>
      <w:r>
        <w:rPr>
          <w:rFonts w:ascii="Times New Roman"/>
          <w:b w:val="false"/>
          <w:i w:val="false"/>
          <w:color w:val="000000"/>
          <w:sz w:val="28"/>
        </w:rPr>
        <w:t>
      қауіп-қатерлерді іске асыруға мүмкіндік туғызатын себептер мен</w:t>
      </w:r>
    </w:p>
    <w:p>
      <w:pPr>
        <w:spacing w:after="0"/>
        <w:ind w:left="0"/>
        <w:jc w:val="both"/>
      </w:pPr>
      <w:r>
        <w:rPr>
          <w:rFonts w:ascii="Times New Roman"/>
          <w:b w:val="false"/>
          <w:i w:val="false"/>
          <w:color w:val="000000"/>
          <w:sz w:val="28"/>
        </w:rPr>
        <w:t>
      жағдайларды жою туралы</w:t>
      </w:r>
    </w:p>
    <w:p>
      <w:pPr>
        <w:spacing w:after="0"/>
        <w:ind w:left="0"/>
        <w:jc w:val="both"/>
      </w:pPr>
      <w:r>
        <w:rPr>
          <w:rFonts w:ascii="Times New Roman"/>
          <w:b w:val="false"/>
          <w:i w:val="false"/>
          <w:color w:val="000000"/>
          <w:sz w:val="28"/>
        </w:rPr>
        <w:t>
      ұсыныс</w:t>
      </w:r>
    </w:p>
    <w:p>
      <w:pPr>
        <w:spacing w:after="0"/>
        <w:ind w:left="0"/>
        <w:jc w:val="both"/>
      </w:pPr>
      <w:r>
        <w:rPr>
          <w:rFonts w:ascii="Times New Roman"/>
          <w:b w:val="false"/>
          <w:i w:val="false"/>
          <w:color w:val="000000"/>
          <w:sz w:val="28"/>
        </w:rPr>
        <w:t>
      20__жылғы "___" __________ №_____ ___________қала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қауіпсіздігіне төнетін қауіп-қатерлерді іске асыруға</w:t>
      </w:r>
    </w:p>
    <w:p>
      <w:pPr>
        <w:spacing w:after="0"/>
        <w:ind w:left="0"/>
        <w:jc w:val="both"/>
      </w:pPr>
      <w:r>
        <w:rPr>
          <w:rFonts w:ascii="Times New Roman"/>
          <w:b w:val="false"/>
          <w:i w:val="false"/>
          <w:color w:val="000000"/>
          <w:sz w:val="28"/>
        </w:rPr>
        <w:t>
      мүмкіндік туғызатын себептер мен жағдайлардың анықталғанына себеп болған</w:t>
      </w:r>
    </w:p>
    <w:p>
      <w:pPr>
        <w:spacing w:after="0"/>
        <w:ind w:left="0"/>
        <w:jc w:val="both"/>
      </w:pPr>
      <w:r>
        <w:rPr>
          <w:rFonts w:ascii="Times New Roman"/>
          <w:b w:val="false"/>
          <w:i w:val="false"/>
          <w:color w:val="000000"/>
          <w:sz w:val="28"/>
        </w:rPr>
        <w:t>
      іс-шаралардың қысқаша сипаттамасы</w:t>
      </w:r>
    </w:p>
    <w:p>
      <w:pPr>
        <w:spacing w:after="0"/>
        <w:ind w:left="0"/>
        <w:jc w:val="both"/>
      </w:pPr>
      <w:r>
        <w:rPr>
          <w:rFonts w:ascii="Times New Roman"/>
          <w:b w:val="false"/>
          <w:i w:val="false"/>
          <w:color w:val="000000"/>
          <w:sz w:val="28"/>
        </w:rPr>
        <w:t>
      АНЫҚТАЛДЫ: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ұлттық қауіпсіздігі туралы" Қазақстан Республикасы</w:t>
      </w:r>
    </w:p>
    <w:p>
      <w:pPr>
        <w:spacing w:after="0"/>
        <w:ind w:left="0"/>
        <w:jc w:val="both"/>
      </w:pPr>
      <w:r>
        <w:rPr>
          <w:rFonts w:ascii="Times New Roman"/>
          <w:b w:val="false"/>
          <w:i w:val="false"/>
          <w:color w:val="000000"/>
          <w:sz w:val="28"/>
        </w:rPr>
        <w:t xml:space="preserve">
      2012 жылғы 6 қаңтардағы Заңының </w:t>
      </w:r>
      <w:r>
        <w:rPr>
          <w:rFonts w:ascii="Times New Roman"/>
          <w:b w:val="false"/>
          <w:i w:val="false"/>
          <w:color w:val="000000"/>
          <w:sz w:val="28"/>
        </w:rPr>
        <w:t>6-бабында</w:t>
      </w:r>
      <w:r>
        <w:rPr>
          <w:rFonts w:ascii="Times New Roman"/>
          <w:b w:val="false"/>
          <w:i w:val="false"/>
          <w:color w:val="000000"/>
          <w:sz w:val="28"/>
        </w:rPr>
        <w:t xml:space="preserve"> қарастырылған Қазақстан</w:t>
      </w:r>
    </w:p>
    <w:p>
      <w:pPr>
        <w:spacing w:after="0"/>
        <w:ind w:left="0"/>
        <w:jc w:val="both"/>
      </w:pPr>
      <w:r>
        <w:rPr>
          <w:rFonts w:ascii="Times New Roman"/>
          <w:b w:val="false"/>
          <w:i w:val="false"/>
          <w:color w:val="000000"/>
          <w:sz w:val="28"/>
        </w:rPr>
        <w:t>
      Республикасының қауіпсіздігіне төнетін қауіп-қатерлерді іске асыруға мүмкіндік</w:t>
      </w:r>
    </w:p>
    <w:p>
      <w:pPr>
        <w:spacing w:after="0"/>
        <w:ind w:left="0"/>
        <w:jc w:val="both"/>
      </w:pPr>
      <w:r>
        <w:rPr>
          <w:rFonts w:ascii="Times New Roman"/>
          <w:b w:val="false"/>
          <w:i w:val="false"/>
          <w:color w:val="000000"/>
          <w:sz w:val="28"/>
        </w:rPr>
        <w:t>
      туғызатын нақты себептер мен жағдайлардың толық баяндалуы</w:t>
      </w:r>
    </w:p>
    <w:p>
      <w:pPr>
        <w:spacing w:after="0"/>
        <w:ind w:left="0"/>
        <w:jc w:val="both"/>
      </w:pPr>
      <w:r>
        <w:rPr>
          <w:rFonts w:ascii="Times New Roman"/>
          <w:b w:val="false"/>
          <w:i w:val="false"/>
          <w:color w:val="000000"/>
          <w:sz w:val="28"/>
        </w:rPr>
        <w:t>
      Баяндалғанның негізінде, "Қазақстан Республикасының ұлттық қауіпсіздік органдары</w:t>
      </w:r>
    </w:p>
    <w:p>
      <w:pPr>
        <w:spacing w:after="0"/>
        <w:ind w:left="0"/>
        <w:jc w:val="both"/>
      </w:pPr>
      <w:r>
        <w:rPr>
          <w:rFonts w:ascii="Times New Roman"/>
          <w:b w:val="false"/>
          <w:i w:val="false"/>
          <w:color w:val="000000"/>
          <w:sz w:val="28"/>
        </w:rPr>
        <w:t xml:space="preserve">
      туралы" Қазақстан Республикасы 1995 жылғы 21 желтоқсандағы Заңының </w:t>
      </w:r>
      <w:r>
        <w:rPr>
          <w:rFonts w:ascii="Times New Roman"/>
          <w:b w:val="false"/>
          <w:i w:val="false"/>
          <w:color w:val="000000"/>
          <w:sz w:val="28"/>
        </w:rPr>
        <w:t>13-бабына</w:t>
      </w:r>
    </w:p>
    <w:p>
      <w:pPr>
        <w:spacing w:after="0"/>
        <w:ind w:left="0"/>
        <w:jc w:val="both"/>
      </w:pPr>
      <w:r>
        <w:rPr>
          <w:rFonts w:ascii="Times New Roman"/>
          <w:b w:val="false"/>
          <w:i w:val="false"/>
          <w:color w:val="000000"/>
          <w:sz w:val="28"/>
        </w:rPr>
        <w:t>
      сәйкес ТАЛАП ЕТЕМІН:</w:t>
      </w:r>
    </w:p>
    <w:p>
      <w:pPr>
        <w:spacing w:after="0"/>
        <w:ind w:left="0"/>
        <w:jc w:val="both"/>
      </w:pPr>
      <w:r>
        <w:rPr>
          <w:rFonts w:ascii="Times New Roman"/>
          <w:b w:val="false"/>
          <w:i w:val="false"/>
          <w:color w:val="000000"/>
          <w:sz w:val="28"/>
        </w:rPr>
        <w:t>
      1._____________________________________________________________;</w:t>
      </w:r>
    </w:p>
    <w:p>
      <w:pPr>
        <w:spacing w:after="0"/>
        <w:ind w:left="0"/>
        <w:jc w:val="both"/>
      </w:pPr>
      <w:r>
        <w:rPr>
          <w:rFonts w:ascii="Times New Roman"/>
          <w:b w:val="false"/>
          <w:i w:val="false"/>
          <w:color w:val="000000"/>
          <w:sz w:val="28"/>
        </w:rPr>
        <w:t>
      2. __________________________________________________, тағы басқа</w:t>
      </w:r>
    </w:p>
    <w:p>
      <w:pPr>
        <w:spacing w:after="0"/>
        <w:ind w:left="0"/>
        <w:jc w:val="both"/>
      </w:pPr>
      <w:r>
        <w:rPr>
          <w:rFonts w:ascii="Times New Roman"/>
          <w:b w:val="false"/>
          <w:i w:val="false"/>
          <w:color w:val="000000"/>
          <w:sz w:val="28"/>
        </w:rPr>
        <w:t>
      себептер мен жағдайларды жою туралы нақты іс-шаралар, орындалу мерзімдері</w:t>
      </w:r>
    </w:p>
    <w:p>
      <w:pPr>
        <w:spacing w:after="0"/>
        <w:ind w:left="0"/>
        <w:jc w:val="both"/>
      </w:pPr>
      <w:r>
        <w:rPr>
          <w:rFonts w:ascii="Times New Roman"/>
          <w:b w:val="false"/>
          <w:i w:val="false"/>
          <w:color w:val="000000"/>
          <w:sz w:val="28"/>
        </w:rPr>
        <w:t>
      Осы ұсынысқа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шағым жасауға болады.</w:t>
      </w:r>
    </w:p>
    <w:p>
      <w:pPr>
        <w:spacing w:after="0"/>
        <w:ind w:left="0"/>
        <w:jc w:val="both"/>
      </w:pPr>
      <w:r>
        <w:rPr>
          <w:rFonts w:ascii="Times New Roman"/>
          <w:b w:val="false"/>
          <w:i w:val="false"/>
          <w:color w:val="000000"/>
          <w:sz w:val="28"/>
        </w:rPr>
        <w:t>
      Осы ұсынысты орындау туралы жазбаша түрде және жоғарыда көрсетілген</w:t>
      </w:r>
    </w:p>
    <w:p>
      <w:pPr>
        <w:spacing w:after="0"/>
        <w:ind w:left="0"/>
        <w:jc w:val="both"/>
      </w:pPr>
      <w:r>
        <w:rPr>
          <w:rFonts w:ascii="Times New Roman"/>
          <w:b w:val="false"/>
          <w:i w:val="false"/>
          <w:color w:val="000000"/>
          <w:sz w:val="28"/>
        </w:rPr>
        <w:t>
      мерзімдерде хабарлауыңызды сұраймыз. Осы ұсынысты орындамау "Әкімшілік құқық</w:t>
      </w:r>
    </w:p>
    <w:p>
      <w:pPr>
        <w:spacing w:after="0"/>
        <w:ind w:left="0"/>
        <w:jc w:val="both"/>
      </w:pPr>
      <w:r>
        <w:rPr>
          <w:rFonts w:ascii="Times New Roman"/>
          <w:b w:val="false"/>
          <w:i w:val="false"/>
          <w:color w:val="000000"/>
          <w:sz w:val="28"/>
        </w:rPr>
        <w:t>
      бұзушылық туралы" Қазақстан Республикасы 2014 жылғы 5 шілдедегі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462-бабына</w:t>
      </w:r>
      <w:r>
        <w:rPr>
          <w:rFonts w:ascii="Times New Roman"/>
          <w:b w:val="false"/>
          <w:i w:val="false"/>
          <w:color w:val="000000"/>
          <w:sz w:val="28"/>
        </w:rPr>
        <w:t xml:space="preserve"> сәйкес жауапкершілікке әкеп соқтырады.</w:t>
      </w:r>
    </w:p>
    <w:p>
      <w:pPr>
        <w:spacing w:after="0"/>
        <w:ind w:left="0"/>
        <w:jc w:val="both"/>
      </w:pPr>
      <w:r>
        <w:rPr>
          <w:rFonts w:ascii="Times New Roman"/>
          <w:b w:val="false"/>
          <w:i w:val="false"/>
          <w:color w:val="000000"/>
          <w:sz w:val="28"/>
        </w:rPr>
        <w:t>
      _______________________ ________ _________________</w:t>
      </w:r>
    </w:p>
    <w:p>
      <w:pPr>
        <w:spacing w:after="0"/>
        <w:ind w:left="0"/>
        <w:jc w:val="both"/>
      </w:pPr>
      <w:r>
        <w:rPr>
          <w:rFonts w:ascii="Times New Roman"/>
          <w:b w:val="false"/>
          <w:i w:val="false"/>
          <w:color w:val="000000"/>
          <w:sz w:val="28"/>
        </w:rPr>
        <w:t>
      ұлттық қауіпсіздік органының қолы тегі және аты-жөні</w:t>
      </w:r>
    </w:p>
    <w:p>
      <w:pPr>
        <w:spacing w:after="0"/>
        <w:ind w:left="0"/>
        <w:jc w:val="both"/>
      </w:pPr>
      <w:r>
        <w:rPr>
          <w:rFonts w:ascii="Times New Roman"/>
          <w:b w:val="false"/>
          <w:i w:val="false"/>
          <w:color w:val="000000"/>
          <w:sz w:val="28"/>
        </w:rPr>
        <w:t>
      лауазымды тұлғасы,</w:t>
      </w:r>
    </w:p>
    <w:p>
      <w:pPr>
        <w:spacing w:after="0"/>
        <w:ind w:left="0"/>
        <w:jc w:val="both"/>
      </w:pPr>
      <w:r>
        <w:rPr>
          <w:rFonts w:ascii="Times New Roman"/>
          <w:b w:val="false"/>
          <w:i w:val="false"/>
          <w:color w:val="000000"/>
          <w:sz w:val="28"/>
        </w:rPr>
        <w:t>
      атағы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Берді:</w:t>
            </w:r>
          </w:p>
          <w:p>
            <w:pPr>
              <w:spacing w:after="20"/>
              <w:ind w:left="20"/>
              <w:jc w:val="both"/>
            </w:pPr>
            <w:r>
              <w:rPr>
                <w:rFonts w:ascii="Times New Roman"/>
                <w:b w:val="false"/>
                <w:i w:val="false"/>
                <w:color w:val="000000"/>
                <w:sz w:val="20"/>
              </w:rPr>
              <w:t>
</w:t>
            </w:r>
            <w:r>
              <w:rPr>
                <w:rFonts w:ascii="Times New Roman"/>
                <w:b/>
                <w:i w:val="false"/>
                <w:color w:val="000000"/>
                <w:sz w:val="20"/>
              </w:rPr>
              <w:t>20__жыл "__"___________/____________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беру күні лауазымы, атағы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аты-жөні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 xml:space="preserve"> мен </w:t>
            </w:r>
            <w:r>
              <w:rPr>
                <w:rFonts w:ascii="Times New Roman"/>
                <w:b/>
                <w:i w:val="false"/>
                <w:color w:val="000000"/>
                <w:sz w:val="20"/>
              </w:rPr>
              <w:t>уақыты</w:t>
            </w:r>
          </w:p>
        </w:tc>
      </w:tr>
    </w:tbl>
    <w:p>
      <w:pPr>
        <w:spacing w:after="0"/>
        <w:ind w:left="0"/>
        <w:jc w:val="both"/>
      </w:pPr>
      <w:r>
        <w:rPr>
          <w:rFonts w:ascii="Times New Roman"/>
          <w:b w:val="false"/>
          <w:i w:val="false"/>
          <w:color w:val="000000"/>
          <w:sz w:val="28"/>
        </w:rPr>
        <w:t>
      М. 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қауіпсіздігіне төнетін</w:t>
            </w:r>
            <w:r>
              <w:br/>
            </w:r>
            <w:r>
              <w:rPr>
                <w:rFonts w:ascii="Times New Roman"/>
                <w:b w:val="false"/>
                <w:i w:val="false"/>
                <w:color w:val="000000"/>
                <w:sz w:val="20"/>
              </w:rPr>
              <w:t>қауіп-қатерлерді іске асыруға</w:t>
            </w:r>
            <w:r>
              <w:br/>
            </w:r>
            <w:r>
              <w:rPr>
                <w:rFonts w:ascii="Times New Roman"/>
                <w:b w:val="false"/>
                <w:i w:val="false"/>
                <w:color w:val="000000"/>
                <w:sz w:val="20"/>
              </w:rPr>
              <w:t>мүмкіндік туғызатын, тергелуі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заңнамасымен ұлттық</w:t>
            </w:r>
            <w:r>
              <w:br/>
            </w:r>
            <w:r>
              <w:rPr>
                <w:rFonts w:ascii="Times New Roman"/>
                <w:b w:val="false"/>
                <w:i w:val="false"/>
                <w:color w:val="000000"/>
                <w:sz w:val="20"/>
              </w:rPr>
              <w:t>қауіпсіздік органдарының</w:t>
            </w:r>
            <w:r>
              <w:br/>
            </w:r>
            <w:r>
              <w:rPr>
                <w:rFonts w:ascii="Times New Roman"/>
                <w:b w:val="false"/>
                <w:i w:val="false"/>
                <w:color w:val="000000"/>
                <w:sz w:val="20"/>
              </w:rPr>
              <w:t>қарауына жатқызылған</w:t>
            </w:r>
            <w:r>
              <w:br/>
            </w:r>
            <w:r>
              <w:rPr>
                <w:rFonts w:ascii="Times New Roman"/>
                <w:b w:val="false"/>
                <w:i w:val="false"/>
                <w:color w:val="000000"/>
                <w:sz w:val="20"/>
              </w:rPr>
              <w:t>қылмыстық құқық</w:t>
            </w:r>
            <w:r>
              <w:br/>
            </w:r>
            <w:r>
              <w:rPr>
                <w:rFonts w:ascii="Times New Roman"/>
                <w:b w:val="false"/>
                <w:i w:val="false"/>
                <w:color w:val="000000"/>
                <w:sz w:val="20"/>
              </w:rPr>
              <w:t>бұзушылықтарды жасауға ықпал</w:t>
            </w:r>
            <w:r>
              <w:br/>
            </w:r>
            <w:r>
              <w:rPr>
                <w:rFonts w:ascii="Times New Roman"/>
                <w:b w:val="false"/>
                <w:i w:val="false"/>
                <w:color w:val="000000"/>
                <w:sz w:val="20"/>
              </w:rPr>
              <w:t>ететін себептер</w:t>
            </w:r>
            <w:r>
              <w:br/>
            </w:r>
            <w:r>
              <w:rPr>
                <w:rFonts w:ascii="Times New Roman"/>
                <w:b w:val="false"/>
                <w:i w:val="false"/>
                <w:color w:val="000000"/>
                <w:sz w:val="20"/>
              </w:rPr>
              <w:t>мен жағдайларды жою туралы</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органдарының</w:t>
            </w:r>
            <w:r>
              <w:br/>
            </w:r>
            <w:r>
              <w:rPr>
                <w:rFonts w:ascii="Times New Roman"/>
                <w:b w:val="false"/>
                <w:i w:val="false"/>
                <w:color w:val="000000"/>
                <w:sz w:val="20"/>
              </w:rPr>
              <w:t>ұсыныстарын енгізу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Ұлттық қауіпсіздік комитеті Төрағасының 19.06.2018 </w:t>
      </w:r>
      <w:r>
        <w:rPr>
          <w:rFonts w:ascii="Times New Roman"/>
          <w:b w:val="false"/>
          <w:i w:val="false"/>
          <w:color w:val="ff0000"/>
          <w:sz w:val="28"/>
        </w:rPr>
        <w:t>№ 49/қе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 Ұлттық қауіпсіздік комитеті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ұсынысты енгізетін ұлттық қауіпсіздік органының атауы мен мекенжайы</w:t>
      </w:r>
    </w:p>
    <w:p>
      <w:pPr>
        <w:spacing w:after="0"/>
        <w:ind w:left="0"/>
        <w:jc w:val="both"/>
      </w:pPr>
      <w:r>
        <w:rPr>
          <w:rFonts w:ascii="Times New Roman"/>
          <w:b w:val="false"/>
          <w:i w:val="false"/>
          <w:color w:val="000000"/>
          <w:sz w:val="28"/>
        </w:rPr>
        <w:t>
      ___________________________________________________________басшысы</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 басшысының тегі және аты-жөні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мекенжайы, байланыс телефоны</w:t>
      </w:r>
    </w:p>
    <w:p>
      <w:pPr>
        <w:spacing w:after="0"/>
        <w:ind w:left="0"/>
        <w:jc w:val="both"/>
      </w:pPr>
      <w:r>
        <w:rPr>
          <w:rFonts w:ascii="Times New Roman"/>
          <w:b w:val="false"/>
          <w:i w:val="false"/>
          <w:color w:val="000000"/>
          <w:sz w:val="28"/>
        </w:rPr>
        <w:t>
      Тергелуі Қазақстан Республикасының заңнамасымен</w:t>
      </w:r>
    </w:p>
    <w:p>
      <w:pPr>
        <w:spacing w:after="0"/>
        <w:ind w:left="0"/>
        <w:jc w:val="both"/>
      </w:pPr>
      <w:r>
        <w:rPr>
          <w:rFonts w:ascii="Times New Roman"/>
          <w:b w:val="false"/>
          <w:i w:val="false"/>
          <w:color w:val="000000"/>
          <w:sz w:val="28"/>
        </w:rPr>
        <w:t>
      ұлттық қауіпсіздік органдарының жүргізуіне жатқызылған</w:t>
      </w:r>
    </w:p>
    <w:p>
      <w:pPr>
        <w:spacing w:after="0"/>
        <w:ind w:left="0"/>
        <w:jc w:val="both"/>
      </w:pPr>
      <w:r>
        <w:rPr>
          <w:rFonts w:ascii="Times New Roman"/>
          <w:b w:val="false"/>
          <w:i w:val="false"/>
          <w:color w:val="000000"/>
          <w:sz w:val="28"/>
        </w:rPr>
        <w:t>
      қылмыстық құқық бұзушылықтарды жасауға ықпал ететін себептер мен</w:t>
      </w:r>
    </w:p>
    <w:p>
      <w:pPr>
        <w:spacing w:after="0"/>
        <w:ind w:left="0"/>
        <w:jc w:val="both"/>
      </w:pPr>
      <w:r>
        <w:rPr>
          <w:rFonts w:ascii="Times New Roman"/>
          <w:b w:val="false"/>
          <w:i w:val="false"/>
          <w:color w:val="000000"/>
          <w:sz w:val="28"/>
        </w:rPr>
        <w:t>
      жағдайларды немесе басқа заң бұзушылықтарды жою туралы ұсыныс</w:t>
      </w:r>
    </w:p>
    <w:p>
      <w:pPr>
        <w:spacing w:after="0"/>
        <w:ind w:left="0"/>
        <w:jc w:val="both"/>
      </w:pPr>
      <w:r>
        <w:rPr>
          <w:rFonts w:ascii="Times New Roman"/>
          <w:b w:val="false"/>
          <w:i w:val="false"/>
          <w:color w:val="000000"/>
          <w:sz w:val="28"/>
        </w:rPr>
        <w:t>
      20__жылғы "__"_________ №_____ ________қала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тергелуі Қазақстан Республикасының заңнамасымен ұлттық қауіпсіздік органдарының</w:t>
      </w:r>
    </w:p>
    <w:p>
      <w:pPr>
        <w:spacing w:after="0"/>
        <w:ind w:left="0"/>
        <w:jc w:val="both"/>
      </w:pPr>
      <w:r>
        <w:rPr>
          <w:rFonts w:ascii="Times New Roman"/>
          <w:b w:val="false"/>
          <w:i w:val="false"/>
          <w:color w:val="000000"/>
          <w:sz w:val="28"/>
        </w:rPr>
        <w:t>
      қарауына жатқызылған қылмыстық құқық бұзушылықтарды жасауға ықпал ететін себептер</w:t>
      </w:r>
    </w:p>
    <w:p>
      <w:pPr>
        <w:spacing w:after="0"/>
        <w:ind w:left="0"/>
        <w:jc w:val="both"/>
      </w:pPr>
      <w:r>
        <w:rPr>
          <w:rFonts w:ascii="Times New Roman"/>
          <w:b w:val="false"/>
          <w:i w:val="false"/>
          <w:color w:val="000000"/>
          <w:sz w:val="28"/>
        </w:rPr>
        <w:t>
      мен жағдайлардың анықталғанына себеп болған іс-шаралардың қысқаша сипаттамасы</w:t>
      </w:r>
    </w:p>
    <w:p>
      <w:pPr>
        <w:spacing w:after="0"/>
        <w:ind w:left="0"/>
        <w:jc w:val="both"/>
      </w:pPr>
      <w:r>
        <w:rPr>
          <w:rFonts w:ascii="Times New Roman"/>
          <w:b w:val="false"/>
          <w:i w:val="false"/>
          <w:color w:val="000000"/>
          <w:sz w:val="28"/>
        </w:rPr>
        <w:t>
      АНЫҚТАЛДЫ: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тергелуі Қазақстан Республикасының заңнамасымен ұлттық қауіпсіздік органдарының</w:t>
      </w:r>
    </w:p>
    <w:p>
      <w:pPr>
        <w:spacing w:after="0"/>
        <w:ind w:left="0"/>
        <w:jc w:val="both"/>
      </w:pPr>
      <w:r>
        <w:rPr>
          <w:rFonts w:ascii="Times New Roman"/>
          <w:b w:val="false"/>
          <w:i w:val="false"/>
          <w:color w:val="000000"/>
          <w:sz w:val="28"/>
        </w:rPr>
        <w:t>
      жүргізуіне жатқызылған қылмыстық құқық бұзушылықтарды жасауға ықпал ететін мән-жайлардың</w:t>
      </w:r>
    </w:p>
    <w:p>
      <w:pPr>
        <w:spacing w:after="0"/>
        <w:ind w:left="0"/>
        <w:jc w:val="both"/>
      </w:pPr>
      <w:r>
        <w:rPr>
          <w:rFonts w:ascii="Times New Roman"/>
          <w:b w:val="false"/>
          <w:i w:val="false"/>
          <w:color w:val="000000"/>
          <w:sz w:val="28"/>
        </w:rPr>
        <w:t>
      толық сипаттамасы</w:t>
      </w:r>
    </w:p>
    <w:p>
      <w:pPr>
        <w:spacing w:after="0"/>
        <w:ind w:left="0"/>
        <w:jc w:val="both"/>
      </w:pPr>
      <w:r>
        <w:rPr>
          <w:rFonts w:ascii="Times New Roman"/>
          <w:b w:val="false"/>
          <w:i w:val="false"/>
          <w:color w:val="000000"/>
          <w:sz w:val="28"/>
        </w:rPr>
        <w:t>
      Баяндалғанның негізінде, "Қазақстан Республикасының ұлттық қауіпсіздік</w:t>
      </w:r>
    </w:p>
    <w:p>
      <w:pPr>
        <w:spacing w:after="0"/>
        <w:ind w:left="0"/>
        <w:jc w:val="both"/>
      </w:pPr>
      <w:r>
        <w:rPr>
          <w:rFonts w:ascii="Times New Roman"/>
          <w:b w:val="false"/>
          <w:i w:val="false"/>
          <w:color w:val="000000"/>
          <w:sz w:val="28"/>
        </w:rPr>
        <w:t>
      органдары туралы" Қазақстан Республикасы 1995 жылғы</w:t>
      </w:r>
    </w:p>
    <w:p>
      <w:pPr>
        <w:spacing w:after="0"/>
        <w:ind w:left="0"/>
        <w:jc w:val="both"/>
      </w:pPr>
      <w:r>
        <w:rPr>
          <w:rFonts w:ascii="Times New Roman"/>
          <w:b w:val="false"/>
          <w:i w:val="false"/>
          <w:color w:val="000000"/>
          <w:sz w:val="28"/>
        </w:rPr>
        <w:t xml:space="preserve">
      21 желтоқсандағы Заңының </w:t>
      </w:r>
      <w:r>
        <w:rPr>
          <w:rFonts w:ascii="Times New Roman"/>
          <w:b w:val="false"/>
          <w:i w:val="false"/>
          <w:color w:val="000000"/>
          <w:sz w:val="28"/>
        </w:rPr>
        <w:t>13-бабына</w:t>
      </w:r>
      <w:r>
        <w:rPr>
          <w:rFonts w:ascii="Times New Roman"/>
          <w:b w:val="false"/>
          <w:i w:val="false"/>
          <w:color w:val="000000"/>
          <w:sz w:val="28"/>
        </w:rPr>
        <w:t xml:space="preserve"> сәйкес ТАЛАП ЕТЕМІН:</w:t>
      </w:r>
    </w:p>
    <w:p>
      <w:pPr>
        <w:spacing w:after="0"/>
        <w:ind w:left="0"/>
        <w:jc w:val="both"/>
      </w:pPr>
      <w:r>
        <w:rPr>
          <w:rFonts w:ascii="Times New Roman"/>
          <w:b w:val="false"/>
          <w:i w:val="false"/>
          <w:color w:val="000000"/>
          <w:sz w:val="28"/>
        </w:rPr>
        <w:t>
      1.___________________________________________________________;</w:t>
      </w:r>
    </w:p>
    <w:p>
      <w:pPr>
        <w:spacing w:after="0"/>
        <w:ind w:left="0"/>
        <w:jc w:val="both"/>
      </w:pPr>
      <w:r>
        <w:rPr>
          <w:rFonts w:ascii="Times New Roman"/>
          <w:b w:val="false"/>
          <w:i w:val="false"/>
          <w:color w:val="000000"/>
          <w:sz w:val="28"/>
        </w:rPr>
        <w:t>
      2.___________________________________________________, тағы басқа</w:t>
      </w:r>
    </w:p>
    <w:p>
      <w:pPr>
        <w:spacing w:after="0"/>
        <w:ind w:left="0"/>
        <w:jc w:val="both"/>
      </w:pPr>
      <w:r>
        <w:rPr>
          <w:rFonts w:ascii="Times New Roman"/>
          <w:b w:val="false"/>
          <w:i w:val="false"/>
          <w:color w:val="000000"/>
          <w:sz w:val="28"/>
        </w:rPr>
        <w:t>
      себептер мен жағдайларды жою туралы нақты іс-шаралар, орындалу мерзімдері</w:t>
      </w:r>
    </w:p>
    <w:p>
      <w:pPr>
        <w:spacing w:after="0"/>
        <w:ind w:left="0"/>
        <w:jc w:val="both"/>
      </w:pPr>
      <w:r>
        <w:rPr>
          <w:rFonts w:ascii="Times New Roman"/>
          <w:b w:val="false"/>
          <w:i w:val="false"/>
          <w:color w:val="000000"/>
          <w:sz w:val="28"/>
        </w:rPr>
        <w:t>
      Осы ұсынысқа Қазақстан Республикасының заңнамасында белгіленген тәртіппен шағым</w:t>
      </w:r>
    </w:p>
    <w:p>
      <w:pPr>
        <w:spacing w:after="0"/>
        <w:ind w:left="0"/>
        <w:jc w:val="both"/>
      </w:pPr>
      <w:r>
        <w:rPr>
          <w:rFonts w:ascii="Times New Roman"/>
          <w:b w:val="false"/>
          <w:i w:val="false"/>
          <w:color w:val="000000"/>
          <w:sz w:val="28"/>
        </w:rPr>
        <w:t>
      жасауға болады.</w:t>
      </w:r>
    </w:p>
    <w:p>
      <w:pPr>
        <w:spacing w:after="0"/>
        <w:ind w:left="0"/>
        <w:jc w:val="both"/>
      </w:pPr>
      <w:r>
        <w:rPr>
          <w:rFonts w:ascii="Times New Roman"/>
          <w:b w:val="false"/>
          <w:i w:val="false"/>
          <w:color w:val="000000"/>
          <w:sz w:val="28"/>
        </w:rPr>
        <w:t>
      Осы ұсынысты орындау туралы жазбаша түрде және жоғарыда көрсетілген мерзімдерде</w:t>
      </w:r>
    </w:p>
    <w:p>
      <w:pPr>
        <w:spacing w:after="0"/>
        <w:ind w:left="0"/>
        <w:jc w:val="both"/>
      </w:pPr>
      <w:r>
        <w:rPr>
          <w:rFonts w:ascii="Times New Roman"/>
          <w:b w:val="false"/>
          <w:i w:val="false"/>
          <w:color w:val="000000"/>
          <w:sz w:val="28"/>
        </w:rPr>
        <w:t>
      хабарлауыңызды сұраймыз. Осы ұсынысты орындамау "Әкімшілік құқық бұзушылық туралы"</w:t>
      </w:r>
    </w:p>
    <w:p>
      <w:pPr>
        <w:spacing w:after="0"/>
        <w:ind w:left="0"/>
        <w:jc w:val="both"/>
      </w:pPr>
      <w:r>
        <w:rPr>
          <w:rFonts w:ascii="Times New Roman"/>
          <w:b w:val="false"/>
          <w:i w:val="false"/>
          <w:color w:val="000000"/>
          <w:sz w:val="28"/>
        </w:rPr>
        <w:t xml:space="preserve">
      Қазақстан Республикасы 2014 жылғы 5 шілдедегі Кодексінің </w:t>
      </w:r>
      <w:r>
        <w:rPr>
          <w:rFonts w:ascii="Times New Roman"/>
          <w:b w:val="false"/>
          <w:i w:val="false"/>
          <w:color w:val="000000"/>
          <w:sz w:val="28"/>
        </w:rPr>
        <w:t>462-бабына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жауапкершілікке әкеп соқтырады.</w:t>
      </w:r>
    </w:p>
    <w:p>
      <w:pPr>
        <w:spacing w:after="0"/>
        <w:ind w:left="0"/>
        <w:jc w:val="both"/>
      </w:pPr>
      <w:r>
        <w:rPr>
          <w:rFonts w:ascii="Times New Roman"/>
          <w:b w:val="false"/>
          <w:i w:val="false"/>
          <w:color w:val="000000"/>
          <w:sz w:val="28"/>
        </w:rPr>
        <w:t>
      _____________________ _________ ________________</w:t>
      </w:r>
    </w:p>
    <w:p>
      <w:pPr>
        <w:spacing w:after="0"/>
        <w:ind w:left="0"/>
        <w:jc w:val="both"/>
      </w:pPr>
      <w:r>
        <w:rPr>
          <w:rFonts w:ascii="Times New Roman"/>
          <w:b w:val="false"/>
          <w:i w:val="false"/>
          <w:color w:val="000000"/>
          <w:sz w:val="28"/>
        </w:rPr>
        <w:t>
      ұлттық қауіпсіздік органының қолы тегі және аты-жөні</w:t>
      </w:r>
    </w:p>
    <w:p>
      <w:pPr>
        <w:spacing w:after="0"/>
        <w:ind w:left="0"/>
        <w:jc w:val="both"/>
      </w:pPr>
      <w:r>
        <w:rPr>
          <w:rFonts w:ascii="Times New Roman"/>
          <w:b w:val="false"/>
          <w:i w:val="false"/>
          <w:color w:val="000000"/>
          <w:sz w:val="28"/>
        </w:rPr>
        <w:t>
      лауазымды тұлғасы,</w:t>
      </w:r>
    </w:p>
    <w:p>
      <w:pPr>
        <w:spacing w:after="0"/>
        <w:ind w:left="0"/>
        <w:jc w:val="both"/>
      </w:pPr>
      <w:r>
        <w:rPr>
          <w:rFonts w:ascii="Times New Roman"/>
          <w:b w:val="false"/>
          <w:i w:val="false"/>
          <w:color w:val="000000"/>
          <w:sz w:val="28"/>
        </w:rPr>
        <w:t>
      атағы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Берді:</w:t>
            </w:r>
          </w:p>
          <w:p>
            <w:pPr>
              <w:spacing w:after="20"/>
              <w:ind w:left="20"/>
              <w:jc w:val="both"/>
            </w:pPr>
            <w:r>
              <w:rPr>
                <w:rFonts w:ascii="Times New Roman"/>
                <w:b w:val="false"/>
                <w:i w:val="false"/>
                <w:color w:val="000000"/>
                <w:sz w:val="20"/>
              </w:rPr>
              <w:t>
</w:t>
            </w:r>
            <w:r>
              <w:rPr>
                <w:rFonts w:ascii="Times New Roman"/>
                <w:b/>
                <w:i w:val="false"/>
                <w:color w:val="000000"/>
                <w:sz w:val="20"/>
              </w:rPr>
              <w:t>20__жыл "__"___________/____________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беру күні лауазымы, атағы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және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тегі, аты-жөні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алу күні мен уақыты</w:t>
            </w:r>
          </w:p>
        </w:tc>
      </w:tr>
    </w:tbl>
    <w:p>
      <w:pPr>
        <w:spacing w:after="0"/>
        <w:ind w:left="0"/>
        <w:jc w:val="both"/>
      </w:pPr>
      <w:r>
        <w:rPr>
          <w:rFonts w:ascii="Times New Roman"/>
          <w:b w:val="false"/>
          <w:i w:val="false"/>
          <w:color w:val="000000"/>
          <w:sz w:val="28"/>
        </w:rPr>
        <w:t>
      М. 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