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3e82" w14:textId="90c3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және мақтаның қауiпсiздiгi мен сапасы бойынша жеке кәсiпкерлiк саласындағы тәуекелдер дәрежесiн бағалау өлшемдерiн бекiту туралы" Қазақстан Республикасы Ауыл шаруашылығы министрінің міндетін атқарушының 2011 жылғы 19 мамырдағы № 18-03/276 және Қазақстан Республикасы Экономикалық даму және сауда министрінің міндетін атқарушының 2011 жылғы 16 маусымдағы № 169, "Астық нарығын реттеу және мақтаның қауіпсіздігі мен сапасы бойынша жеке кәсіпкерлік саласындағы тексеру парақтарының нысандарын бекiту туралы" Қазақстан Республикасы Ауыл шаруашылығы министрінің міндетін атқарушының 2011 жылғы 19 мамырдағы № 18-03/277 және Қазақстан Республикасы Экономикалық даму және сауда министрінің міндетін атқарушының 2011 жылғы 16 маусымдағы № 170 бірлескен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20 наурыздағы № 15-07/124 және Қазақстан Республикасы Премьер-Министрінің бірінші орынбасары - Қазақстан Республикасы Өңірлік даму министрінің 2013 жылғы 09 сәуірдегі № 01-04-03/39 НҚ бірлескен бұйрығы. Қазақстан Республикасының Әділет министрлігінде 2013 жылы 02 мамырда № 8451 тіркелді. Күші жойылды - Қазақстан Республикасы Ауыл шаруашылығы министрінің м.а. 2015 жылғы 3 шілдедегі № 15-03/609 және Қазақстан Республикасының Ұлттық экономика министрінің 2015 жылғы 10 шілдедегі № 522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03.07.2015 № 15-03/609 және ҚР Ұлттық экономика министрінің 10.07.2015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3"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міндетін атқарушының және Қазақстан Республикасы Экономикалық даму және сауда министрінің міндетін атқарушының кейбір бірлескен бұйрықтарына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«Астық нарығын реттеу және мақтаның қауiпсiздiгi мен сапасы бойынша жеке кәсiпкерлiк саласындағы тәуекелдер дәрежесiн бағалау өлшемдерiн бекiту туралы» Қазақстан Республикасы Ауыл шаруашылығы министрінің міндетін атқарушының 2011 жылғы 19 мамырдағы № 18-03/276 және Қазақстан Республикасы Экономикалық даму және сауда министрінің міндетін атқарушының 2011 жылғы 16 маусымдағы № 169 бірлескен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7067 тіркелген, 2011 жылғы 23 шiлдедегi № 309-316 (26710)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Астық нарығын реттеу бойынша жеке кәсіпкерлік саласындағы тәуекел дәрежесiн бағалау </w:t>
      </w:r>
      <w:r>
        <w:rPr>
          <w:rFonts w:ascii="Times New Roman"/>
          <w:b w:val="false"/>
          <w:i w:val="false"/>
          <w:color w:val="000000"/>
          <w:sz w:val="28"/>
        </w:rPr>
        <w:t>өлшемдерiнде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Бақылау субьектілерін тәуекел топтарына бөлу бастапқы бөлу кезінде объективті өлшемдер және кейінгі бөлу кезінде субъективті өлшемдер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Бастапқы бөлу кезінде бақылау субъектілері 2 тәуекел дәрежесі топтарына бөлінеді: </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дәрежесіне астық қабылдау кәсіпорындары жатады; </w:t>
      </w:r>
      <w:r>
        <w:br/>
      </w:r>
      <w:r>
        <w:rPr>
          <w:rFonts w:ascii="Times New Roman"/>
          <w:b w:val="false"/>
          <w:i w:val="false"/>
          <w:color w:val="000000"/>
          <w:sz w:val="28"/>
        </w:rPr>
        <w:t>
</w:t>
      </w:r>
      <w:r>
        <w:rPr>
          <w:rFonts w:ascii="Times New Roman"/>
          <w:b w:val="false"/>
          <w:i w:val="false"/>
          <w:color w:val="000000"/>
          <w:sz w:val="28"/>
        </w:rPr>
        <w:t xml:space="preserve">
      2) төмен тәуекел дәрежесіне астық сапасын сараптау жөніндегі аккредиттелген зертханалар жатады.»; </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Шағын кәсіпкерлік субъектілеріне қатысты (қайта ұйымдастыру тәртібімен құрылған заңды тұлғалардан және қайта ұйымдастырылған заңды тұлғалардың құқықтық мирасқорларынан басқа)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Астық нарығын реттеу бойынша жеке кәсіпкерлік саласындағы тәуекелдер дәрежесiн бағалау өлшемдерiне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Мақтаның қауiпсiздiгi мен сапасы бойынша жеке кәсiпкерлiк саласындағы тәуекел дәрежесiн бағалау </w:t>
      </w:r>
      <w:r>
        <w:rPr>
          <w:rFonts w:ascii="Times New Roman"/>
          <w:b w:val="false"/>
          <w:i w:val="false"/>
          <w:color w:val="000000"/>
          <w:sz w:val="28"/>
        </w:rPr>
        <w:t>өлшемдерiнде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«мақта қолхаттарын беру арқылы қойма қызметі бойынша қызметтер көрсететін мақта өңдеу ұйымдары;»;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Шағын кәсіпкерлік субъектілеріне қатысты (қайта ұйымдастыру тәртібімен құрылған заңды тұлғалардан және қайта ұйымдастырылған заңды тұлғалардың құқықтық мирасқорларынан басқа)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Мақтаның қауiпсiздiгi мен сапасы бойынша жеке кәсiпкерлiк саласындағы тәуекел дәрежесiн бағалау өлшемдерiне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«Астық нарығын реттеу және мақтаның қауіпсіздігі мен сапасы бойынша жеке кәсіпкерлік саласындағы тексеру парақтарының нысандарын бекiту туралы» Қазақстан Республикасы Ауыл шаруашылығы министрінің міндетін атқарушының 2011 жылғы 19 мамырдағы № 18-03/277 және Қазақстан Республикасы Экономикалық даму және сауда министрінің міндетін атқарушының 2011 жылғы 16 маусымдағы № 170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7068 тіркелген, 2011 жылғы 23 шілдедегі № 309-316 (26710)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 Әділет министрлігінде мемлекеттік тіркелгеннен кейін күнтізбелік он күн ішінде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Премьер-Министрінің бірінші</w:t>
      </w:r>
      <w:r>
        <w:br/>
      </w:r>
      <w:r>
        <w:rPr>
          <w:rFonts w:ascii="Times New Roman"/>
          <w:b w:val="false"/>
          <w:i w:val="false"/>
          <w:color w:val="000000"/>
          <w:sz w:val="28"/>
        </w:rPr>
        <w:t>
</w:t>
      </w:r>
      <w:r>
        <w:rPr>
          <w:rFonts w:ascii="Times New Roman"/>
          <w:b w:val="false"/>
          <w:i/>
          <w:color w:val="000000"/>
          <w:sz w:val="28"/>
        </w:rPr>
        <w:t>             министрі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Өңірлік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____________ А. Мамытбеков      _____________ Б. Сағынтаев</w:t>
      </w:r>
    </w:p>
    <w:bookmarkStart w:name="z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15-07/124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09 сәуірдегі     </w:t>
      </w:r>
      <w:r>
        <w:br/>
      </w:r>
      <w:r>
        <w:rPr>
          <w:rFonts w:ascii="Times New Roman"/>
          <w:b w:val="false"/>
          <w:i w:val="false"/>
          <w:color w:val="000000"/>
          <w:sz w:val="28"/>
        </w:rPr>
        <w:t xml:space="preserve">
№ 01-04-03/39 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29" w:id="2"/>
    <w:p>
      <w:pPr>
        <w:spacing w:after="0"/>
        <w:ind w:left="0"/>
        <w:jc w:val="both"/>
      </w:pPr>
      <w:r>
        <w:rPr>
          <w:rFonts w:ascii="Times New Roman"/>
          <w:b w:val="false"/>
          <w:i w:val="false"/>
          <w:color w:val="000000"/>
          <w:sz w:val="28"/>
        </w:rPr>
        <w:t xml:space="preserve">
Астық нарығын реттеу бойынша жеке </w:t>
      </w:r>
      <w:r>
        <w:br/>
      </w:r>
      <w:r>
        <w:rPr>
          <w:rFonts w:ascii="Times New Roman"/>
          <w:b w:val="false"/>
          <w:i w:val="false"/>
          <w:color w:val="000000"/>
          <w:sz w:val="28"/>
        </w:rPr>
        <w:t xml:space="preserve">
кәсіпкерлік саласындағы тәуекел  </w:t>
      </w:r>
      <w:r>
        <w:br/>
      </w:r>
      <w:r>
        <w:rPr>
          <w:rFonts w:ascii="Times New Roman"/>
          <w:b w:val="false"/>
          <w:i w:val="false"/>
          <w:color w:val="000000"/>
          <w:sz w:val="28"/>
        </w:rPr>
        <w:t xml:space="preserve">
дәрежесiн бағалау өлшемдерiне   </w:t>
      </w:r>
      <w:r>
        <w:br/>
      </w:r>
      <w:r>
        <w:rPr>
          <w:rFonts w:ascii="Times New Roman"/>
          <w:b w:val="false"/>
          <w:i w:val="false"/>
          <w:color w:val="000000"/>
          <w:sz w:val="28"/>
        </w:rPr>
        <w:t xml:space="preserve">
қосымша              </w:t>
      </w:r>
    </w:p>
    <w:bookmarkEnd w:id="2"/>
    <w:bookmarkStart w:name="z30" w:id="3"/>
    <w:p>
      <w:pPr>
        <w:spacing w:after="0"/>
        <w:ind w:left="0"/>
        <w:jc w:val="left"/>
      </w:pPr>
      <w:r>
        <w:rPr>
          <w:rFonts w:ascii="Times New Roman"/>
          <w:b/>
          <w:i w:val="false"/>
          <w:color w:val="000000"/>
        </w:rPr>
        <w:t xml:space="preserve"> 
Тәуекелдер дәрежесін бағалау өлшемдері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41"/>
        <w:gridCol w:w="9933"/>
        <w:gridCol w:w="2393"/>
      </w:tblGrid>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талаптарға сәйкес келмеуі балдармен бағаланады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автомобильдер және темір жолдар таразысында жүктерді өлшеудi тiркеу журналын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Тауарлық-көліктік жүкқұжаттарының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тәулiктiк сынамасы бойынша сапасын айқындай отырып, белгіленген нысан бойынша автомобиль көлігімен қабылданған астыққа жүкқұжаттар тiзiлiмiн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астықтың зертханалық талдау нәтижелерiн тiркеу журналын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 тазалау, кептiру актiлерін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есебінің кітабын жүргізуге қойылатын талаптарды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есебiнің нысандарын, журналдарын және кітаптарын сақтаудың белгіленген мерзімдерін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тиеп жөнелтуге алынған бұйрықтардың есебі журналын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қолхаттарының тізілімін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беруге және ресімдеуге, сондай-ақ астық қолхаттарының тізілімін жүргізуге жауапты тұлғаларды анықтайтын ішкі құжаттың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бүлінген, сондай-ақ өтелген астық қолхаттары бланкілерін сақтауға жауапты тұлғаларды анықтайтын ішкі құжаттың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таза бланкілерін тікелей астық қабылдау кәсіпорнында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бүлінген бланкілерін астық қабылдау кәсіпорнында бес жыл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астық қолхаттарын астық қабылдау кәсіпорнында бес жыл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кезінде біртекті партиядан алынған орташа сынама бойынша айына бір рет толық техникалық талдау жүргізілгенін растайтын құжаттың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сақтаудың қысқы жағдайына ауыстыру бойынша іс-шараларды уақытында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алаңының (астық қабылдау пунктінің) 10 %-ы көлемінде бос қойма сыйымдылығының, элеваторларда – сүрлем үстіндегі транспортердің әрқайсысына ең кемінде бір бос сүрлемнің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қоймаларының және оның барлық технологиялық желілерінің жарамды күйі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зиянкестермен залалдануына бақылауды уақытылы жүргізуді растайтын құжатты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астықтың температурасын бақылауды уақытылы жүргізуді растайтын құжатты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 тізілімінің деректеріне сәйкес астықтың сақталуын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ұстаушылар алдындағы міндеттемелерді орындауға кепілдік беру жүйесіне қатысу шартының немесе астық қолхаттарын ұстаушылар алдындағы азаматтық-құқықтық жауапкершілігін сақтандыру шартының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қоймасында (элеваторға, астық қабылдау пунктіне) меншік құқығын растайтын құжаттың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Үшiншi тұлғалардың мiндеттемелерi бойынша мүлiктi кепiлге салудың жоқтығын растайтын құжаттардың болуы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кез келген көлемін (мемлекеттік ресурстардың астығын сақтайтын астық қабылдау кәсіпорындары үшін) тиеп-жөнелтуді астық нарығы саласындағы уәкілетті органмен келісілгенін растайтын құжаттың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(астық тазалау машиналары, астық кептіру жабдығы), салыстырып тексерілген таразы жабдығы, тиеу-түсіру құрылғылары, көтергіш-көлік жабдығы, жылжымалы көлік жабдығының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ақаусыз жабдықтың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айқындауға арналған, өлшеулер жай-күйі бағалаудан өткен және:</w:t>
            </w:r>
            <w:r>
              <w:br/>
            </w:r>
            <w:r>
              <w:rPr>
                <w:rFonts w:ascii="Times New Roman"/>
                <w:b w:val="false"/>
                <w:i w:val="false"/>
                <w:color w:val="000000"/>
                <w:sz w:val="20"/>
              </w:rPr>
              <w:t>
</w:t>
            </w:r>
            <w:r>
              <w:rPr>
                <w:rFonts w:ascii="Times New Roman"/>
                <w:b w:val="false"/>
                <w:i w:val="false"/>
                <w:color w:val="000000"/>
                <w:sz w:val="20"/>
              </w:rPr>
              <w:t>типін бекіту мақсатында сынақтардан немесе метрологиялық аттестаттаудан өткен, Қазақстан Республикасының мемлекеттік өлшем бірлігін қамтамасыз ету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жабдықталған өндірістік-технологиялық зертхананың болуы (зертханадағы өлшеу құралдарының жай-күйі туралы куәліктің көшірмесі ұсынылады)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басшылардың бiлiктi құрамының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мамандардың бiлiктi құрамының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сараптау жөніндегі аккредиттелген зертханалар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іріктен актілерінің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сынамасын тіркеу журналының болуы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сынамалар хаттамаларын толтыру немесе тiгiлген, нөмiрленген және зертхана меңгерушiсiнiң қолымен бекiтiлген сынама нәтижелерін тіркеу журналын толтыру***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сапасы паспорттарын ресімдеу***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астық сапасы паспортттарының көшірмелерінің белгіленген сақтау мерзімін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 паспортының әрекет ету мерзімінің ішінде жөнелтiлген және сақтаудағы партияларға буып-түйген және мөрлеген астық сынамаларын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Буып-түйген және мөрлеген астық сынамаларын сапа бойынша келіспеушiлiктер кезінде – түсiнiспеушiлiктердi қарауды толық аяқтағанға дейiн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1"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«Астықтың сандық-сапалық есебiн жүргiзу қағидаларын бекiту туралы» Қазақстан Республикасы Үкіметінің 2011 жылғы 30 желтоқсандағы № 1676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қолхаттарының берiлуi, айналымы және өтелу қағидаларын, астық қолхаттарының үлгіcіне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Үкіметінің 2011 жылғы 30 қарашадағы № 1395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қауіпсіздігіне қойылатын талаптар» техникалық регламентін бекіту туралы» Қазақстан Республикасы Үкіметінің 2008 жылғы 8 сәуірдегі № 337 </w:t>
      </w:r>
      <w:r>
        <w:rPr>
          <w:rFonts w:ascii="Times New Roman"/>
          <w:b w:val="false"/>
          <w:i w:val="false"/>
          <w:color w:val="000000"/>
          <w:sz w:val="28"/>
        </w:rPr>
        <w:t>қаулысы</w:t>
      </w:r>
      <w:r>
        <w:rPr>
          <w:rFonts w:ascii="Times New Roman"/>
          <w:b w:val="false"/>
          <w:i w:val="false"/>
          <w:color w:val="000000"/>
          <w:sz w:val="28"/>
        </w:rPr>
        <w:t>.</w:t>
      </w:r>
    </w:p>
    <w:bookmarkEnd w:id="4"/>
    <w:bookmarkStart w:name="z3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15-07/124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09 сәуірдегі   </w:t>
      </w:r>
      <w:r>
        <w:br/>
      </w:r>
      <w:r>
        <w:rPr>
          <w:rFonts w:ascii="Times New Roman"/>
          <w:b w:val="false"/>
          <w:i w:val="false"/>
          <w:color w:val="000000"/>
          <w:sz w:val="28"/>
        </w:rPr>
        <w:t xml:space="preserve">
№ 01-04-03/39 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
    <w:bookmarkStart w:name="z36" w:id="6"/>
    <w:p>
      <w:pPr>
        <w:spacing w:after="0"/>
        <w:ind w:left="0"/>
        <w:jc w:val="both"/>
      </w:pPr>
      <w:r>
        <w:rPr>
          <w:rFonts w:ascii="Times New Roman"/>
          <w:b w:val="false"/>
          <w:i w:val="false"/>
          <w:color w:val="000000"/>
          <w:sz w:val="28"/>
        </w:rPr>
        <w:t xml:space="preserve">
Мақтаның қауіпсіздігі мен сапасы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өлшемдеріне</w:t>
      </w:r>
      <w:r>
        <w:br/>
      </w:r>
      <w:r>
        <w:rPr>
          <w:rFonts w:ascii="Times New Roman"/>
          <w:b w:val="false"/>
          <w:i w:val="false"/>
          <w:color w:val="000000"/>
          <w:sz w:val="28"/>
        </w:rPr>
        <w:t xml:space="preserve">
қосымша                 </w:t>
      </w:r>
    </w:p>
    <w:bookmarkEnd w:id="6"/>
    <w:bookmarkStart w:name="z37" w:id="7"/>
    <w:p>
      <w:pPr>
        <w:spacing w:after="0"/>
        <w:ind w:left="0"/>
        <w:jc w:val="left"/>
      </w:pPr>
      <w:r>
        <w:rPr>
          <w:rFonts w:ascii="Times New Roman"/>
          <w:b/>
          <w:i w:val="false"/>
          <w:color w:val="000000"/>
        </w:rPr>
        <w:t xml:space="preserve"> 
Тәуекелдер дәрежесін бағалау өлшемдері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9773"/>
        <w:gridCol w:w="2578"/>
      </w:tblGrid>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талаптарға сәйкес келмеуі балдармен бағаланады</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көрсететін мақта өңдеу ұйымдары</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 келіп түсетін шитті мақтаға тауарлық-көліктік жүк құжаттарының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шикізатын қабылдау кезіндегі таразы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талдау карточкаларын және шитті мақтаның ылғалдылығы мен ластануын талдау нәтижелерін тіркеу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қабылдау туралы түбіртектерді ресімдеу*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жиынтық деректер қабылданған шитті мақтаның әрбір партиясы бойынша шитті мақтаны қабылдау туралы түбіртектерден күн сайын шитті мақтаның сандық-сапалық есеп кітабына жазу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қабылдау пунктінен мақта тазалау зауытына қабылдауды және жөнелтуді салыстырып тексеру актілерінің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талшығын бумалап өлшеуді ресімдеу*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өндірістен түскен қайта өңдеу өнімдерінің есебі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қайта өңдеу және дайын өнімнің түсуі туралы есептерді ресімдеу*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жөнелтуге алынған шешімдердің есебі журналының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Мақтамен жүргізілген операцияларды көрсететін құжаттарды сақтаудың белгіленген мерзімдерін сақтау*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мен оны бастапқы қайта өңдеу өнімдерінің бар болуын түгендеудің жүргізілгенін растайтын түгендеу тізімдемелерінің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қолхаттарының тізілімін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зауытынына меншік құқығын растайтын құжаттың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міндеттемелердің орындалуына кепілдік беру жүйесіне қатысу шартының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Шиттi мақтаны талшықты мақтаға бастапқы қайта өңдеу жөнiндегi технологиялық операцияларды жүзеге асыруға арналған жабдықтың технологиялық операцияларды жүзеге асыруға арналған жабдықтардың болуы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сапасын анықтауға арналған өндiрiстiк-технологиялық зертхананың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жинақтауға және сақтауға арналған ашық (жабық) алаңның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кәсіпорнында сынамаларды iрiктеуге және шиттi мақтаның сапасын анықтауға арналған зертханалық жабдықтың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басшылардың бiлiктi құрамының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мамандардың бiлiктi құрамының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талшығына сараптама жүргізетін және мақта талшығы сапасының паспортын беретін сарапшы ұйымдар</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келетін мақта талшығын классерлiк бағалауға арналған меншiк құқығындағы немесе мүлiктiк жалдауындағы үй-жайдың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сыртқы түрінің стандартты үлгілерінің бекітілген немесе Қазақстан Республикасында қолдануға жол берілген жиынтығының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мақта талшығын сынау жүйесiне функционалды және техникалық қызмет көрсететiн бiлiктi мамандардың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арнайы бiлiмi бар мақта жөнiндегi бiлiктi сарапшылардың (классерлердiң)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бумалап iрiктеп алуды тiркеу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қабылдау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 сапасының паспортын ресімдеу***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 сынақтан өткiзгеннен кейiн мақта талшығының иесi партияны тиеп жөнелткенге дейiн сарапшы ұйымның зертханасында сақталуы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сапасын сараптау жөніндегі аккредиттелген зертханалар</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актілерінің болуы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шитінің сынамаларын тіркейтін журналды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тіркеу журналын толтыру****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түсiнiктi етiп және түзетулерсiз ресімдеу****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сапасы туралы берілген куәлiктердің көшiрмелерін бiр жыл сақтау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туралы куәлiктiң әрекет ету мерзiмi iшiнде тиеп жөнелтiлген және сақтаудағы партияларға шитті мақтаның сынамаларын сақтау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бойынша келiспеушiлiктер болған жағдайда – тиеп жөнелтiлген және сақтаудағы партияларға шитті мақтаның сынамаларын сақтау келiспеушiлiктердi қарау толығымен аяқталғанға дейiн сақталады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8"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«Мақтаның сандық-сапалық есебін жүргізу қағидаларын бекіту туралы» Қазақстан Республикасы Үкiметiнiң 2012 жылғы 9 маусымдағы № 773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«Мақта қолхаттарын беру, олардың айналысы, оларды жою және өтеу қағидаларын бекiту туралы» Қазақстан Республикасы Үкiметiнiң 2011 жылғы 26 желтоқсандағы № 1602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«Сарапшы ұйымға қойылатын бiлiктiлiк талаптарын және Мақта талшығының сапасына сараптама жүргiзу және мақта талшығы сапасының паспортын беру ережесiн бекiту туралы» Қазақстан Республикасы Үкiметiнiң 2007 жылғы 4 желтоқсандағы № 1173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 - «Шиттi мақтаның сапасына сараптама жүргiзу және шиттi мақтаның сапасы туралы куәлiк беру қағидаларын, шиттi мақтаның сапасы туралы куәлiктiң нысанын (үлгiсiн) және мақта талшығының сапасы паспортының нысанын (үлгiсiн) бекiту туралы» Қазақстан Республикасы Үкiметiнiң 2012 жылғы 28 маусымдағы № 868 </w:t>
      </w:r>
      <w:r>
        <w:rPr>
          <w:rFonts w:ascii="Times New Roman"/>
          <w:b w:val="false"/>
          <w:i w:val="false"/>
          <w:color w:val="000000"/>
          <w:sz w:val="28"/>
        </w:rPr>
        <w:t>қаулысы</w:t>
      </w:r>
      <w:r>
        <w:rPr>
          <w:rFonts w:ascii="Times New Roman"/>
          <w:b w:val="false"/>
          <w:i w:val="false"/>
          <w:color w:val="000000"/>
          <w:sz w:val="28"/>
        </w:rPr>
        <w:t>.</w:t>
      </w:r>
    </w:p>
    <w:bookmarkEnd w:id="8"/>
    <w:bookmarkStart w:name="z4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15-07/124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09 сәуірдегі   </w:t>
      </w:r>
      <w:r>
        <w:br/>
      </w:r>
      <w:r>
        <w:rPr>
          <w:rFonts w:ascii="Times New Roman"/>
          <w:b w:val="false"/>
          <w:i w:val="false"/>
          <w:color w:val="000000"/>
          <w:sz w:val="28"/>
        </w:rPr>
        <w:t xml:space="preserve">
№ 01-04-03/39 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9"/>
    <w:bookmarkStart w:name="z4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2011 жылғы 19 мамырдағы № 18-03/277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министрінің м.а. </w:t>
      </w:r>
      <w:r>
        <w:br/>
      </w:r>
      <w:r>
        <w:rPr>
          <w:rFonts w:ascii="Times New Roman"/>
          <w:b w:val="false"/>
          <w:i w:val="false"/>
          <w:color w:val="000000"/>
          <w:sz w:val="28"/>
        </w:rPr>
        <w:t xml:space="preserve">
2011 жылғы 16 маусымдағы № 170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0"/>
    <w:bookmarkStart w:name="z45" w:id="11"/>
    <w:p>
      <w:pPr>
        <w:spacing w:after="0"/>
        <w:ind w:left="0"/>
        <w:jc w:val="both"/>
      </w:pPr>
      <w:r>
        <w:rPr>
          <w:rFonts w:ascii="Times New Roman"/>
          <w:b w:val="false"/>
          <w:i w:val="false"/>
          <w:color w:val="000000"/>
          <w:sz w:val="28"/>
        </w:rPr>
        <w:t>
Нысан</w:t>
      </w:r>
    </w:p>
    <w:bookmarkEnd w:id="11"/>
    <w:bookmarkStart w:name="z46" w:id="12"/>
    <w:p>
      <w:pPr>
        <w:spacing w:after="0"/>
        <w:ind w:left="0"/>
        <w:jc w:val="left"/>
      </w:pPr>
      <w:r>
        <w:rPr>
          <w:rFonts w:ascii="Times New Roman"/>
          <w:b/>
          <w:i w:val="false"/>
          <w:color w:val="000000"/>
        </w:rPr>
        <w:t xml:space="preserve"> 
Астық нарығын реттеу бойынша жеке кәсіпкерлік саласындағы</w:t>
      </w:r>
      <w:r>
        <w:br/>
      </w:r>
      <w:r>
        <w:rPr>
          <w:rFonts w:ascii="Times New Roman"/>
          <w:b/>
          <w:i w:val="false"/>
          <w:color w:val="000000"/>
        </w:rPr>
        <w:t>
тексеру парағы</w:t>
      </w:r>
    </w:p>
    <w:bookmarkEnd w:id="12"/>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Бизнес сәйкестендіру нөмірі/жеке сәйкестендіру нөмірі _______________</w:t>
      </w:r>
      <w:r>
        <w:br/>
      </w:r>
      <w:r>
        <w:rPr>
          <w:rFonts w:ascii="Times New Roman"/>
          <w:b w:val="false"/>
          <w:i w:val="false"/>
          <w:color w:val="000000"/>
          <w:sz w:val="28"/>
        </w:rPr>
        <w:t>
Субъектінің орналасқан жерінің мекенжайы 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155"/>
        <w:gridCol w:w="2623"/>
        <w:gridCol w:w="2562"/>
      </w:tblGrid>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автомобильдер және темір жолдар таразысында жүктерді өлшеудi тiркеу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Тауарлық-көліктік жүкқұжаттарының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тәулiктiк сынамасы бойынша сапасын айқындай отырып, белгіленген нысан бойынша автомобиль көлігімен қабылданған астыққа жүкқұжаттар тiзiлiмiн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астықтың зертханалық талдау нәтижелерiн тiркеу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 тазалау, кептiру актiлерін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есебінің кітабын жүргізуге қойылатын талаптарды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есебiнің нысандарын, журналдарын және кітаптарын сақтаудың белгіленген мерзімдерін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тиеп жөнелтуге алынған бұйрықтардың есебі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қолхаттарының тізілімін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беруге және ресімдеуге, сондай-ақ астық қолхаттарының тізілімін жүргізуге жауапты тұлғаларды анықтайтын ішкі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бүлінген, сондай-ақ өтелген астық қолхаттары бланкілерін сақтауға жауапты тұлғаларды анықтайтын ішкі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таза бланкілерін тікелей астық қабылдау кәсіпорнында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бүлінген бланкілерін астық қабылдау кәсіпорнында бес жыл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астық қолхаттарын астық қабылдау кәсіпорнында бес жыл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кезінде біртекті партиядан алынған орташа сынама бойынша айына бір рет толық техникалық талдау жүргізілгенін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сақтаудың қысқы жағдайына ауыстыру бойынша іс-шараларды уақытында жүргізу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алаңының (астық қабылдау пунктінің) 10 %-ы көлемінде бос қойма сыйымдылығының, сүрлем-силос үстіндегі транспортердің әрқайсысына ең кемінде бір бос сүрлемнің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қоймаларының және оның барлық технологиялық желілерінің жарамды күйі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зиянкестермен залалдануына бақылауды уақытылы жүргізуді растайтын құжатты толтыру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астықтың температурасын бақылауды уақытылы жүргізуді растайтын құжатты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тізілімінің деректеріне сәйкес астықтың сақталуын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ұстаушылар алдындағы міндеттемелерді орындауға кепілдік беру жүйесіне қатысу шартының немесе астық қолхаттарын ұстаушылар алдындағы азаматтық-құқықтық жауапкершілігін сақтандыру шартының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қоймасында (элеваторға, астық қабылдау пунктіне) меншік құқығын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тұлғалардың мiндеттемелерi бойынша мүлiктi кепiлге салудың жоқтығын растайтын құжаттардың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кез келген көлемін (мемлекеттік ресурстардың астығын сақтайтын астық қабылдау кәсіпорындары үшін) тиеп-жөнелтуді астық нарығы саласындағы уәкілетті органмен келісілгенін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(астық тазалау машиналары, астық кептіру жабдығы), салыстырып тексерілген таразы жабдығы, тиеу-түсіру құрылғылары, көтергіш-көлік жабдығы, жылжымалы көлік жабдығының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ақаусыз жабдықтың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айқындауға арналған, өлшеулер жай-күйі бағалаудан өткен және: типін бекіту мақсатында сынақтардан немесе метрологиялық аттестаттаудан өткен, Қазақстан Республикасының мемлекеттік өлшем бірлігін қамтамасыз ету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жабдықталған өндірістік-технологиялық зертхананың болуы (зертханадағы өлшеу құралдарының жай-күйі туралы куәліктің көшірмесі ұсынылады)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басшылардың бiлiктi құрамының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мамандардың бiлiктi құрамының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сараптау жөніндегі аккредиттелген зертханалар</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актілерінің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сынамасын тіркеу журналының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сынамалар хаттамаларын немесе тiгiлген, нөмiрленген және зертхана меңгерушiсiнiң қолымен бекiтiлген сынама нәтижелерін тіркеу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сапасы паспорттарын ресімдеу***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астық сапасы паспорттарының көшірмелерін сақтаудың белгіленген мерзімдерін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 паспортының әрекет ету мерзімі ішінде жөнелтiлген және сақтаудағы партияларға буып-түйген және мөрлеген астық сынамаларын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Буып-түйген және мөрлеген астық сынамаларын сапа бойынша келіспеушiлiктер кезінде – түсiнiспеушiлiктердi қарауды толық аяқтағанға дейiн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«Астықтың сандық-сапалық есебiн жүргiзу қағидаларын бекiту туралы» Қазақстан Республикасы Үкіметінің 2011 жылғы 30 желтоқсандағы № 1676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қолхаттарының берiлуi, айналымы және өтелу қағидаларын, астық қолхаттарының үлгіcіне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Үкіметінің 2011 жылғы 30 қарашадағы № 1395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қауіпсіздігіне қойылатын талаптар» техникалық регламентін бекіту туралы» Қазақстан Республикасы Үкіметінің 2008 жылғы 8 сәуірдегі № 337 </w:t>
      </w:r>
      <w:r>
        <w:rPr>
          <w:rFonts w:ascii="Times New Roman"/>
          <w:b w:val="false"/>
          <w:i w:val="false"/>
          <w:color w:val="000000"/>
          <w:sz w:val="28"/>
        </w:rPr>
        <w:t>қаулысы</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Тексеруді жүргізді</w:t>
      </w:r>
      <w:r>
        <w:br/>
      </w:r>
      <w:r>
        <w:rPr>
          <w:rFonts w:ascii="Times New Roman"/>
          <w:b w:val="false"/>
          <w:i w:val="false"/>
          <w:color w:val="000000"/>
          <w:sz w:val="28"/>
        </w:rPr>
        <w:t>
___________ _______________________________________________ _________</w:t>
      </w:r>
      <w:r>
        <w:br/>
      </w:r>
      <w:r>
        <w:rPr>
          <w:rFonts w:ascii="Times New Roman"/>
          <w:b w:val="false"/>
          <w:i w:val="false"/>
          <w:color w:val="000000"/>
          <w:sz w:val="28"/>
        </w:rPr>
        <w:t>
(лауазымы)  (Тегі, аты, әкесiнiң аты (болған кезде) –        (қолы)</w:t>
      </w:r>
      <w:r>
        <w:br/>
      </w: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Талаптардың бұзылуы анықталған жағдайда нұсқаманың</w:t>
      </w:r>
      <w:r>
        <w:br/>
      </w:r>
      <w:r>
        <w:rPr>
          <w:rFonts w:ascii="Times New Roman"/>
          <w:b w:val="false"/>
          <w:i w:val="false"/>
          <w:color w:val="000000"/>
          <w:sz w:val="28"/>
        </w:rPr>
        <w:t>
нөмірі мен жасалған күні көрсетіледі</w:t>
      </w:r>
      <w:r>
        <w:br/>
      </w:r>
      <w:r>
        <w:rPr>
          <w:rFonts w:ascii="Times New Roman"/>
          <w:b w:val="false"/>
          <w:i w:val="false"/>
          <w:color w:val="000000"/>
          <w:sz w:val="28"/>
        </w:rPr>
        <w:t>
20 ____ жылғы «____» ______________(№ _____)</w:t>
      </w:r>
    </w:p>
    <w:p>
      <w:pPr>
        <w:spacing w:after="0"/>
        <w:ind w:left="0"/>
        <w:jc w:val="both"/>
      </w:pPr>
      <w:r>
        <w:rPr>
          <w:rFonts w:ascii="Times New Roman"/>
          <w:b w:val="false"/>
          <w:i w:val="false"/>
          <w:color w:val="000000"/>
          <w:sz w:val="28"/>
        </w:rPr>
        <w:t>Тексеру нәтижесімен таныстым</w:t>
      </w:r>
      <w:r>
        <w:br/>
      </w:r>
      <w:r>
        <w:rPr>
          <w:rFonts w:ascii="Times New Roman"/>
          <w:b w:val="false"/>
          <w:i w:val="false"/>
          <w:color w:val="000000"/>
          <w:sz w:val="28"/>
        </w:rPr>
        <w:t>
(келісемін/келіспеймін) ___________________________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20____ жылғы «____» _______________</w:t>
      </w:r>
    </w:p>
    <w:p>
      <w:pPr>
        <w:spacing w:after="0"/>
        <w:ind w:left="0"/>
        <w:jc w:val="both"/>
      </w:pPr>
      <w:r>
        <w:rPr>
          <w:rFonts w:ascii="Times New Roman"/>
          <w:b w:val="false"/>
          <w:i w:val="false"/>
          <w:color w:val="000000"/>
          <w:sz w:val="28"/>
        </w:rPr>
        <w:t>Тексерілген _________________ объектісі тексеру қорытындылары бойынша</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мынадай объектілер санатына ауыстырылады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9"/>
        <w:gridCol w:w="4315"/>
        <w:gridCol w:w="4316"/>
      </w:tblGrid>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тәуекел дәрежесі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тәуекел дәрежесі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тәуекел дәрежесі</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_______________________ ______________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_______________________ ______________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 басшысы:</w:t>
      </w:r>
      <w:r>
        <w:br/>
      </w:r>
      <w:r>
        <w:rPr>
          <w:rFonts w:ascii="Times New Roman"/>
          <w:b w:val="false"/>
          <w:i w:val="false"/>
          <w:color w:val="000000"/>
          <w:sz w:val="28"/>
        </w:rPr>
        <w:t>
_____________________________________________ ______________________</w:t>
      </w:r>
      <w:r>
        <w:br/>
      </w:r>
      <w:r>
        <w:rPr>
          <w:rFonts w:ascii="Times New Roman"/>
          <w:b w:val="false"/>
          <w:i w:val="false"/>
          <w:color w:val="000000"/>
          <w:sz w:val="28"/>
        </w:rPr>
        <w:t>
      (Т.А.Ә., лауазымы)                              (қолы)</w:t>
      </w:r>
    </w:p>
    <w:bookmarkStart w:name="z5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15-07/124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09 сәуірдегі   </w:t>
      </w:r>
      <w:r>
        <w:br/>
      </w:r>
      <w:r>
        <w:rPr>
          <w:rFonts w:ascii="Times New Roman"/>
          <w:b w:val="false"/>
          <w:i w:val="false"/>
          <w:color w:val="000000"/>
          <w:sz w:val="28"/>
        </w:rPr>
        <w:t xml:space="preserve">
№ 01-04-03/39 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14"/>
    <w:bookmarkStart w:name="z5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2011 жылғы 19 мамырдағы № 18-03/277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 м.а.</w:t>
      </w:r>
      <w:r>
        <w:br/>
      </w:r>
      <w:r>
        <w:rPr>
          <w:rFonts w:ascii="Times New Roman"/>
          <w:b w:val="false"/>
          <w:i w:val="false"/>
          <w:color w:val="000000"/>
          <w:sz w:val="28"/>
        </w:rPr>
        <w:t xml:space="preserve">
2011 жылғы 16 маусымдағы № 170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5"/>
    <w:bookmarkStart w:name="z52" w:id="16"/>
    <w:p>
      <w:pPr>
        <w:spacing w:after="0"/>
        <w:ind w:left="0"/>
        <w:jc w:val="both"/>
      </w:pP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Мақтаның қауіпсіздігі мен сапасы бойынша жеке кәсіпкерлік</w:t>
      </w:r>
      <w:r>
        <w:br/>
      </w:r>
      <w:r>
        <w:rPr>
          <w:rFonts w:ascii="Times New Roman"/>
          <w:b/>
          <w:i w:val="false"/>
          <w:color w:val="000000"/>
        </w:rPr>
        <w:t>
саласындағы тексеру парағы</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w:t>
      </w:r>
      <w:r>
        <w:br/>
      </w:r>
      <w:r>
        <w:rPr>
          <w:rFonts w:ascii="Times New Roman"/>
          <w:b w:val="false"/>
          <w:i w:val="false"/>
          <w:color w:val="000000"/>
          <w:sz w:val="28"/>
        </w:rPr>
        <w:t>
Бизнес сәйкестендіру нөмірі/жеке сәйкестендіру нөмірі _______________</w:t>
      </w:r>
      <w:r>
        <w:br/>
      </w:r>
      <w:r>
        <w:rPr>
          <w:rFonts w:ascii="Times New Roman"/>
          <w:b w:val="false"/>
          <w:i w:val="false"/>
          <w:color w:val="000000"/>
          <w:sz w:val="28"/>
        </w:rPr>
        <w:t>
Субъектінің орналасқан жерінің мекенжайы 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064"/>
        <w:gridCol w:w="3214"/>
        <w:gridCol w:w="3008"/>
      </w:tblGrid>
      <w:tr>
        <w:trPr>
          <w:trHeight w:val="11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көрсететін мақта өңдеу ұйымдары </w:t>
            </w:r>
          </w:p>
        </w:tc>
      </w:tr>
      <w:tr>
        <w:trPr>
          <w:trHeight w:val="10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 келіп түсетін шитті мақтаға тауарлық-көліктік жүк құжаттарының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шикізатын қабылдау кезіндегі таразы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талдау карточкаларын және шитті мақтаның ылғалдылығы мен ластануын талдау нәтижелерін тіркеу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қабылдау туралы түбіртектерді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жиынтық деректер қабылданған шитті мақтаның әрбір партиясы бойынша шитті мақтаны қабылдау туралы түбіртектерден күн сайын шитті мақтаның сандық-сапалық есеп кітабына жазу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қабылдау пунктінен мақта тазалау зауытына қабылдауды және жөнелтуді салыстырып тексеру актілерінің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талшығын бумалап өлшеуді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өндірістен түскен қайта өңдеу өнімдерінің есебі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қайта өңдеу және дайын өнімнің түсуі туралы есептерді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жөнелтуге алынған шешімдердің есебі журналының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Мақтамен жүргізілген операцияларды көрсететін құжаттарды сақтаудың белгіленген мерзімдерін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мен оны бастапқы қайта өңдеу өнімдерінің бар болуын түгендеудің жүргізілгенін растайтын түгендеу тізімдемелерінің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қолхаттарының тізілімін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зауытынына меншік құқығын растайтын құжаттың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міндеттемелердің орындалуына кепілдік беру жүйесіне қатысу шартының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талшықты мақтаға бастапқы қайта өңдеу жөнiндегi технологиялық операцияларды жүзеге асыруға арналған жабдықтың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сапасын анықтауға арналған өндiрiстiк-технологиялық зертхананың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жинақтауға және сақтауға арналған ашық (жабық) алаңның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iрiктеуге және шиттi мақтаның сапасын анықтауға арналған зертханалық жабдықтың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басшылардың бiлiктi құрамының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мамандардың бiлiктi құрамының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талшығына сараптама жүргізетін және мақта талшығы сапасының паспортын беретін сарапшы ұйымдар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келетін мақта талшығын классерлiк бағалауға арналған меншiк құқығындағы немесе мүлiктiк жалдауындағы үй-жайдың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сыртқы түрінің стандартты үлгілерінің бекітілген немесе Қазақстан Республикасында қолдануға жол берілген жиынтығының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мақта талшығын сынау жүйесiне функционалды және техникалық қызмет көрсететiн бiлiктi мамандардың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арнайы бiлiмi бар мақта жөнiндегi бiлiктi сарапшылардың (классерлердiң)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бумалап iрiктеп алуды тiркеу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қабылдау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 сапасының паспортын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 сынақтан өткiзгеннен кейiн мақта талшығының иесi партияны тиеп жөнелткенге дейiн сарапшы ұйымның зертханасында сақталуы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сапасын сараптау жөніндегі аккредиттелген зертханалар</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актілерінің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шитінен іріктеп алынған сынамаларды тіркейтін журналды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тіркеу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түсiнiктi етiп және түзетулерсiз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сапасы туралы берілген куәлiктердің көшiрмелерін бiр жыл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туралы куәлiктiң әрекет ету мерзiмi iшiнде тиеп жөнелтiлген және сақталудағы партияларға шитті мақтаның сынамаларын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бойынша келiспеушiлiктер болған жағдайда – тиеп жөнелтiлген және сақталудағы партияларға шитті мақтаның сынамаларын сақтау келiспеушiлiктердi қарау толығымен аяқталғанға дейiн сақталады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«Мақтаның сандық-сапалық есебін жүргізу қағидаларын бекіту туралы» Қазақстан Республикасы Үкiметiнiң 2012 жылғы 9 маусымдағы № 773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«Мақта қолхаттарын беру, олардың айналысы, оларды жою және өтеу қағидаларын бекiту туралы» Қазақстан Республикасы Үкiметiнiң 2011 жылғы 26 желтоқсандағы № 1602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«Сарапшы ұйымға қойылатын бiлiктiлiк талаптарын және Мақта талшығының сапасына сараптама жүргiзу және мақта талшығы сапасының паспортын беру ережесiн бекiту туралы» Қазақстан Республикасы Үкiметiнiң 2007 жылғы 4 желтоқсандағы № 1173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«Шиттi мақтаның сапасына сараптама жүргiзу және шиттi мақтаның сапасы туралы куәлiк беру қағидаларын, шиттi мақтаның сапасы туралы куәлiктiң нысанын (үлгiсiн) және мақта талшығының сапасы паспортының нысанын (үлгiсiн) бекiту туралы» Қазақстан Республикасы Үкiметiнiң 2012 жылғы 28 маусымдағы № 868 </w:t>
      </w:r>
      <w:r>
        <w:rPr>
          <w:rFonts w:ascii="Times New Roman"/>
          <w:b w:val="false"/>
          <w:i w:val="false"/>
          <w:color w:val="000000"/>
          <w:sz w:val="28"/>
        </w:rPr>
        <w:t>қаулысы</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Тексеруді жүргізді ___________________ ________________ 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Талаптардың бұзылуы анықталған жағдайда нұсқаманың нөмірі мен жасалған күні көрсетіледі</w:t>
      </w:r>
      <w:r>
        <w:br/>
      </w:r>
      <w:r>
        <w:rPr>
          <w:rFonts w:ascii="Times New Roman"/>
          <w:b w:val="false"/>
          <w:i w:val="false"/>
          <w:color w:val="000000"/>
          <w:sz w:val="28"/>
        </w:rPr>
        <w:t>
20 ____ жылғы «____» ______________ (№ _____)</w:t>
      </w:r>
    </w:p>
    <w:p>
      <w:pPr>
        <w:spacing w:after="0"/>
        <w:ind w:left="0"/>
        <w:jc w:val="both"/>
      </w:pPr>
      <w:r>
        <w:rPr>
          <w:rFonts w:ascii="Times New Roman"/>
          <w:b w:val="false"/>
          <w:i w:val="false"/>
          <w:color w:val="000000"/>
          <w:sz w:val="28"/>
        </w:rPr>
        <w:t>Тексеру нәтижесімен таныстым</w:t>
      </w:r>
      <w:r>
        <w:br/>
      </w:r>
      <w:r>
        <w:rPr>
          <w:rFonts w:ascii="Times New Roman"/>
          <w:b w:val="false"/>
          <w:i w:val="false"/>
          <w:color w:val="000000"/>
          <w:sz w:val="28"/>
        </w:rPr>
        <w:t>
(келісемін/келіспеймін) __________________________ __________________</w:t>
      </w:r>
      <w:r>
        <w:br/>
      </w:r>
      <w:r>
        <w:rPr>
          <w:rFonts w:ascii="Times New Roman"/>
          <w:b w:val="false"/>
          <w:i w:val="false"/>
          <w:color w:val="000000"/>
          <w:sz w:val="28"/>
        </w:rPr>
        <w:t>
                                (Т.А.Ә. )                (қолы)</w:t>
      </w:r>
      <w:r>
        <w:br/>
      </w:r>
      <w:r>
        <w:rPr>
          <w:rFonts w:ascii="Times New Roman"/>
          <w:b w:val="false"/>
          <w:i w:val="false"/>
          <w:color w:val="000000"/>
          <w:sz w:val="28"/>
        </w:rPr>
        <w:t>
20____ жылғы «___» _______________</w:t>
      </w:r>
    </w:p>
    <w:p>
      <w:pPr>
        <w:spacing w:after="0"/>
        <w:ind w:left="0"/>
        <w:jc w:val="both"/>
      </w:pPr>
      <w:r>
        <w:rPr>
          <w:rFonts w:ascii="Times New Roman"/>
          <w:b w:val="false"/>
          <w:i w:val="false"/>
          <w:color w:val="000000"/>
          <w:sz w:val="28"/>
        </w:rPr>
        <w:t>Тексерілген _____________________ объектісі тексерудің қорытындылары</w:t>
      </w:r>
      <w:r>
        <w:br/>
      </w:r>
      <w:r>
        <w:rPr>
          <w:rFonts w:ascii="Times New Roman"/>
          <w:b w:val="false"/>
          <w:i w:val="false"/>
          <w:color w:val="000000"/>
          <w:sz w:val="28"/>
        </w:rPr>
        <w:t>
             (объектінің атауы)</w:t>
      </w:r>
      <w:r>
        <w:br/>
      </w:r>
      <w:r>
        <w:rPr>
          <w:rFonts w:ascii="Times New Roman"/>
          <w:b w:val="false"/>
          <w:i w:val="false"/>
          <w:color w:val="000000"/>
          <w:sz w:val="28"/>
        </w:rPr>
        <w:t>
бойынша мынадай объектілер санатына ауыстырылады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4"/>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тәуекел дәрежесі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___________________________ ____________ 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___________________________ ____________ 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 басшысы:</w:t>
      </w:r>
      <w:r>
        <w:br/>
      </w:r>
      <w:r>
        <w:rPr>
          <w:rFonts w:ascii="Times New Roman"/>
          <w:b w:val="false"/>
          <w:i w:val="false"/>
          <w:color w:val="000000"/>
          <w:sz w:val="28"/>
        </w:rPr>
        <w:t>
______________________________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