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580565" w14:textId="f58056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Кейбір нормативтік құқықтық актілерге екінші деңгейдегі банктердің бағалы қағаздар нарығындағы қызметінің мәселелері бойынша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Республикасының Ұлттық Банкі Басқармасының 2013 жылғы 25 ақпандағы № 69 Қаулысы. Қазақстан Республикасының Әділет министрлігінде 2013 жылы 10 сәуірде № 8412 тіркелді.</w:t>
      </w:r>
    </w:p>
    <w:p>
      <w:pPr>
        <w:spacing w:after="0"/>
        <w:ind w:left="0"/>
        <w:jc w:val="both"/>
      </w:pPr>
      <w:bookmarkStart w:name="z1" w:id="0"/>
      <w:r>
        <w:rPr>
          <w:rFonts w:ascii="Times New Roman"/>
          <w:b w:val="false"/>
          <w:i w:val="false"/>
          <w:color w:val="000000"/>
          <w:sz w:val="28"/>
        </w:rPr>
        <w:t xml:space="preserve">
      Қазақстан Республикасының нормативтік құқықтық актілерін жетілдіру мақсатында Қазақстан Республикасы Ұлттық Банкінің Басқармасы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Республикасының екінші деңгейдегі банктердің бағалы қағаздар нарығындағы қызметінің мәселелері бойынша өзгерістер мен толықтыру енгізілетін нормативтік құқықтық актілерінің </w:t>
      </w:r>
      <w:r>
        <w:rPr>
          <w:rFonts w:ascii="Times New Roman"/>
          <w:b w:val="false"/>
          <w:i w:val="false"/>
          <w:color w:val="000000"/>
          <w:sz w:val="28"/>
        </w:rPr>
        <w:t>тізбесі</w:t>
      </w:r>
      <w:r>
        <w:rPr>
          <w:rFonts w:ascii="Times New Roman"/>
          <w:b w:val="false"/>
          <w:i w:val="false"/>
          <w:color w:val="000000"/>
          <w:sz w:val="28"/>
        </w:rPr>
        <w:t xml:space="preserve"> (бұдан әрі - Тізбе) бекітілсін.</w:t>
      </w:r>
    </w:p>
    <w:bookmarkEnd w:id="1"/>
    <w:bookmarkStart w:name="z3" w:id="2"/>
    <w:p>
      <w:pPr>
        <w:spacing w:after="0"/>
        <w:ind w:left="0"/>
        <w:jc w:val="both"/>
      </w:pPr>
      <w:r>
        <w:rPr>
          <w:rFonts w:ascii="Times New Roman"/>
          <w:b w:val="false"/>
          <w:i w:val="false"/>
          <w:color w:val="000000"/>
          <w:sz w:val="28"/>
        </w:rPr>
        <w:t xml:space="preserve">
      2. Осы қаулы 2012 жылғы 5 қыркүйектен бастап қолданысқа енгізілетін Тізбенің </w:t>
      </w:r>
      <w:r>
        <w:rPr>
          <w:rFonts w:ascii="Times New Roman"/>
          <w:b w:val="false"/>
          <w:i w:val="false"/>
          <w:color w:val="000000"/>
          <w:sz w:val="28"/>
        </w:rPr>
        <w:t>1-тармағының</w:t>
      </w:r>
      <w:r>
        <w:rPr>
          <w:rFonts w:ascii="Times New Roman"/>
          <w:b w:val="false"/>
          <w:i w:val="false"/>
          <w:color w:val="000000"/>
          <w:sz w:val="28"/>
        </w:rPr>
        <w:t xml:space="preserve"> бесінші - он үшінші абзацтарын және </w:t>
      </w:r>
      <w:r>
        <w:rPr>
          <w:rFonts w:ascii="Times New Roman"/>
          <w:b w:val="false"/>
          <w:i w:val="false"/>
          <w:color w:val="000000"/>
          <w:sz w:val="28"/>
        </w:rPr>
        <w:t>2-тармағын</w:t>
      </w:r>
      <w:r>
        <w:rPr>
          <w:rFonts w:ascii="Times New Roman"/>
          <w:b w:val="false"/>
          <w:i w:val="false"/>
          <w:color w:val="000000"/>
          <w:sz w:val="28"/>
        </w:rPr>
        <w:t xml:space="preserve"> қоспағанда,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Банк</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Марченко</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2013 жылғы 25 ақпандағы</w:t>
            </w:r>
            <w:r>
              <w:br/>
            </w:r>
            <w:r>
              <w:rPr>
                <w:rFonts w:ascii="Times New Roman"/>
                <w:b w:val="false"/>
                <w:i w:val="false"/>
                <w:color w:val="000000"/>
                <w:sz w:val="20"/>
              </w:rPr>
              <w:t>№ 69 қаулысымен</w:t>
            </w:r>
            <w:r>
              <w:br/>
            </w:r>
            <w:r>
              <w:rPr>
                <w:rFonts w:ascii="Times New Roman"/>
                <w:b w:val="false"/>
                <w:i w:val="false"/>
                <w:color w:val="000000"/>
                <w:sz w:val="20"/>
              </w:rPr>
              <w:t>бекітілген</w:t>
            </w:r>
          </w:p>
        </w:tc>
      </w:tr>
    </w:tbl>
    <w:bookmarkStart w:name="z13" w:id="3"/>
    <w:p>
      <w:pPr>
        <w:spacing w:after="0"/>
        <w:ind w:left="0"/>
        <w:jc w:val="left"/>
      </w:pPr>
      <w:r>
        <w:rPr>
          <w:rFonts w:ascii="Times New Roman"/>
          <w:b/>
          <w:i w:val="false"/>
          <w:color w:val="000000"/>
        </w:rPr>
        <w:t xml:space="preserve"> Қазақстан Республикасының екінші деңгейдегі банктердің бағалы</w:t>
      </w:r>
      <w:r>
        <w:br/>
      </w:r>
      <w:r>
        <w:rPr>
          <w:rFonts w:ascii="Times New Roman"/>
          <w:b/>
          <w:i w:val="false"/>
          <w:color w:val="000000"/>
        </w:rPr>
        <w:t>қағаздар нарығындағы қызметінің мәселелері бойынша өзгерістер</w:t>
      </w:r>
      <w:r>
        <w:br/>
      </w:r>
      <w:r>
        <w:rPr>
          <w:rFonts w:ascii="Times New Roman"/>
          <w:b/>
          <w:i w:val="false"/>
          <w:color w:val="000000"/>
        </w:rPr>
        <w:t>мен толықтыру енгізілетін нормативтік құқықтық актілерінің</w:t>
      </w:r>
      <w:r>
        <w:br/>
      </w:r>
      <w:r>
        <w:rPr>
          <w:rFonts w:ascii="Times New Roman"/>
          <w:b/>
          <w:i w:val="false"/>
          <w:color w:val="000000"/>
        </w:rPr>
        <w:t>тізбесі</w:t>
      </w:r>
    </w:p>
    <w:bookmarkEnd w:id="3"/>
    <w:p>
      <w:pPr>
        <w:spacing w:after="0"/>
        <w:ind w:left="0"/>
        <w:jc w:val="both"/>
      </w:pPr>
      <w:bookmarkStart w:name="z17" w:id="4"/>
      <w:r>
        <w:rPr>
          <w:rFonts w:ascii="Times New Roman"/>
          <w:b w:val="false"/>
          <w:i w:val="false"/>
          <w:color w:val="ff0000"/>
          <w:sz w:val="28"/>
        </w:rPr>
        <w:t xml:space="preserve">
      1. Күші жойылды - ҚР Ұлттық Банкі Басқармасының 03.02.2014 </w:t>
      </w:r>
      <w:r>
        <w:rPr>
          <w:rFonts w:ascii="Times New Roman"/>
          <w:b w:val="false"/>
          <w:i w:val="false"/>
          <w:color w:val="ff0000"/>
          <w:sz w:val="28"/>
        </w:rPr>
        <w:t>№ 9</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Күші жойылды - ҚР Қаржы нарығын реттеу және дамыту агенттігі Басқармасының 17.04.2026 </w:t>
      </w:r>
      <w:r>
        <w:rPr>
          <w:rFonts w:ascii="Times New Roman"/>
          <w:b w:val="false"/>
          <w:i w:val="false"/>
          <w:color w:val="000000"/>
          <w:sz w:val="28"/>
        </w:rPr>
        <w:t>№ 70</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 Күші жойылды - ҚР Ұлттық Банкі Басқармасының 03.02.2014 </w:t>
      </w:r>
      <w:r>
        <w:rPr>
          <w:rFonts w:ascii="Times New Roman"/>
          <w:b w:val="false"/>
          <w:i w:val="false"/>
          <w:color w:val="000000"/>
          <w:sz w:val="28"/>
        </w:rPr>
        <w:t>№ 10</w:t>
      </w:r>
      <w:r>
        <w:rPr>
          <w:rFonts w:ascii="Times New Roman"/>
          <w:b w:val="false"/>
          <w:i w:val="false"/>
          <w:color w:val="000000"/>
          <w:sz w:val="28"/>
        </w:rPr>
        <w:t xml:space="preserve"> қаулысымен (алғашқы ресми жарияланған күнінен кейін күнтізбелік он күн өткен соң қолданысқа енгізіледі).</w:t>
      </w:r>
    </w:p>
    <w:bookmarkStart w:name="z54" w:id="5"/>
    <w:p>
      <w:pPr>
        <w:spacing w:after="0"/>
        <w:ind w:left="0"/>
        <w:jc w:val="both"/>
      </w:pPr>
      <w:r>
        <w:rPr>
          <w:rFonts w:ascii="Times New Roman"/>
          <w:b w:val="false"/>
          <w:i w:val="false"/>
          <w:color w:val="000000"/>
          <w:sz w:val="28"/>
        </w:rPr>
        <w:t xml:space="preserve">
      4. Қазақстан Республикасы Ұлттық Банкі Басқармасының "Банктің немесе банк холдингінің меншікті облигациялармен және осы банктің немесе банк холдингінің еншілес ұйымдары шығарған, міндеттемелеріне банк немесе банк холдингі кепілдік берген облигациялармен мәмілелер жасау қағидаларын бекіту туралы" 2012 жылғы 24 ақпандағы № 62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7507 тіркелген, "Егемен Қазақстан" газетінде 2012 жылғы 24 мамырда № 261-266 (27340) жарияланған) мынадай өзгеріс енгізілсін:</w:t>
      </w:r>
    </w:p>
    <w:bookmarkEnd w:id="5"/>
    <w:bookmarkStart w:name="z55" w:id="6"/>
    <w:p>
      <w:pPr>
        <w:spacing w:after="0"/>
        <w:ind w:left="0"/>
        <w:jc w:val="both"/>
      </w:pPr>
      <w:r>
        <w:rPr>
          <w:rFonts w:ascii="Times New Roman"/>
          <w:b w:val="false"/>
          <w:i w:val="false"/>
          <w:color w:val="000000"/>
          <w:sz w:val="28"/>
        </w:rPr>
        <w:t>
      көрсетілген қаулымен бекітілген Банктің немесе банк холдингінің меншікті облигациялармен және осы банктің немесе банк холдингінің еншілес ұйымдары шығарған, міндеттемелеріне банк немесе банк холдингі кепілдік берген облигациялармен мәмілелер жасау қағидаларында:</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57" w:id="7"/>
    <w:p>
      <w:pPr>
        <w:spacing w:after="0"/>
        <w:ind w:left="0"/>
        <w:jc w:val="both"/>
      </w:pPr>
      <w:r>
        <w:rPr>
          <w:rFonts w:ascii="Times New Roman"/>
          <w:b w:val="false"/>
          <w:i w:val="false"/>
          <w:color w:val="000000"/>
          <w:sz w:val="28"/>
        </w:rPr>
        <w:t>
      "4. Облигацияларды иемдену жөніндегі мәмілелер облигацияларды сатып алу күнінде қалыптасқан әділ нарықтық бағасы бойынша жүзеге асырылады.".</w:t>
      </w:r>
    </w:p>
    <w:bookmarkEnd w:id="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