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9700" w14:textId="13a9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азаматтарды мерзімді әскери қызметке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мәслихаттың 2012 жылғы 16 сәуірдегі № 89 қаулысы. Батыс Қазақстан облысы Әділет департаментінде 2012 жылғы 16 мамырда № 7-12-122 тіркелді. Күші жойылды Батыс Қазақстан облысы Теректі ауданы әкімдігінің 2013 жылғы 20 наурыздағы N 82 қаулысымен</w:t>
      </w:r>
    </w:p>
    <w:p>
      <w:pPr>
        <w:spacing w:after="0"/>
        <w:ind w:left="0"/>
        <w:jc w:val="both"/>
      </w:pPr>
      <w:r>
        <w:rPr>
          <w:rFonts w:ascii="Times New Roman"/>
          <w:b w:val="false"/>
          <w:i w:val="false"/>
          <w:color w:val="ff0000"/>
          <w:sz w:val="28"/>
        </w:rPr>
        <w:t>      Ескерту. Күші жойылды Батыс Қазақстан облысы Теректі ауданы әкімдігінің 20.03.2013 N 82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2012 жылғы 16 ақпандағы "Әскери қызмет және әскери қызметшілердің мәртебесі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алып, Қазақстан Республикасы Президентінің 2012 жылғы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2012 жылғы 12 наурыздағы № 326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Теректі ауданының қорғаныс істері жөніндегі бөлімі" мемлекеттік мекемесі (келісім бойынша) арқылы әскерге шақыруды кейінге қалдыруға немесе босатылуға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азаматтарды 2012 жылдың сәуір-маусымында және қазан-желтоқсанында мерзімді әскери қызметке шақыруды жүргізу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Батыс Қазақстан облысының әкімдігі денсаулық сақтау басқармасының "Теректі аудандық орталық ауруханасы" мемлекеттік коммуналдық қазыналық кәсіпорнына (келісім бойынша) және Батыс Қазақстан облысының әкімдігі денсаулық сақтау басқармасының "Теректі аудандық ауруханасы" мемлекеттік коммуналдық қазыналық кәсіпорнына (келісім бойынша) азаматтарды медициналық куәландырудан өткізу кезінде дәрi-дәрмекпен, керек-жарақтармен, медициналық және шаруашылық мүлкiмен қамтамасыз ету ұсынылсын.</w:t>
      </w:r>
      <w:r>
        <w:br/>
      </w:r>
      <w:r>
        <w:rPr>
          <w:rFonts w:ascii="Times New Roman"/>
          <w:b w:val="false"/>
          <w:i w:val="false"/>
          <w:color w:val="000000"/>
          <w:sz w:val="28"/>
        </w:rPr>
        <w:t>
</w:t>
      </w:r>
      <w:r>
        <w:rPr>
          <w:rFonts w:ascii="Times New Roman"/>
          <w:b w:val="false"/>
          <w:i w:val="false"/>
          <w:color w:val="000000"/>
          <w:sz w:val="28"/>
        </w:rPr>
        <w:t>
      3. "Батыс Қазақстан облысы ішкі істер Департаменті Теректі аудандық ішкі істер бөлімі" мемлекеттік мекемесіне (келісім бойынша) әскерге шақырылушылардың әскери бөлімдерге жөнелтуі кезінде қоғамдық тәртіптің сақтауын қамтамасыз ету ұсынылсын.</w:t>
      </w:r>
      <w:r>
        <w:br/>
      </w:r>
      <w:r>
        <w:rPr>
          <w:rFonts w:ascii="Times New Roman"/>
          <w:b w:val="false"/>
          <w:i w:val="false"/>
          <w:color w:val="000000"/>
          <w:sz w:val="28"/>
        </w:rPr>
        <w:t>
</w:t>
      </w:r>
      <w:r>
        <w:rPr>
          <w:rFonts w:ascii="Times New Roman"/>
          <w:b w:val="false"/>
          <w:i w:val="false"/>
          <w:color w:val="000000"/>
          <w:sz w:val="28"/>
        </w:rPr>
        <w:t>
      4. Селолық округ әкімдері азаматтарды әскери қызметке шақырған кезде азаматтарды жеткізуді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Н. М. Сабировқа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А.Утегулов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Теректі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_____________Кожангалиев А. И.</w:t>
      </w:r>
      <w:r>
        <w:br/>
      </w:r>
      <w:r>
        <w:rPr>
          <w:rFonts w:ascii="Times New Roman"/>
          <w:b w:val="false"/>
          <w:i w:val="false"/>
          <w:color w:val="000000"/>
          <w:sz w:val="28"/>
        </w:rPr>
        <w:t>
</w:t>
      </w:r>
      <w:r>
        <w:rPr>
          <w:rFonts w:ascii="Times New Roman"/>
          <w:b w:val="false"/>
          <w:i/>
          <w:color w:val="000000"/>
          <w:sz w:val="28"/>
        </w:rPr>
        <w:t>      13.04.2012 ж.</w:t>
      </w:r>
    </w:p>
    <w:p>
      <w:pPr>
        <w:spacing w:after="0"/>
        <w:ind w:left="0"/>
        <w:jc w:val="both"/>
      </w:pPr>
      <w:r>
        <w:rPr>
          <w:rFonts w:ascii="Times New Roman"/>
          <w:b w:val="false"/>
          <w:i/>
          <w:color w:val="000000"/>
          <w:sz w:val="28"/>
        </w:rPr>
        <w:t>      "Теректі аудандық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_____________Өтемісов Р. А.</w:t>
      </w:r>
      <w:r>
        <w:br/>
      </w:r>
      <w:r>
        <w:rPr>
          <w:rFonts w:ascii="Times New Roman"/>
          <w:b w:val="false"/>
          <w:i w:val="false"/>
          <w:color w:val="000000"/>
          <w:sz w:val="28"/>
        </w:rPr>
        <w:t>
</w:t>
      </w:r>
      <w:r>
        <w:rPr>
          <w:rFonts w:ascii="Times New Roman"/>
          <w:b w:val="false"/>
          <w:i/>
          <w:color w:val="000000"/>
          <w:sz w:val="28"/>
        </w:rPr>
        <w:t>      13.04.2012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"Теректі</w:t>
      </w:r>
      <w:r>
        <w:br/>
      </w:r>
      <w:r>
        <w:rPr>
          <w:rFonts w:ascii="Times New Roman"/>
          <w:b w:val="false"/>
          <w:i w:val="false"/>
          <w:color w:val="000000"/>
          <w:sz w:val="28"/>
        </w:rPr>
        <w:t>
</w:t>
      </w:r>
      <w:r>
        <w:rPr>
          <w:rFonts w:ascii="Times New Roman"/>
          <w:b w:val="false"/>
          <w:i/>
          <w:color w:val="000000"/>
          <w:sz w:val="28"/>
        </w:rPr>
        <w:t>      аудандық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_____________Сагинов Д. С.</w:t>
      </w:r>
      <w:r>
        <w:br/>
      </w:r>
      <w:r>
        <w:rPr>
          <w:rFonts w:ascii="Times New Roman"/>
          <w:b w:val="false"/>
          <w:i w:val="false"/>
          <w:color w:val="000000"/>
          <w:sz w:val="28"/>
        </w:rPr>
        <w:t>
</w:t>
      </w:r>
      <w:r>
        <w:rPr>
          <w:rFonts w:ascii="Times New Roman"/>
          <w:b w:val="false"/>
          <w:i/>
          <w:color w:val="000000"/>
          <w:sz w:val="28"/>
        </w:rPr>
        <w:t>      13.04.2012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"Теректі</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_____________Утешев М. А.</w:t>
      </w:r>
      <w:r>
        <w:br/>
      </w:r>
      <w:r>
        <w:rPr>
          <w:rFonts w:ascii="Times New Roman"/>
          <w:b w:val="false"/>
          <w:i w:val="false"/>
          <w:color w:val="000000"/>
          <w:sz w:val="28"/>
        </w:rPr>
        <w:t>
</w:t>
      </w:r>
      <w:r>
        <w:rPr>
          <w:rFonts w:ascii="Times New Roman"/>
          <w:b w:val="false"/>
          <w:i/>
          <w:color w:val="000000"/>
          <w:sz w:val="28"/>
        </w:rPr>
        <w:t>      13.04.2012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