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fa87e" w14:textId="33fa8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2010 жылғы 15 сәуірдегі № 23-3 "Тасқала ауданы бойынша аз қамтамасыз етілген отбасыларға (азаматтарға) тұрғын үй көмегін көрсету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мәслихаттың 2012 жылғы 18 сәуірдегі № 3-2 шешімі. Батыс Қазақстан облысы Әділет департаментінде 2012 жылғы 18 мамырда № 7-11-162 тіркелді. Күші жойылды - Батыс Қазақстан облысы Тасқала аудандық мәслихатының 2013 жылғы 18 қазандағы № 15-1 шешімімен</w:t>
      </w:r>
    </w:p>
    <w:p>
      <w:pPr>
        <w:spacing w:after="0"/>
        <w:ind w:left="0"/>
        <w:jc w:val="both"/>
      </w:pPr>
      <w:r>
        <w:rPr>
          <w:rFonts w:ascii="Times New Roman"/>
          <w:b w:val="false"/>
          <w:i w:val="false"/>
          <w:color w:val="ff0000"/>
          <w:sz w:val="28"/>
        </w:rPr>
        <w:t>      Ескерту. Күші жойылды - Батыс Қазақстан облысы Тасқала аудандық мәслихатының 18.10.2013 № 15-1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1997 жылғы 16 сәуірдегі "Тұрғын үй қатынастары </w:t>
      </w:r>
      <w:r>
        <w:rPr>
          <w:rFonts w:ascii="Times New Roman"/>
          <w:b w:val="false"/>
          <w:i w:val="false"/>
          <w:color w:val="000000"/>
          <w:sz w:val="28"/>
        </w:rPr>
        <w:t>туралы"</w:t>
      </w:r>
      <w:r>
        <w:rPr>
          <w:rFonts w:ascii="Times New Roman"/>
          <w:b w:val="false"/>
          <w:i w:val="false"/>
          <w:color w:val="000000"/>
          <w:sz w:val="28"/>
        </w:rPr>
        <w:t xml:space="preserve"> Заңдарына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Тасқала аудандық мәслихатының "Тасқала ауданы бойынша аз қамтамасыз етілген отбасыларға (азаматтарға) тұрғын үй көмегін көрсету Қағидасын бекіту туралы" 2010 жылғы 15 сәуірдегі № 23-3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7-11-120 болып тіркелген, 2010 жылғы 21 мамырдағы, 28 мамырдағы "Екпін" газетінің № 32-33, № 34-35 сандарында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w:t>
      </w:r>
      <w:r>
        <w:rPr>
          <w:rFonts w:ascii="Times New Roman"/>
          <w:b w:val="false"/>
          <w:i w:val="false"/>
          <w:color w:val="000000"/>
          <w:sz w:val="28"/>
        </w:rPr>
        <w:t xml:space="preserve"> мынадай мазмұндағы алтыншы, жетінші абзацтармен толықтырылсын:</w:t>
      </w:r>
      <w:r>
        <w:br/>
      </w:r>
      <w:r>
        <w:rPr>
          <w:rFonts w:ascii="Times New Roman"/>
          <w:b w:val="false"/>
          <w:i w:val="false"/>
          <w:color w:val="000000"/>
          <w:sz w:val="28"/>
        </w:rPr>
        <w:t>
      "тұрғын үйді (тұрғын ғимаратты) күтіп-ұстауға жұмсалатын шығыстар - кондоминиум обьектісінің ортақ мүлкін пайдалануға және жөндеуге, жер учаскесін күтіп 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обьектісінің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обьектісінің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 тармақтағы</w:t>
      </w:r>
      <w:r>
        <w:rPr>
          <w:rFonts w:ascii="Times New Roman"/>
          <w:b w:val="false"/>
          <w:i w:val="false"/>
          <w:color w:val="000000"/>
          <w:sz w:val="28"/>
        </w:rPr>
        <w:t xml:space="preserve"> "отбасының жиынтық табысы кедейшілік шегінен төмен"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екінші абзацы мынадай мазмұндағы жаңа редакцияда жазылсын:</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жетінші абзацы мынадай мазмұндағы жаңа редакцияда жазылсын:</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 Шығыстардың шекті жол берілетін деңгейі отбасының жиынтық табысына қатынасы 5% көлемінде белгіленеді.";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9 тармақ</w:t>
      </w:r>
      <w:r>
        <w:rPr>
          <w:rFonts w:ascii="Times New Roman"/>
          <w:b w:val="false"/>
          <w:i w:val="false"/>
          <w:color w:val="000000"/>
          <w:sz w:val="28"/>
        </w:rPr>
        <w:t xml:space="preserve"> мынадай мазмұндағы жаңа редакцияда жазылсын:</w:t>
      </w:r>
      <w:r>
        <w:br/>
      </w:r>
      <w:r>
        <w:rPr>
          <w:rFonts w:ascii="Times New Roman"/>
          <w:b w:val="false"/>
          <w:i w:val="false"/>
          <w:color w:val="000000"/>
          <w:sz w:val="28"/>
        </w:rPr>
        <w:t>
      "9. Тұрғын үй көмегін тағайындау үшін отбасы (азамат)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Сессия төрағасы                  А. Сарсенбаев</w:t>
      </w:r>
      <w:r>
        <w:br/>
      </w:r>
      <w:r>
        <w:rPr>
          <w:rFonts w:ascii="Times New Roman"/>
          <w:b w:val="false"/>
          <w:i w:val="false"/>
          <w:color w:val="000000"/>
          <w:sz w:val="28"/>
        </w:rPr>
        <w:t>
</w:t>
      </w:r>
      <w:r>
        <w:rPr>
          <w:rFonts w:ascii="Times New Roman"/>
          <w:b w:val="false"/>
          <w:i/>
          <w:color w:val="000000"/>
          <w:sz w:val="28"/>
        </w:rPr>
        <w:t>      Аудандық мәслихат хатшысы        С. Рахимов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