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a50d4" w14:textId="7da50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Сырым аудандық мәслихатының 2011 жылғы 23 желтоқсандағы № 33-1 "2012-2014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Сырым аудандық мәслихатының 2012 жылғы 21 желтоқсандағы № 7-2 шешімі. Батыс Қазақстан облысы Әділет департаментінде 2012 жылғы 29 желтоқсанда № 3131 тіркелді. Күші жойылды - Батыс Қазақстан облысы Сырым аудандық мәслихатының 2013 жылғы 28 маусымдағы № 12-11</w:t>
      </w:r>
    </w:p>
    <w:p>
      <w:pPr>
        <w:spacing w:after="0"/>
        <w:ind w:left="0"/>
        <w:jc w:val="both"/>
      </w:pPr>
      <w:r>
        <w:rPr>
          <w:rFonts w:ascii="Times New Roman"/>
          <w:b w:val="false"/>
          <w:i w:val="false"/>
          <w:color w:val="ff0000"/>
          <w:sz w:val="28"/>
        </w:rPr>
        <w:t>      Ескерту. Күші жойылды - Батыс Қазақстан облысы Сырым аудандық мәслихатының 28.06.2013 № 12-11</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Қазақстан Республикасының 2001 жылғы 23 қантардағы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Батыс Қазақстан облыстық мәслихатының 2012 жылғы 7 желтоқсандағы № 5-1 "Батыс Қазақстан облыстық мәслихатының 2011 жылғы 6 желтоқсандағы № 36-1 "2012-2014 жылдарға арналған облыстық бюджет туралы" шешіміне өзгерістер мен толықтырулар енгізу туралы" (Нормативтік құқықтық актілерді мемлекеттік тіркеу тізілімінде № 3114) </w:t>
      </w:r>
      <w:r>
        <w:rPr>
          <w:rFonts w:ascii="Times New Roman"/>
          <w:b w:val="false"/>
          <w:i w:val="false"/>
          <w:color w:val="000000"/>
          <w:sz w:val="28"/>
        </w:rPr>
        <w:t>шешіміне</w:t>
      </w:r>
      <w:r>
        <w:rPr>
          <w:rFonts w:ascii="Times New Roman"/>
          <w:b w:val="false"/>
          <w:i w:val="false"/>
          <w:color w:val="000000"/>
          <w:sz w:val="28"/>
        </w:rPr>
        <w:t xml:space="preserve"> сәйкес Сырым аудандық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Сырым аудандық мәслихатының 2011 жылғы 23 желтоқсандағы № 33-1 "2012-2014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7-10-110 тіркелген, 2012 жылғы 20 қаңтардағы, 2012 жылғы 27 каңтардағы, 2012 жылғы 9 ақпандағы, 2012 жылғы 16 ақпандағы, 2012 жылғы 23 ақпандағы, 2012 жылғы 10 мамырдағы, 2012 жылғы 17 мамырдағы, 2012 жылғы 24 мамырдағы, 2012 жылғы 16 тамыздағы, 2012 жылғы 23 тамыздағы, 2012 жылғы 30 тамыздағы, 2012 жылғы 8 қарашадағы, 2012 жылғы 15 қарашадағы, 2012 жылғы 22 қарашадағы "Сырым елі" газетінің № 4, № 5, № 7, № 8, № 9, № 20, № 21, № 22, № 34, № 35, № 36, № 46, № 47, № 48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тармақшадағы "2 394 920" деген сан "2 389 292" деген санмен ауыстырылсын;</w:t>
      </w:r>
      <w:r>
        <w:br/>
      </w:r>
      <w:r>
        <w:rPr>
          <w:rFonts w:ascii="Times New Roman"/>
          <w:b w:val="false"/>
          <w:i w:val="false"/>
          <w:color w:val="000000"/>
          <w:sz w:val="28"/>
        </w:rPr>
        <w:t>
      "2 167 934" деген сан "2 162 306" деген санмен ауыстырылсын;</w:t>
      </w:r>
      <w:r>
        <w:br/>
      </w:r>
      <w:r>
        <w:rPr>
          <w:rFonts w:ascii="Times New Roman"/>
          <w:b w:val="false"/>
          <w:i w:val="false"/>
          <w:color w:val="000000"/>
          <w:sz w:val="28"/>
        </w:rPr>
        <w:t>
      2) тармақшадағы "2 392 277" деген сан "2 388 649" деген санмен ауыстырылсын;</w:t>
      </w:r>
      <w:r>
        <w:br/>
      </w:r>
      <w:r>
        <w:rPr>
          <w:rFonts w:ascii="Times New Roman"/>
          <w:b w:val="false"/>
          <w:i w:val="false"/>
          <w:color w:val="000000"/>
          <w:sz w:val="28"/>
        </w:rPr>
        <w:t>
      3) тармақшадағы "27 539" деген сан "-36" деген санмен ауыстырылсын;</w:t>
      </w:r>
      <w:r>
        <w:br/>
      </w:r>
      <w:r>
        <w:rPr>
          <w:rFonts w:ascii="Times New Roman"/>
          <w:b w:val="false"/>
          <w:i w:val="false"/>
          <w:color w:val="000000"/>
          <w:sz w:val="28"/>
        </w:rPr>
        <w:t>
      "57 009" деген сан "29 434" деген санмен ауыстырылсын;</w:t>
      </w:r>
      <w:r>
        <w:br/>
      </w:r>
      <w:r>
        <w:rPr>
          <w:rFonts w:ascii="Times New Roman"/>
          <w:b w:val="false"/>
          <w:i w:val="false"/>
          <w:color w:val="000000"/>
          <w:sz w:val="28"/>
        </w:rPr>
        <w:t>
      5) тармақшадағы "-33 396" деген сан "-5 821" деген санмен ауыстырылсын;</w:t>
      </w:r>
      <w:r>
        <w:br/>
      </w:r>
      <w:r>
        <w:rPr>
          <w:rFonts w:ascii="Times New Roman"/>
          <w:b w:val="false"/>
          <w:i w:val="false"/>
          <w:color w:val="000000"/>
          <w:sz w:val="28"/>
        </w:rPr>
        <w:t>
      6) тармақшадағы "33 396" деген сан "5 821" деген санмен ауыстырылсын;</w:t>
      </w:r>
      <w:r>
        <w:br/>
      </w:r>
      <w:r>
        <w:rPr>
          <w:rFonts w:ascii="Times New Roman"/>
          <w:b w:val="false"/>
          <w:i w:val="false"/>
          <w:color w:val="000000"/>
          <w:sz w:val="28"/>
        </w:rPr>
        <w:t>
      "43 686" деген сан "16 111" деген санмен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тармақта</w:t>
      </w:r>
      <w:r>
        <w:rPr>
          <w:rFonts w:ascii="Times New Roman"/>
          <w:b w:val="false"/>
          <w:i w:val="false"/>
          <w:color w:val="000000"/>
          <w:sz w:val="28"/>
        </w:rPr>
        <w:t xml:space="preserve"> "312 982" деген сан "279 779" деген санмен ауыстырылсын;</w:t>
      </w:r>
      <w:r>
        <w:br/>
      </w:r>
      <w:r>
        <w:rPr>
          <w:rFonts w:ascii="Times New Roman"/>
          <w:b w:val="false"/>
          <w:i w:val="false"/>
          <w:color w:val="000000"/>
          <w:sz w:val="28"/>
        </w:rPr>
        <w:t>
      1) тармақшадағы "269 296" деген сан "263 668" деген санмен ауыстырылсын;</w:t>
      </w:r>
      <w:r>
        <w:br/>
      </w:r>
      <w:r>
        <w:rPr>
          <w:rFonts w:ascii="Times New Roman"/>
          <w:b w:val="false"/>
          <w:i w:val="false"/>
          <w:color w:val="000000"/>
          <w:sz w:val="28"/>
        </w:rPr>
        <w:t>
      екінші абзацтағы "4 097" деген сан "4 094" деген санмен ауыстырылсын;</w:t>
      </w:r>
      <w:r>
        <w:br/>
      </w:r>
      <w:r>
        <w:rPr>
          <w:rFonts w:ascii="Times New Roman"/>
          <w:b w:val="false"/>
          <w:i w:val="false"/>
          <w:color w:val="000000"/>
          <w:sz w:val="28"/>
        </w:rPr>
        <w:t>
      бесінші абзацтағы "9 295" деген сан "8 886" деген санмен ауыстырылсын;</w:t>
      </w:r>
      <w:r>
        <w:br/>
      </w:r>
      <w:r>
        <w:rPr>
          <w:rFonts w:ascii="Times New Roman"/>
          <w:b w:val="false"/>
          <w:i w:val="false"/>
          <w:color w:val="000000"/>
          <w:sz w:val="28"/>
        </w:rPr>
        <w:t>
      алтыншы абзацтағы "22 279" деген сан "20 468" деген санмен ауыстырылсын;</w:t>
      </w:r>
      <w:r>
        <w:br/>
      </w:r>
      <w:r>
        <w:rPr>
          <w:rFonts w:ascii="Times New Roman"/>
          <w:b w:val="false"/>
          <w:i w:val="false"/>
          <w:color w:val="000000"/>
          <w:sz w:val="28"/>
        </w:rPr>
        <w:t>
      жетінші абзацтағы "994" деген сан "544" деген санмен ауыстырылсын;</w:t>
      </w:r>
      <w:r>
        <w:br/>
      </w:r>
      <w:r>
        <w:rPr>
          <w:rFonts w:ascii="Times New Roman"/>
          <w:b w:val="false"/>
          <w:i w:val="false"/>
          <w:color w:val="000000"/>
          <w:sz w:val="28"/>
        </w:rPr>
        <w:t>
      он бесінші абзацтағы "6 234" деген сан "5 406" деген санмен ауыстырылсын;</w:t>
      </w:r>
      <w:r>
        <w:br/>
      </w:r>
      <w:r>
        <w:rPr>
          <w:rFonts w:ascii="Times New Roman"/>
          <w:b w:val="false"/>
          <w:i w:val="false"/>
          <w:color w:val="000000"/>
          <w:sz w:val="28"/>
        </w:rPr>
        <w:t>
      он сегізінші абзацтағы "32 553" деген сан "31 490" деген санмен ауыстырылсын;</w:t>
      </w:r>
      <w:r>
        <w:br/>
      </w:r>
      <w:r>
        <w:rPr>
          <w:rFonts w:ascii="Times New Roman"/>
          <w:b w:val="false"/>
          <w:i w:val="false"/>
          <w:color w:val="000000"/>
          <w:sz w:val="28"/>
        </w:rPr>
        <w:t>
      он тоғызыншы абзацтағы "1 064" деген сан "0" деген санмен ауыстырылсын;</w:t>
      </w:r>
      <w:r>
        <w:br/>
      </w:r>
      <w:r>
        <w:rPr>
          <w:rFonts w:ascii="Times New Roman"/>
          <w:b w:val="false"/>
          <w:i w:val="false"/>
          <w:color w:val="000000"/>
          <w:sz w:val="28"/>
        </w:rPr>
        <w:t>
      2) тармақшадағы "43 686" деген сан "16 111" деген санмен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2012 жылдың 1 қаңтарынан бастап қолданысқа енгізіледі.</w:t>
      </w:r>
    </w:p>
    <w:bookmarkEnd w:id="0"/>
    <w:p>
      <w:pPr>
        <w:spacing w:after="0"/>
        <w:ind w:left="0"/>
        <w:jc w:val="both"/>
      </w:pPr>
      <w:r>
        <w:rPr>
          <w:rFonts w:ascii="Times New Roman"/>
          <w:b w:val="false"/>
          <w:i/>
          <w:color w:val="000000"/>
          <w:sz w:val="28"/>
        </w:rPr>
        <w:t>      Сырым аудандық мәслихаты</w:t>
      </w:r>
      <w:r>
        <w:br/>
      </w:r>
      <w:r>
        <w:rPr>
          <w:rFonts w:ascii="Times New Roman"/>
          <w:b w:val="false"/>
          <w:i w:val="false"/>
          <w:color w:val="000000"/>
          <w:sz w:val="28"/>
        </w:rPr>
        <w:t>
</w:t>
      </w:r>
      <w:r>
        <w:rPr>
          <w:rFonts w:ascii="Times New Roman"/>
          <w:b w:val="false"/>
          <w:i/>
          <w:color w:val="000000"/>
          <w:sz w:val="28"/>
        </w:rPr>
        <w:t>      сессиясының төрағасы А. Табишев</w:t>
      </w:r>
      <w:r>
        <w:br/>
      </w:r>
      <w:r>
        <w:rPr>
          <w:rFonts w:ascii="Times New Roman"/>
          <w:b w:val="false"/>
          <w:i w:val="false"/>
          <w:color w:val="000000"/>
          <w:sz w:val="28"/>
        </w:rPr>
        <w:t>
</w:t>
      </w:r>
      <w:r>
        <w:rPr>
          <w:rFonts w:ascii="Times New Roman"/>
          <w:b w:val="false"/>
          <w:i/>
          <w:color w:val="000000"/>
          <w:sz w:val="28"/>
        </w:rPr>
        <w:t>      Сырым аудандық</w:t>
      </w:r>
      <w:r>
        <w:br/>
      </w:r>
      <w:r>
        <w:rPr>
          <w:rFonts w:ascii="Times New Roman"/>
          <w:b w:val="false"/>
          <w:i w:val="false"/>
          <w:color w:val="000000"/>
          <w:sz w:val="28"/>
        </w:rPr>
        <w:t>
</w:t>
      </w:r>
      <w:r>
        <w:rPr>
          <w:rFonts w:ascii="Times New Roman"/>
          <w:b w:val="false"/>
          <w:i/>
          <w:color w:val="000000"/>
          <w:sz w:val="28"/>
        </w:rPr>
        <w:t>      мәслихатының хатшысы А. Галимов</w:t>
      </w:r>
    </w:p>
    <w:bookmarkStart w:name="z6" w:id="1"/>
    <w:p>
      <w:pPr>
        <w:spacing w:after="0"/>
        <w:ind w:left="0"/>
        <w:jc w:val="both"/>
      </w:pPr>
      <w:r>
        <w:rPr>
          <w:rFonts w:ascii="Times New Roman"/>
          <w:b w:val="false"/>
          <w:i w:val="false"/>
          <w:color w:val="000000"/>
          <w:sz w:val="28"/>
        </w:rPr>
        <w:t>
Сырым аудандық мәслихаттың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7-2 шешімінің 1 қосымшасы</w:t>
      </w:r>
    </w:p>
    <w:bookmarkEnd w:id="1"/>
    <w:p>
      <w:pPr>
        <w:spacing w:after="0"/>
        <w:ind w:left="0"/>
        <w:jc w:val="both"/>
      </w:pPr>
      <w:r>
        <w:rPr>
          <w:rFonts w:ascii="Times New Roman"/>
          <w:b w:val="false"/>
          <w:i w:val="false"/>
          <w:color w:val="000000"/>
          <w:sz w:val="28"/>
        </w:rPr>
        <w:t>Сырым аудандық мәслихаттың</w:t>
      </w:r>
      <w:r>
        <w:br/>
      </w:r>
      <w:r>
        <w:rPr>
          <w:rFonts w:ascii="Times New Roman"/>
          <w:b w:val="false"/>
          <w:i w:val="false"/>
          <w:color w:val="000000"/>
          <w:sz w:val="28"/>
        </w:rPr>
        <w:t>
2011 жылғы 23 желтоқсандағы</w:t>
      </w:r>
      <w:r>
        <w:br/>
      </w:r>
      <w:r>
        <w:rPr>
          <w:rFonts w:ascii="Times New Roman"/>
          <w:b w:val="false"/>
          <w:i w:val="false"/>
          <w:color w:val="000000"/>
          <w:sz w:val="28"/>
        </w:rPr>
        <w:t>
№ 33-1 шешімінің 1 қосымшасы</w:t>
      </w:r>
    </w:p>
    <w:p>
      <w:pPr>
        <w:spacing w:after="0"/>
        <w:ind w:left="0"/>
        <w:jc w:val="left"/>
      </w:pPr>
      <w:r>
        <w:rPr>
          <w:rFonts w:ascii="Times New Roman"/>
          <w:b/>
          <w:i w:val="false"/>
          <w:color w:val="000000"/>
        </w:rPr>
        <w:t xml:space="preserve"> 2012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8"/>
        <w:gridCol w:w="533"/>
        <w:gridCol w:w="513"/>
        <w:gridCol w:w="513"/>
        <w:gridCol w:w="8219"/>
        <w:gridCol w:w="1574"/>
      </w:tblGrid>
      <w:tr>
        <w:trPr>
          <w:trHeight w:val="7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7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7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7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2389292</w:t>
            </w:r>
          </w:p>
        </w:tc>
      </w:tr>
      <w:tr>
        <w:trPr>
          <w:trHeight w:val="3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224515</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102042</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102042</w:t>
            </w:r>
          </w:p>
        </w:tc>
      </w:tr>
      <w:tr>
        <w:trPr>
          <w:trHeight w:val="30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95423</w:t>
            </w:r>
          </w:p>
        </w:tc>
      </w:tr>
      <w:tr>
        <w:trPr>
          <w:trHeight w:val="30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95423</w:t>
            </w:r>
          </w:p>
        </w:tc>
      </w:tr>
      <w:tr>
        <w:trPr>
          <w:trHeight w:val="3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22414</w:t>
            </w:r>
          </w:p>
        </w:tc>
      </w:tr>
      <w:tr>
        <w:trPr>
          <w:trHeight w:val="28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12067</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1501</w:t>
            </w:r>
          </w:p>
        </w:tc>
      </w:tr>
      <w:tr>
        <w:trPr>
          <w:trHeight w:val="27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6746</w:t>
            </w:r>
          </w:p>
        </w:tc>
      </w:tr>
      <w:tr>
        <w:trPr>
          <w:trHeight w:val="3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30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3581</w:t>
            </w:r>
          </w:p>
        </w:tc>
      </w:tr>
      <w:tr>
        <w:trPr>
          <w:trHeight w:val="28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w:t>
            </w:r>
          </w:p>
        </w:tc>
      </w:tr>
      <w:tr>
        <w:trPr>
          <w:trHeight w:val="28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w:t>
            </w:r>
          </w:p>
        </w:tc>
      </w:tr>
      <w:tr>
        <w:trPr>
          <w:trHeight w:val="28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w:t>
            </w:r>
          </w:p>
        </w:tc>
      </w:tr>
      <w:tr>
        <w:trPr>
          <w:trHeight w:val="28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w:t>
            </w:r>
          </w:p>
        </w:tc>
      </w:tr>
      <w:tr>
        <w:trPr>
          <w:trHeight w:val="28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меншiгінен түсетін түсiмдер</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3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Баска да салықтық емес түсімдер</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r>
      <w:tr>
        <w:trPr>
          <w:trHeight w:val="28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Баска да салықтық емес түсімдер</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r>
      <w:tr>
        <w:trPr>
          <w:trHeight w:val="28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1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8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2162306</w:t>
            </w:r>
          </w:p>
        </w:tc>
      </w:tr>
      <w:tr>
        <w:trPr>
          <w:trHeight w:val="300"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2162306</w:t>
            </w:r>
          </w:p>
        </w:tc>
      </w:tr>
      <w:tr>
        <w:trPr>
          <w:trHeight w:val="285" w:hRule="atLeast"/>
        </w:trPr>
        <w:tc>
          <w:tcPr>
            <w:tcW w:w="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2162306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6"/>
        <w:gridCol w:w="551"/>
        <w:gridCol w:w="779"/>
        <w:gridCol w:w="779"/>
        <w:gridCol w:w="7699"/>
        <w:gridCol w:w="1566"/>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2388649</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216978</w:t>
            </w:r>
          </w:p>
        </w:tc>
      </w:tr>
      <w:tr>
        <w:trPr>
          <w:trHeight w:val="6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202154</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ӨКІЛДІ, АТКАРУШЫ ЖӘНЕ БАСҚА ОРГАНДАР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маслихатының аппараты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11779</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11779</w:t>
            </w:r>
          </w:p>
        </w:tc>
      </w:tr>
      <w:tr>
        <w:trPr>
          <w:trHeight w:val="6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әкiмінің аппараты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54298</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47606</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6692</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жүмыс істеуі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136077</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122577</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14824</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14824</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14644</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әкiмінің аппараты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1482133</w:t>
            </w:r>
          </w:p>
        </w:tc>
      </w:tr>
      <w:tr>
        <w:trPr>
          <w:trHeight w:val="3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90426</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білім беру бөлімі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90426</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36948</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жалпы үлгідегі, арнайы (түзету), дарынды балалар үшін мамандандырылған, жетім балалар мен ата-аналарының қамқорынсыз қалған балалар үшін балабақшалар, шағын орталықтар, мектеп интернаттары, кәмелеттік жасқа толмағандарды бейімдеу орталықтары тәрбиешілеріне біліктілік санаты үшін қосымша ақының мөлшерін ұлғайту;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білім беру ұйымдарында мемлекеттік білім беру тапсырысын іске асыруға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53021</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1356319</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білім беру бөлімі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1356319</w:t>
            </w:r>
          </w:p>
        </w:tc>
      </w:tr>
      <w:tr>
        <w:trPr>
          <w:trHeight w:val="10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бiлiм беру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1275592</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жеткіншектерге қосымша білім беру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60172</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063</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есебінен "Назарбаев зияткерлік мектептері" ДБҰ-ның оқу бағдарламалары бойынша біліктілікті арттырудан өткен мұғалімдерге еңбекақыны арттыру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r>
      <w:tr>
        <w:trPr>
          <w:trHeight w:val="6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жалпыға бірдей орта білім беру ұйымдарының (дарынды балаларға арналған мамандандырылған (жалпы үлгідегі, арнайы (түзету); жетім балаларға және ата-анасының қамқорлығынсыз қалған балаларға арналған ұйымдар): мектептердің, мектеп-интернаттарының мұғалімдеріне біліктілік санаты үшін қосымша ақы мөлшерін республикалық бюджеттен берілетін трансферттер есебінен ұлғайту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20011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35388</w:t>
            </w:r>
          </w:p>
        </w:tc>
      </w:tr>
      <w:tr>
        <w:trPr>
          <w:trHeight w:val="5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білім беру бөлімі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35388</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9908</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13398</w:t>
            </w:r>
          </w:p>
        </w:tc>
      </w:tr>
      <w:tr>
        <w:trPr>
          <w:trHeight w:val="9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8886</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үйде оқытылатын мүгедек балаларды жабдықпен, бағдарламалық қамтыммен қамтамасыз ету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6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жүмыс істеуі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199862</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қамсыздандыру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176243</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манызы бар қаланың) жүмыспен қамту және әлеуметтік бағдарламар бөлімі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176243</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Енбекпен қамту бағдарламасы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87152</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атаулы әлеуметтік көмек</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8773</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Турғын үй көмегін көрсету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өкілетті органдардын шешімі бойынша азаматтардын жекелеген топтарына әлеуметтік төлемдер</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9174</w:t>
            </w:r>
          </w:p>
        </w:tc>
      </w:tr>
      <w:tr>
        <w:trPr>
          <w:trHeight w:val="6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Мүқтаж азаматтарға үйде әлеуметтік көмек көрсету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21315</w:t>
            </w:r>
          </w:p>
        </w:tc>
      </w:tr>
      <w:tr>
        <w:trPr>
          <w:trHeight w:val="19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жасқа дейінгі балаларға мемлекеттік жәрдемақылар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31286</w:t>
            </w:r>
          </w:p>
        </w:tc>
      </w:tr>
      <w:tr>
        <w:trPr>
          <w:trHeight w:val="6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8623</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23619</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23619</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20362</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w:t>
            </w:r>
          </w:p>
        </w:tc>
      </w:tr>
      <w:tr>
        <w:trPr>
          <w:trHeight w:val="2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171394</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Тұрғынұй шаруашылығы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65033</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жүмыс істеуі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w:t>
            </w:r>
          </w:p>
        </w:tc>
      </w:tr>
      <w:tr>
        <w:trPr>
          <w:trHeight w:val="12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1382</w:t>
            </w:r>
          </w:p>
        </w:tc>
      </w:tr>
      <w:tr>
        <w:trPr>
          <w:trHeight w:val="6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ұй коммуналдық шаруашылығы, жолаушылар көлігі және автомобиль жолдары бөлімі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24899</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Азаматтардын жекелеген санаттарын тұрғын уймен камтамасыз ету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24899</w:t>
            </w:r>
          </w:p>
        </w:tc>
      </w:tr>
      <w:tr>
        <w:trPr>
          <w:trHeight w:val="18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38752</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23700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15052</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64001</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ұй коммуналдық шаруашылығы, жолаушылар көлігі және автомобиль жолдары бөлімі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газ жүйелерін қолдануды ұйымдастыру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 құрылыс бөлімі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35749</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35749</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жүмыс істеуі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Елді-мекендерді сумен жабдықтауды ұйымдастыру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ұй коммуналдық шаруашылығы, жолаушылар көлігі және автомобиль жолдары бөлімі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19262</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бұру жүйесінің жұмыс істеуі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19262</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коркейту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42360</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жүмыс істеуі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22297</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10946</w:t>
            </w:r>
          </w:p>
        </w:tc>
      </w:tr>
      <w:tr>
        <w:trPr>
          <w:trHeight w:val="6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Елдi-мекендерде санитариясын қамтамасыз ету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 үстау және туысы жоқ адамдарды жерлеу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Елді-мекендердi абаттандыру мен көгалдандыру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10451</w:t>
            </w:r>
          </w:p>
        </w:tc>
      </w:tr>
      <w:tr>
        <w:trPr>
          <w:trHeight w:val="13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ұй коммуналдық шаруашылығы, жолаушылар көлігі және автомобиль жолдары бөлімі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20063</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Елдi-мекендерде санитариясын қамтамасыз ету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5407</w:t>
            </w:r>
          </w:p>
        </w:tc>
      </w:tr>
      <w:tr>
        <w:trPr>
          <w:trHeight w:val="51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абаттандыру және көгалдандыру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7666</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227602</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120431</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120431</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120431</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21453</w:t>
            </w:r>
          </w:p>
        </w:tc>
      </w:tr>
      <w:tr>
        <w:trPr>
          <w:trHeight w:val="40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11843</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w:t>
            </w:r>
          </w:p>
        </w:tc>
      </w:tr>
      <w:tr>
        <w:trPr>
          <w:trHeight w:val="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9230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1563</w:t>
            </w:r>
          </w:p>
        </w:tc>
      </w:tr>
      <w:tr>
        <w:trPr>
          <w:trHeight w:val="19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 құрылыс бөлімі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9610</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Cпорт және туризм объектілерін дамыту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9610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64068</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55385</w:t>
            </w:r>
          </w:p>
        </w:tc>
      </w:tr>
      <w:tr>
        <w:trPr>
          <w:trHeight w:val="5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жүмыс істеуі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55385</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8683</w:t>
            </w:r>
          </w:p>
        </w:tc>
      </w:tr>
      <w:tr>
        <w:trPr>
          <w:trHeight w:val="6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8683</w:t>
            </w:r>
          </w:p>
        </w:tc>
      </w:tr>
      <w:tr>
        <w:trPr>
          <w:trHeight w:val="6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Мәдениет,спорт,туризм және ақпараттық кеңістікті ұйымдастыру жөніндегі өзге де қызметтер</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21650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9269</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Жергілекті деңгей мәдениет, тілдерді дамыту, дене шынықтыру және спорт саласындағы мемлекеттік саясатты іске асыру жөніндегі қызметтер</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9269</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12381</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7231</w:t>
            </w:r>
          </w:p>
        </w:tc>
      </w:tr>
      <w:tr>
        <w:trPr>
          <w:trHeight w:val="6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37658</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9356</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5406</w:t>
            </w:r>
          </w:p>
        </w:tc>
      </w:tr>
      <w:tr>
        <w:trPr>
          <w:trHeight w:val="28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5406</w:t>
            </w:r>
          </w:p>
        </w:tc>
      </w:tr>
      <w:tr>
        <w:trPr>
          <w:trHeight w:val="6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Ауыру жануарларды санитарлық союды ұйымдастыру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6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6661</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6661</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6661</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21641</w:t>
            </w:r>
          </w:p>
        </w:tc>
      </w:tr>
      <w:tr>
        <w:trPr>
          <w:trHeight w:val="6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21641</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21641</w:t>
            </w:r>
          </w:p>
        </w:tc>
      </w:tr>
      <w:tr>
        <w:trPr>
          <w:trHeight w:val="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10141</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10141</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10141</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10141</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31389</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31389</w:t>
            </w:r>
          </w:p>
        </w:tc>
      </w:tr>
      <w:tr>
        <w:trPr>
          <w:trHeight w:val="6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4535</w:t>
            </w:r>
          </w:p>
        </w:tc>
      </w:tr>
      <w:tr>
        <w:trPr>
          <w:trHeight w:val="6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4535</w:t>
            </w:r>
          </w:p>
        </w:tc>
      </w:tr>
      <w:tr>
        <w:trPr>
          <w:trHeight w:val="6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ұй коммуналдық шаруашылығы, жолаушылар көлігі және автомобиль жолдары бөлімі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11902</w:t>
            </w:r>
          </w:p>
        </w:tc>
      </w:tr>
      <w:tr>
        <w:trPr>
          <w:trHeight w:val="6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w:t>
            </w:r>
          </w:p>
        </w:tc>
      </w:tr>
      <w:tr>
        <w:trPr>
          <w:trHeight w:val="9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аcыру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2784</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ауыл шаруашылығы және ветеринария бөлімі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14952</w:t>
            </w:r>
          </w:p>
        </w:tc>
      </w:tr>
      <w:tr>
        <w:trPr>
          <w:trHeight w:val="19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ауыл шаруашылығы және ветеринарии саласындағы мемлекеттік саясатты іске асыру жөніндегі қызметтер</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11502</w:t>
            </w:r>
          </w:p>
        </w:tc>
      </w:tr>
      <w:tr>
        <w:trPr>
          <w:trHeight w:val="6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12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6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9438</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Ресми трансферттер</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9438</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9438</w:t>
            </w:r>
          </w:p>
        </w:tc>
      </w:tr>
      <w:tr>
        <w:trPr>
          <w:trHeight w:val="6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4397</w:t>
            </w:r>
          </w:p>
        </w:tc>
      </w:tr>
      <w:tr>
        <w:trPr>
          <w:trHeight w:val="6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5041</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29434</w:t>
            </w:r>
          </w:p>
        </w:tc>
      </w:tr>
      <w:tr>
        <w:trPr>
          <w:trHeight w:val="6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29434</w:t>
            </w:r>
          </w:p>
        </w:tc>
      </w:tr>
      <w:tr>
        <w:trPr>
          <w:trHeight w:val="6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29434</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29470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29470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29470</w:t>
            </w:r>
          </w:p>
        </w:tc>
      </w:tr>
      <w:tr>
        <w:trPr>
          <w:trHeight w:val="27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активтермен жасалатын операциялар бойынша сальдо</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3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37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6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5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-5 821</w:t>
            </w:r>
          </w:p>
        </w:tc>
      </w:tr>
      <w:tr>
        <w:trPr>
          <w:trHeight w:val="630"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16111</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47088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47088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47088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борышын өтеу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47088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36798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36798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36798</w:t>
            </w:r>
          </w:p>
        </w:tc>
      </w:tr>
      <w:tr>
        <w:trPr>
          <w:trHeight w:val="255" w:hRule="atLeast"/>
        </w:trPr>
        <w:tc>
          <w:tcPr>
            <w:tcW w:w="3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c>
          <w:tcPr>
            <w:tcW w:w="7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5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36798</w:t>
            </w:r>
          </w:p>
        </w:tc>
      </w:tr>
    </w:tbl>
    <w:bookmarkStart w:name="z7" w:id="2"/>
    <w:p>
      <w:pPr>
        <w:spacing w:after="0"/>
        <w:ind w:left="0"/>
        <w:jc w:val="both"/>
      </w:pPr>
      <w:r>
        <w:rPr>
          <w:rFonts w:ascii="Times New Roman"/>
          <w:b w:val="false"/>
          <w:i w:val="false"/>
          <w:color w:val="000000"/>
          <w:sz w:val="28"/>
        </w:rPr>
        <w:t>
Сырым аудандық мәслихаттың</w:t>
      </w:r>
      <w:r>
        <w:br/>
      </w:r>
      <w:r>
        <w:rPr>
          <w:rFonts w:ascii="Times New Roman"/>
          <w:b w:val="false"/>
          <w:i w:val="false"/>
          <w:color w:val="000000"/>
          <w:sz w:val="28"/>
        </w:rPr>
        <w:t>
2012 жылғы 21 желтоқсандағы</w:t>
      </w:r>
      <w:r>
        <w:br/>
      </w:r>
      <w:r>
        <w:rPr>
          <w:rFonts w:ascii="Times New Roman"/>
          <w:b w:val="false"/>
          <w:i w:val="false"/>
          <w:color w:val="000000"/>
          <w:sz w:val="28"/>
        </w:rPr>
        <w:t>
№ 7-2 шешімінің 1 қосымшасы</w:t>
      </w:r>
    </w:p>
    <w:bookmarkEnd w:id="2"/>
    <w:p>
      <w:pPr>
        <w:spacing w:after="0"/>
        <w:ind w:left="0"/>
        <w:jc w:val="both"/>
      </w:pPr>
      <w:r>
        <w:rPr>
          <w:rFonts w:ascii="Times New Roman"/>
          <w:b w:val="false"/>
          <w:i w:val="false"/>
          <w:color w:val="000000"/>
          <w:sz w:val="28"/>
        </w:rPr>
        <w:t>Сырым аудандық мәслихаттың</w:t>
      </w:r>
      <w:r>
        <w:br/>
      </w:r>
      <w:r>
        <w:rPr>
          <w:rFonts w:ascii="Times New Roman"/>
          <w:b w:val="false"/>
          <w:i w:val="false"/>
          <w:color w:val="000000"/>
          <w:sz w:val="28"/>
        </w:rPr>
        <w:t>
2011 жылғы 23 желтоқсандағы</w:t>
      </w:r>
      <w:r>
        <w:br/>
      </w:r>
      <w:r>
        <w:rPr>
          <w:rFonts w:ascii="Times New Roman"/>
          <w:b w:val="false"/>
          <w:i w:val="false"/>
          <w:color w:val="000000"/>
          <w:sz w:val="28"/>
        </w:rPr>
        <w:t>
№ 33-1 шешіміне 5 қосымша</w:t>
      </w:r>
    </w:p>
    <w:p>
      <w:pPr>
        <w:spacing w:after="0"/>
        <w:ind w:left="0"/>
        <w:jc w:val="left"/>
      </w:pPr>
      <w:r>
        <w:rPr>
          <w:rFonts w:ascii="Times New Roman"/>
          <w:b/>
          <w:i w:val="false"/>
          <w:color w:val="000000"/>
        </w:rPr>
        <w:t xml:space="preserve"> 2012-2014 жылға арналған аудандық бюджеттен</w:t>
      </w:r>
      <w:r>
        <w:br/>
      </w:r>
      <w:r>
        <w:rPr>
          <w:rFonts w:ascii="Times New Roman"/>
          <w:b/>
          <w:i w:val="false"/>
          <w:color w:val="000000"/>
        </w:rPr>
        <w:t>
қаржыландырылатын ауылдық (селолық)</w:t>
      </w:r>
      <w:r>
        <w:br/>
      </w:r>
      <w:r>
        <w:rPr>
          <w:rFonts w:ascii="Times New Roman"/>
          <w:b/>
          <w:i w:val="false"/>
          <w:color w:val="000000"/>
        </w:rPr>
        <w:t>
округ әкімі аппаратының бағдарламалары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
        <w:gridCol w:w="554"/>
        <w:gridCol w:w="867"/>
        <w:gridCol w:w="555"/>
        <w:gridCol w:w="7973"/>
        <w:gridCol w:w="1366"/>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0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Кiшi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122577</w:t>
            </w:r>
          </w:p>
        </w:tc>
      </w:tr>
      <w:tr>
        <w:trPr>
          <w:trHeight w:val="6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122577</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округтің әкімі аппаратының қызметін қамтамасыз 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122577</w:t>
            </w:r>
          </w:p>
        </w:tc>
      </w:tr>
      <w:tr>
        <w:trPr>
          <w:trHeight w:val="15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Аралтобе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8050</w:t>
            </w: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8620</w:t>
            </w:r>
          </w:p>
        </w:tc>
      </w:tr>
      <w:tr>
        <w:trPr>
          <w:trHeight w:val="31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8171</w:t>
            </w: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Бұлдырты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10302</w:t>
            </w: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Жетіколь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10848</w:t>
            </w: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8880</w:t>
            </w: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22806</w:t>
            </w: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8492</w:t>
            </w: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Кособа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8692</w:t>
            </w: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Сарой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8443</w:t>
            </w: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Талдыбұлак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8534</w:t>
            </w: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 анқаты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10739</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13500</w:t>
            </w: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6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6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6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сырқатты адамдарды дәрігерлік көмек көрсететін ең жақын денсаулық сақтау ұйымына жеткізуді ұйымдастыру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w:t>
            </w: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Аралтобе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Бұлдырты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Жетіколь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Кособа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Сарой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Талдыбұлак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 анқаты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22072</w:t>
            </w: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Елді-мекендерді сумен жабдықтауды ұйымдастыру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Елдi-мекендердi көркейту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22072</w:t>
            </w:r>
          </w:p>
        </w:tc>
      </w:tr>
      <w:tr>
        <w:trPr>
          <w:trHeight w:val="6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 аппаратының жұмыс істеуі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22297</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Елді-мекендерде көшелерді жарықтандыру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10946</w:t>
            </w: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Аралтобе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Бұлдырты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Жетіколь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w:t>
            </w: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9052</w:t>
            </w:r>
          </w:p>
        </w:tc>
      </w:tr>
      <w:tr>
        <w:trPr>
          <w:trHeight w:val="15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Кособа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Сарой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Талдыбұлак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 анқаты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4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Елдi-мекендерде санитариясын қамтамасыз 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6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Елді-мекендердi абаттандыру мен көгалдандыру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10451</w:t>
            </w:r>
          </w:p>
        </w:tc>
      </w:tr>
      <w:tr>
        <w:trPr>
          <w:trHeight w:val="24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Аралтобе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13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30"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Бұлдырты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Жетіколь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Жымпиты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7591</w:t>
            </w: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Елтай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Сарой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Талдыбұлак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5" w:hRule="atLeast"/>
        </w:trPr>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 анқаты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