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5c5e" w14:textId="d375c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 үшiн және интернаттық ұйымдарды бiтiрушi кәмелетке толмағандар үшiн жұмыс орындарына квота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ауданы әкімдігінің 2012 жылғы 21 ақпандағы № 40 қаулысы. Батыс Қазақстан облысының Әділет департаментінде 2012 жылғы 29 наурызда № 7-9-116 тіркелді. Күші жойылды - Батыс Қазақстан облысы Қаратөбе ауданы әкімдігінің 2016 жылғы 11 қарашадағы № 179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Қаратөбе ауданы әкімдігінің 11.11.2016 </w:t>
      </w:r>
      <w:r>
        <w:rPr>
          <w:rFonts w:ascii="Times New Roman"/>
          <w:b w:val="false"/>
          <w:i w:val="false"/>
          <w:color w:val="ff0000"/>
          <w:sz w:val="28"/>
        </w:rPr>
        <w:t>№ 179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"Халықты жұмыспен қамту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жұмыс іздеуде қиындық көріп жүрген бас бостандығынан айыру орындарынан босатылған адамдарды және интернаттық ұйымдарды бітіруші кәмелетке толмағандарды әлеуметтік қорғау мақсатында ауданы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Мемлекеттік мекемелер мен мемлекеттік коммуналдық кәсіпорындарда, бас бостандығынан айыру орындарынан босатылған адамдар үшін және интернаттық ұйымдарды бітіруші кәмелетке толмағандар үшін жұмыс орындарының жалпы санының бір пайыз мөлшерінде жұмыс орындарына квота белгіленсін.</w:t>
      </w:r>
      <w:r>
        <w:br/>
      </w:r>
      <w:r>
        <w:rPr>
          <w:rFonts w:ascii="Times New Roman"/>
          <w:b w:val="false"/>
          <w:i w:val="false"/>
          <w:color w:val="000000"/>
          <w:sz w:val="28"/>
        </w:rPr>
        <w:t>
      </w:t>
      </w:r>
      <w:r>
        <w:rPr>
          <w:rFonts w:ascii="Times New Roman"/>
          <w:b w:val="false"/>
          <w:i w:val="false"/>
          <w:color w:val="000000"/>
          <w:sz w:val="28"/>
        </w:rPr>
        <w:t>2. "Қаратөбе аудандық жұмыспен қамту және әлеуметтік бағдарламалар бөлімі" мемлекеттік мекемесі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С. Өмірзақовқа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Қарағойшин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