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74b2" w14:textId="b877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2012 жылғы 14 желтоқсандағы № 8-2 шешімі. Батыс Қазақстан облысы Әділет департаментінде 2013 жылғы 11 қаңтарда № 3142. Күші жойылды - Батыс Қазақстан облысы Бөрлі аудандық мәслихатының 2014 жылғы 27 ақпандағы № 18-15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мәслихатының 27.02.2014 № 18-15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6 907 125 мың теңге, оның ішінде:</w:t>
      </w:r>
      <w:r>
        <w:br/>
      </w:r>
      <w:r>
        <w:rPr>
          <w:rFonts w:ascii="Times New Roman"/>
          <w:b w:val="false"/>
          <w:i w:val="false"/>
          <w:color w:val="000000"/>
          <w:sz w:val="28"/>
        </w:rPr>
        <w:t>
      салықтық түсімдер – 990 260 мың теңге;</w:t>
      </w:r>
      <w:r>
        <w:br/>
      </w:r>
      <w:r>
        <w:rPr>
          <w:rFonts w:ascii="Times New Roman"/>
          <w:b w:val="false"/>
          <w:i w:val="false"/>
          <w:color w:val="000000"/>
          <w:sz w:val="28"/>
        </w:rPr>
        <w:t>
      салықтық емес түсімдер – 42 251 мың теңге;</w:t>
      </w:r>
      <w:r>
        <w:br/>
      </w:r>
      <w:r>
        <w:rPr>
          <w:rFonts w:ascii="Times New Roman"/>
          <w:b w:val="false"/>
          <w:i w:val="false"/>
          <w:color w:val="000000"/>
          <w:sz w:val="28"/>
        </w:rPr>
        <w:t>
      негізгі капиталды сатудан түсетін түсімдер – 416 980 мың теңге;</w:t>
      </w:r>
      <w:r>
        <w:br/>
      </w:r>
      <w:r>
        <w:rPr>
          <w:rFonts w:ascii="Times New Roman"/>
          <w:b w:val="false"/>
          <w:i w:val="false"/>
          <w:color w:val="000000"/>
          <w:sz w:val="28"/>
        </w:rPr>
        <w:t>
      трансферттер түсімі – 2 457 634 мың теңге;</w:t>
      </w:r>
      <w:r>
        <w:br/>
      </w:r>
      <w:r>
        <w:rPr>
          <w:rFonts w:ascii="Times New Roman"/>
          <w:b w:val="false"/>
          <w:i w:val="false"/>
          <w:color w:val="000000"/>
          <w:sz w:val="28"/>
        </w:rPr>
        <w:t>
      2) шығындар – 6 941 314 мың теңге;</w:t>
      </w:r>
      <w:r>
        <w:br/>
      </w:r>
      <w:r>
        <w:rPr>
          <w:rFonts w:ascii="Times New Roman"/>
          <w:b w:val="false"/>
          <w:i w:val="false"/>
          <w:color w:val="000000"/>
          <w:sz w:val="28"/>
        </w:rPr>
        <w:t>
      3) таза бюджеттік кредиттеу – 90 534 мың теңге, соның ішінде:</w:t>
      </w:r>
      <w:r>
        <w:br/>
      </w:r>
      <w:r>
        <w:rPr>
          <w:rFonts w:ascii="Times New Roman"/>
          <w:b w:val="false"/>
          <w:i w:val="false"/>
          <w:color w:val="000000"/>
          <w:sz w:val="28"/>
        </w:rPr>
        <w:t>
      бюджеттік кредиттер – 108 463 мың теңге;</w:t>
      </w:r>
      <w:r>
        <w:br/>
      </w:r>
      <w:r>
        <w:rPr>
          <w:rFonts w:ascii="Times New Roman"/>
          <w:b w:val="false"/>
          <w:i w:val="false"/>
          <w:color w:val="000000"/>
          <w:sz w:val="28"/>
        </w:rPr>
        <w:t>
      бюджеттік кредиттерді өтеу – 17 929 мың теңге;</w:t>
      </w:r>
      <w:r>
        <w:br/>
      </w:r>
      <w:r>
        <w:rPr>
          <w:rFonts w:ascii="Times New Roman"/>
          <w:b w:val="false"/>
          <w:i w:val="false"/>
          <w:color w:val="000000"/>
          <w:sz w:val="28"/>
        </w:rPr>
        <w:t>
      4) қаржы активтерімен операциялар бойынша сальдо – 0 мың теңге, 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-124 723 мың теңге;</w:t>
      </w:r>
      <w:r>
        <w:br/>
      </w:r>
      <w:r>
        <w:rPr>
          <w:rFonts w:ascii="Times New Roman"/>
          <w:b w:val="false"/>
          <w:i w:val="false"/>
          <w:color w:val="000000"/>
          <w:sz w:val="28"/>
        </w:rPr>
        <w:t>
      6) бюджет тапшылығын қаржыландыру (профицитін пайдалану) – 124 723 мың теңге:</w:t>
      </w:r>
      <w:r>
        <w:br/>
      </w:r>
      <w:r>
        <w:rPr>
          <w:rFonts w:ascii="Times New Roman"/>
          <w:b w:val="false"/>
          <w:i w:val="false"/>
          <w:color w:val="000000"/>
          <w:sz w:val="28"/>
        </w:rPr>
        <w:t>
      қарыздар түсімі – 119 813 мың теңге;</w:t>
      </w:r>
      <w:r>
        <w:br/>
      </w:r>
      <w:r>
        <w:rPr>
          <w:rFonts w:ascii="Times New Roman"/>
          <w:b w:val="false"/>
          <w:i w:val="false"/>
          <w:color w:val="000000"/>
          <w:sz w:val="28"/>
        </w:rPr>
        <w:t>
      қарыздарды өтеу – 3 328 мың теңге;</w:t>
      </w:r>
      <w:r>
        <w:br/>
      </w:r>
      <w:r>
        <w:rPr>
          <w:rFonts w:ascii="Times New Roman"/>
          <w:b w:val="false"/>
          <w:i w:val="false"/>
          <w:color w:val="000000"/>
          <w:sz w:val="28"/>
        </w:rPr>
        <w:t>
      бюджет қаражатының пайдаланылатын қалдықтары - 8 238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енгізілді - Батыс Қазақстан облысы Бөрлі аудандық мәслихаттың 04.07.2013 </w:t>
      </w:r>
      <w:r>
        <w:rPr>
          <w:rFonts w:ascii="Times New Roman"/>
          <w:b w:val="false"/>
          <w:i w:val="false"/>
          <w:color w:val="000000"/>
          <w:sz w:val="28"/>
        </w:rPr>
        <w:t>№ 13-2</w:t>
      </w:r>
      <w:r>
        <w:rPr>
          <w:rFonts w:ascii="Times New Roman"/>
          <w:b w:val="false"/>
          <w:i w:val="false"/>
          <w:color w:val="ff0000"/>
          <w:sz w:val="28"/>
        </w:rPr>
        <w:t xml:space="preserve">, 20.12.2013 </w:t>
      </w:r>
      <w:r>
        <w:rPr>
          <w:rFonts w:ascii="Times New Roman"/>
          <w:b w:val="false"/>
          <w:i w:val="false"/>
          <w:color w:val="000000"/>
          <w:sz w:val="28"/>
        </w:rPr>
        <w:t>№ 16-1</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"2013-2015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3 тармағына</w:t>
      </w:r>
      <w:r>
        <w:rPr>
          <w:rFonts w:ascii="Times New Roman"/>
          <w:b w:val="false"/>
          <w:i w:val="false"/>
          <w:color w:val="000000"/>
          <w:sz w:val="28"/>
        </w:rPr>
        <w:t xml:space="preserve"> сәйкес қалыптастырылады.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 баптары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
      4. 2013 жылға арналған аудандық бюджетте республикалық бюджеттен бөлінетін нысаналы трансферттердің және кредиттердің жалпы сомасы 1 540 222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8 194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75 041 мың теңге;</w:t>
      </w:r>
      <w:r>
        <w:br/>
      </w:r>
      <w:r>
        <w:rPr>
          <w:rFonts w:ascii="Times New Roman"/>
          <w:b w:val="false"/>
          <w:i w:val="false"/>
          <w:color w:val="000000"/>
          <w:sz w:val="28"/>
        </w:rPr>
        <w:t>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 – 9 951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35 243 мың теңге;</w:t>
      </w:r>
      <w:r>
        <w:br/>
      </w:r>
      <w:r>
        <w:rPr>
          <w:rFonts w:ascii="Times New Roman"/>
          <w:b w:val="false"/>
          <w:i w:val="false"/>
          <w:color w:val="000000"/>
          <w:sz w:val="28"/>
        </w:rPr>
        <w:t>
      үш деңгейлі жүйе бойынша біліктілігін арттырудан өткен мұғалімдерге еңбекақыны көтеруге - 6 580 мың теңге;</w:t>
      </w:r>
      <w:r>
        <w:br/>
      </w:r>
      <w:r>
        <w:rPr>
          <w:rFonts w:ascii="Times New Roman"/>
          <w:b w:val="false"/>
          <w:i w:val="false"/>
          <w:color w:val="000000"/>
          <w:sz w:val="28"/>
        </w:rPr>
        <w:t>
      эпизоотияға қарсы іс-шаралар жүргізуге – 24 428 мың теңге;</w:t>
      </w:r>
      <w:r>
        <w:br/>
      </w:r>
      <w:r>
        <w:rPr>
          <w:rFonts w:ascii="Times New Roman"/>
          <w:b w:val="false"/>
          <w:i w:val="false"/>
          <w:color w:val="000000"/>
          <w:sz w:val="28"/>
        </w:rPr>
        <w:t>
      мамандарды әлеуметтік қолдау шараларын іске асыруға – 7 136 мың теңге;</w:t>
      </w:r>
      <w:r>
        <w:br/>
      </w:r>
      <w:r>
        <w:rPr>
          <w:rFonts w:ascii="Times New Roman"/>
          <w:b w:val="false"/>
          <w:i w:val="false"/>
          <w:color w:val="000000"/>
          <w:sz w:val="28"/>
        </w:rPr>
        <w:t>
      "Өңiрлердi дамыту" бағдарламасы шеңберiнде өңiрлердiң экономикалық дамуына жәрдемдесу жөнiндегi шараларды iске асыруға - 16 650 мың теңге;</w:t>
      </w:r>
      <w:r>
        <w:br/>
      </w:r>
      <w:r>
        <w:rPr>
          <w:rFonts w:ascii="Times New Roman"/>
          <w:b w:val="false"/>
          <w:i w:val="false"/>
          <w:color w:val="000000"/>
          <w:sz w:val="28"/>
        </w:rPr>
        <w:t>
      инженерлік-коммуникациялық инфрақұрылымды жобалауға, дамытуға, жайластыруға және (немесе) сатып алуға – 239 982 мың теңге;</w:t>
      </w:r>
      <w:r>
        <w:br/>
      </w:r>
      <w:r>
        <w:rPr>
          <w:rFonts w:ascii="Times New Roman"/>
          <w:b w:val="false"/>
          <w:i w:val="false"/>
          <w:color w:val="000000"/>
          <w:sz w:val="28"/>
        </w:rPr>
        <w:t>
      мемлекеттік коммуналдық тұрғын үй қорының тұрғын үйін жобалауға, салуға және (немесе) сатып алуға – 401 092 мың теңге, соның ішінде кезекте тұрғандарға тұрғын үй салу - 241 092 мың теңге, жас отбасылар үшін тұрғын үй салуға - 160 000 мың теңге;</w:t>
      </w:r>
      <w:r>
        <w:br/>
      </w:r>
      <w:r>
        <w:rPr>
          <w:rFonts w:ascii="Times New Roman"/>
          <w:b w:val="false"/>
          <w:i w:val="false"/>
          <w:color w:val="000000"/>
          <w:sz w:val="28"/>
        </w:rPr>
        <w:t>
      Пугачево және Аралтал ауылдарының сумен жабдықтау жүйесін қайта құру – 160 578 мың теңге;</w:t>
      </w:r>
      <w:r>
        <w:br/>
      </w:r>
      <w:r>
        <w:rPr>
          <w:rFonts w:ascii="Times New Roman"/>
          <w:b w:val="false"/>
          <w:i w:val="false"/>
          <w:color w:val="000000"/>
          <w:sz w:val="28"/>
        </w:rPr>
        <w:t>
      ауылдық елді-мекендердің әлеуметтік сала мамандарын әлеуметтік қолдау шараларын іске асыру үшін берілетін бюджеттік кредиттер – 38 948 мың теңге;</w:t>
      </w:r>
      <w:r>
        <w:br/>
      </w:r>
      <w:r>
        <w:rPr>
          <w:rFonts w:ascii="Times New Roman"/>
          <w:b w:val="false"/>
          <w:i w:val="false"/>
          <w:color w:val="000000"/>
          <w:sz w:val="28"/>
        </w:rPr>
        <w:t>
      моноқалаларды дамытудың 2012-2020 жылдарға арналған бағдарламасы шеңберінде - 498 761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- 115 мың теңге;</w:t>
      </w:r>
      <w:r>
        <w:br/>
      </w:r>
      <w:r>
        <w:rPr>
          <w:rFonts w:ascii="Times New Roman"/>
          <w:b w:val="false"/>
          <w:i w:val="false"/>
          <w:color w:val="000000"/>
          <w:sz w:val="28"/>
        </w:rPr>
        <w:t>
      аудандардың (облыстық маңызы бар қалалардың) бюджеттерiне жергілікті атқарушы органдардың штат санын ұлғайтуға берілетін ағымдағы нысаналы трансферттер - 4 050 мың теңге;</w:t>
      </w:r>
      <w:r>
        <w:br/>
      </w:r>
      <w:r>
        <w:rPr>
          <w:rFonts w:ascii="Times New Roman"/>
          <w:b w:val="false"/>
          <w:i w:val="false"/>
          <w:color w:val="000000"/>
          <w:sz w:val="28"/>
        </w:rPr>
        <w:t>
      аудандардың (облыстық маңызы бар қалалардың) бюджеттеріне тұрғын үй жобалауға, салуға және (немесе) сатып алуға кредит беру - 13 473 мың теңге.</w:t>
      </w:r>
      <w:r>
        <w:br/>
      </w:r>
      <w:r>
        <w:rPr>
          <w:rFonts w:ascii="Times New Roman"/>
          <w:b w:val="false"/>
          <w:i w:val="false"/>
          <w:color w:val="000000"/>
          <w:sz w:val="28"/>
        </w:rPr>
        <w:t>
      </w:t>
      </w:r>
      <w:r>
        <w:rPr>
          <w:rFonts w:ascii="Times New Roman"/>
          <w:b w:val="false"/>
          <w:i w:val="false"/>
          <w:color w:val="ff0000"/>
          <w:sz w:val="28"/>
        </w:rPr>
        <w:t xml:space="preserve">Ескерту. 4 тармаққа өзгерістер енгізілді - Батыс Қазақстан облысы Бөрлі аудандық мәслихаттың 04.07.2013 </w:t>
      </w:r>
      <w:r>
        <w:rPr>
          <w:rFonts w:ascii="Times New Roman"/>
          <w:b w:val="false"/>
          <w:i w:val="false"/>
          <w:color w:val="000000"/>
          <w:sz w:val="28"/>
        </w:rPr>
        <w:t>№ 13-2</w:t>
      </w:r>
      <w:r>
        <w:rPr>
          <w:rFonts w:ascii="Times New Roman"/>
          <w:b w:val="false"/>
          <w:i w:val="false"/>
          <w:color w:val="ff0000"/>
          <w:sz w:val="28"/>
        </w:rPr>
        <w:t xml:space="preserve">, 20.12.2013 </w:t>
      </w:r>
      <w:r>
        <w:rPr>
          <w:rFonts w:ascii="Times New Roman"/>
          <w:b w:val="false"/>
          <w:i w:val="false"/>
          <w:color w:val="000000"/>
          <w:sz w:val="28"/>
        </w:rPr>
        <w:t>№ 16-1</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4-1. 2013 жылға арналған аудандық бюджетте облыстық бюджеттен бөлінетін нысаналы трансферттердің жалпы сомасы 1 037 225 мың теңге көлемінде ескерілсін, соның ішінде:</w:t>
      </w:r>
      <w:r>
        <w:br/>
      </w:r>
      <w:r>
        <w:rPr>
          <w:rFonts w:ascii="Times New Roman"/>
          <w:b w:val="false"/>
          <w:i w:val="false"/>
          <w:color w:val="000000"/>
          <w:sz w:val="28"/>
        </w:rPr>
        <w:t>
      өңiрдiң шығындарының орнын өтеуге және экономикалық тұрақтылығын қамтамасыз етуге - 938 000 мың теңге;</w:t>
      </w:r>
      <w:r>
        <w:br/>
      </w:r>
      <w:r>
        <w:rPr>
          <w:rFonts w:ascii="Times New Roman"/>
          <w:b w:val="false"/>
          <w:i w:val="false"/>
          <w:color w:val="000000"/>
          <w:sz w:val="28"/>
        </w:rPr>
        <w:t>
      Приуральное ауылындағы су құбыры желісін қайта құруға - 2 548 мың теңге және тұрғын үйлерге жүргізу - 17 499 мың теңге;</w:t>
      </w:r>
      <w:r>
        <w:br/>
      </w:r>
      <w:r>
        <w:rPr>
          <w:rFonts w:ascii="Times New Roman"/>
          <w:b w:val="false"/>
          <w:i w:val="false"/>
          <w:color w:val="000000"/>
          <w:sz w:val="28"/>
        </w:rPr>
        <w:t>
      Пугачев пен Аралтал ауылдарында су құбыры желісін қайта құруға - 56 655 мың теңге;</w:t>
      </w:r>
      <w:r>
        <w:br/>
      </w:r>
      <w:r>
        <w:rPr>
          <w:rFonts w:ascii="Times New Roman"/>
          <w:b w:val="false"/>
          <w:i w:val="false"/>
          <w:color w:val="000000"/>
          <w:sz w:val="28"/>
        </w:rPr>
        <w:t>
      Жаңаталап ауылындағы су құбырын қайта құруға жобалау–сметалық құжаттамасын түзетуге - 2 784 мың теңге;</w:t>
      </w:r>
      <w:r>
        <w:br/>
      </w:r>
      <w:r>
        <w:rPr>
          <w:rFonts w:ascii="Times New Roman"/>
          <w:b w:val="false"/>
          <w:i w:val="false"/>
          <w:color w:val="000000"/>
          <w:sz w:val="28"/>
        </w:rPr>
        <w:t>
      Бөрлі ауылындағы су құбырын қайта құруға жобалау-сметалық құжаттамасын әзірлеуге - 6 496 мың теңге;</w:t>
      </w:r>
      <w:r>
        <w:br/>
      </w:r>
      <w:r>
        <w:rPr>
          <w:rFonts w:ascii="Times New Roman"/>
          <w:b w:val="false"/>
          <w:i w:val="false"/>
          <w:color w:val="000000"/>
          <w:sz w:val="28"/>
        </w:rPr>
        <w:t>
      Кеңтүбек ауылындағы су құбырын қайта құруға жобалау-сметалық құжаттамасын әзірлеуге - 924 мың теңге;</w:t>
      </w:r>
      <w:r>
        <w:br/>
      </w:r>
      <w:r>
        <w:rPr>
          <w:rFonts w:ascii="Times New Roman"/>
          <w:b w:val="false"/>
          <w:i w:val="false"/>
          <w:color w:val="000000"/>
          <w:sz w:val="28"/>
        </w:rPr>
        <w:t>
      Александровка ауылындағы су құбырын қайта құруға жобалау-сметалық құжаттамасын әзірлеуге - 2 509 мың теңге;</w:t>
      </w:r>
      <w:r>
        <w:br/>
      </w:r>
      <w:r>
        <w:rPr>
          <w:rFonts w:ascii="Times New Roman"/>
          <w:b w:val="false"/>
          <w:i w:val="false"/>
          <w:color w:val="000000"/>
          <w:sz w:val="28"/>
        </w:rPr>
        <w:t>
      Қызылтал ауылының электрмен жабдықтау объектілерін салу мен қайта құруға - 9 810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Батыс Қазақстан облысы Бөрлі аудандық мәслихаттың 04.07.2013 </w:t>
      </w:r>
      <w:r>
        <w:rPr>
          <w:rFonts w:ascii="Times New Roman"/>
          <w:b w:val="false"/>
          <w:i w:val="false"/>
          <w:color w:val="000000"/>
          <w:sz w:val="28"/>
        </w:rPr>
        <w:t>№ 13-2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органдарының резерві 32 478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6 тармаққа өзгерістер енгізілді - Батыс Қазақстан облысы Бөрлі аудандық мәслихаттың 04.07.2013 </w:t>
      </w:r>
      <w:r>
        <w:rPr>
          <w:rFonts w:ascii="Times New Roman"/>
          <w:b w:val="false"/>
          <w:i w:val="false"/>
          <w:color w:val="000000"/>
          <w:sz w:val="28"/>
        </w:rPr>
        <w:t>№ 13-2</w:t>
      </w:r>
      <w:r>
        <w:rPr>
          <w:rFonts w:ascii="Times New Roman"/>
          <w:b w:val="false"/>
          <w:i w:val="false"/>
          <w:color w:val="ff0000"/>
          <w:sz w:val="28"/>
        </w:rPr>
        <w:t xml:space="preserve">, 20.12.2013 </w:t>
      </w:r>
      <w:r>
        <w:rPr>
          <w:rFonts w:ascii="Times New Roman"/>
          <w:b w:val="false"/>
          <w:i w:val="false"/>
          <w:color w:val="000000"/>
          <w:sz w:val="28"/>
        </w:rPr>
        <w:t>№ 16-1</w:t>
      </w:r>
      <w:r>
        <w:rPr>
          <w:rFonts w:ascii="Times New Roman"/>
          <w:b w:val="false"/>
          <w:i w:val="false"/>
          <w:color w:val="00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7. 2013 жылдың 1 қаңтарынан бастап ауылдық елді-мекендерде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процентке айлықақы мен тарифтік ставкаларын көтеру белгіленсін.</w:t>
      </w:r>
      <w:r>
        <w:br/>
      </w:r>
      <w:r>
        <w:rPr>
          <w:rFonts w:ascii="Times New Roman"/>
          <w:b w:val="false"/>
          <w:i w:val="false"/>
          <w:color w:val="000000"/>
          <w:sz w:val="28"/>
        </w:rPr>
        <w:t>
</w:t>
      </w:r>
      <w:r>
        <w:rPr>
          <w:rFonts w:ascii="Times New Roman"/>
          <w:b w:val="false"/>
          <w:i w:val="false"/>
          <w:color w:val="000000"/>
          <w:sz w:val="28"/>
        </w:rPr>
        <w:t>
      8. 2013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 Агаев</w:t>
      </w:r>
      <w:r>
        <w:br/>
      </w:r>
      <w:r>
        <w:rPr>
          <w:rFonts w:ascii="Times New Roman"/>
          <w:b w:val="false"/>
          <w:i w:val="false"/>
          <w:color w:val="000000"/>
          <w:sz w:val="28"/>
        </w:rPr>
        <w:t>
</w:t>
      </w:r>
      <w:r>
        <w:rPr>
          <w:rFonts w:ascii="Times New Roman"/>
          <w:b w:val="false"/>
          <w:i/>
          <w:color w:val="000000"/>
          <w:sz w:val="28"/>
        </w:rPr>
        <w:t>      Аудандық мәслихат хатшысы        А. Куликешев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8-2 шешіміне 1 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Бөрлі аудандық мәслихаттың 20.12.2013 </w:t>
      </w:r>
      <w:r>
        <w:rPr>
          <w:rFonts w:ascii="Times New Roman"/>
          <w:b w:val="false"/>
          <w:i w:val="false"/>
          <w:color w:val="ff0000"/>
          <w:sz w:val="28"/>
        </w:rPr>
        <w:t>№ 16-1</w:t>
      </w:r>
      <w:r>
        <w:rPr>
          <w:rFonts w:ascii="Times New Roman"/>
          <w:b w:val="false"/>
          <w:i w:val="false"/>
          <w:color w:val="ff0000"/>
          <w:sz w:val="28"/>
        </w:rPr>
        <w:t xml:space="preserve"> шешімімен (01.01.2013 бастап қолданысқа енгізіледі).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532"/>
        <w:gridCol w:w="532"/>
        <w:gridCol w:w="532"/>
        <w:gridCol w:w="8395"/>
        <w:gridCol w:w="1591"/>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9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9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6907125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3990260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1169557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1169557</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1999501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1999501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673723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503752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29665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132866</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99441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13213</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42251</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416980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353900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2457634</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2457634</w:t>
            </w:r>
          </w:p>
        </w:tc>
      </w:tr>
      <w:tr>
        <w:trPr>
          <w:trHeight w:val="25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06"/>
        <w:gridCol w:w="732"/>
        <w:gridCol w:w="710"/>
        <w:gridCol w:w="8022"/>
        <w:gridCol w:w="158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6941314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413915</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388315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115136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60246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259609</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203740</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13087</w:t>
            </w:r>
          </w:p>
        </w:tc>
      </w:tr>
      <w:tr>
        <w:trPr>
          <w:trHeight w:val="7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7015</w:t>
            </w:r>
          </w:p>
        </w:tc>
      </w:tr>
      <w:tr>
        <w:trPr>
          <w:trHeight w:val="8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8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w:t>
            </w: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23372</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жүрісі қауiпсiздiгін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3419698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556734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556734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481693</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2394326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2394326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2236245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158081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468638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409467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133202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w:t>
            </w:r>
          </w:p>
        </w:tc>
      </w:tr>
      <w:tr>
        <w:trPr>
          <w:trHeight w:val="7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23924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27937</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26011</w:t>
            </w:r>
          </w:p>
        </w:tc>
      </w:tr>
      <w:tr>
        <w:trPr>
          <w:trHeight w:val="5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1380999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695902</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5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672142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428082</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244060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388051</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сумен жабдықтау және су бұру жүйелерін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252002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297046</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257937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Елді-мекендердегі көшелердi жарықтандыру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Елді-мекендердiң санитариясын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51884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және көгалдандыру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489072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262388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85803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11381</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20616</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17066</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6934</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10569</w:t>
            </w:r>
          </w:p>
        </w:tc>
      </w:tr>
      <w:tr>
        <w:trPr>
          <w:trHeight w:val="5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10278</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6623</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r>
      <w:tr>
        <w:trPr>
          <w:trHeight w:val="1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18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27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15612</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елді-мекендердің бас жоспарлары схемаларын әзірлеу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383087</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383087</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382951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538604</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6979</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531625</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27150</w:t>
            </w:r>
          </w:p>
        </w:tc>
      </w:tr>
      <w:tr>
        <w:trPr>
          <w:trHeight w:val="5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498205</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26482</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5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22237</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432369</w:t>
            </w:r>
          </w:p>
        </w:tc>
      </w:tr>
      <w:tr>
        <w:trPr>
          <w:trHeight w:val="4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7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90534</w:t>
            </w: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108463</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w:t>
            </w:r>
          </w:p>
        </w:tc>
      </w:tr>
      <w:tr>
        <w:trPr>
          <w:trHeight w:val="1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43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3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67392</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67392</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17929</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активтерімен жасалатын операциялар бойынша сальдо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(профицитін) қаржыландыру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124723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119813</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119813</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5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r>
        <w:trPr>
          <w:trHeight w:val="25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8-2 шешіміне 2 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73"/>
        <w:gridCol w:w="633"/>
        <w:gridCol w:w="613"/>
        <w:gridCol w:w="7733"/>
        <w:gridCol w:w="19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5 488 218</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5 488 218</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5 301 478</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1 487 194</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1 487 194</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3 142 376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3 142 376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498 267</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361 305</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37 847</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94 679</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131 849</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83 732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7 893</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41 792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37 121</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20 079</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20 079</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11 858</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46 212</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6 212</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103 407</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103 407</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37"/>
        <w:gridCol w:w="531"/>
        <w:gridCol w:w="7757"/>
        <w:gridCol w:w="19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5 498 230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303 289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274 969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18 268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3 273 873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461 001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2 764 487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2 592 363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634 670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131 407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103 407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442 118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Елдi-мекендердегі көшелердi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504 298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35 535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22 903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19 559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елді-мекендердің бас жоспарлары схемаларын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8 118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27 321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ТАПШЫЛЫҒЫ(ПРОФИЦИТ)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ТАПШЫЛЫҒЫН(профицит пайдалану) ҚАРЖЫЛАНДЫРУ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5 502 819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5 502 819</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8-2 шешіміне 3 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573"/>
        <w:gridCol w:w="633"/>
        <w:gridCol w:w="613"/>
        <w:gridCol w:w="7733"/>
        <w:gridCol w:w="197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6 043 892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6 043 892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5 482 034</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1 540 032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1 540 032</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3 271 980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3 271 980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475 909</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263 190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40 875</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167 053</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4 791</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148 978</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10 586</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97 009</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32 855</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8 528</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45 135</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40 091</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21 685</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акциялардың мемлекеттiк пакеттерiне дивидендтер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21 685</w:t>
            </w:r>
          </w:p>
        </w:tc>
      </w:tr>
      <w:tr>
        <w:trPr>
          <w:trHeight w:val="4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4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4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12 807</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47 789</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30"/>
        <w:gridCol w:w="737"/>
        <w:gridCol w:w="531"/>
        <w:gridCol w:w="7757"/>
        <w:gridCol w:w="199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6 053 904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Шығындар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321 402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291 467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214 073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17 881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3 942 183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488 661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2 930 356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2 930 356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2 747 905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523 166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473 978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204 822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53 711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433 807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530 348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288 085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94 713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12 678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қала құрылысы даму аумағын және елді-мекендердің бас жоспарлары схемаларын әзірлеу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402 883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49 083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2012-2020 жылдарға арналған бағдарламасы шеңберінде моноқалаларды ағымдағы жайластыру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НЕСИЕЛЕНДІРУ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ОПЕРАЦИЯЛЫҚ САЛЬДО</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мемлекеттің қаржы активтерін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ТАПШЫЛЫҒЫ(ПРОФИЦИТ)</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ТАПШЫЛЫҒЫН(профицит пайдалану) ҚАРЖЫЛАНДЫРУ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өтеу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кредиттерінің пайдаланылмаған сомаларын қайтару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6 058 493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ШЫҒЫСЫ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6 058 493</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2012 жылғы 14 желтоқсандағы</w:t>
      </w:r>
      <w:r>
        <w:br/>
      </w:r>
      <w:r>
        <w:rPr>
          <w:rFonts w:ascii="Times New Roman"/>
          <w:b w:val="false"/>
          <w:i w:val="false"/>
          <w:color w:val="000000"/>
          <w:sz w:val="28"/>
        </w:rPr>
        <w:t>
№ 8-2 шешіміне 4 қосымша</w:t>
      </w:r>
    </w:p>
    <w:bookmarkEnd w:id="4"/>
    <w:p>
      <w:pPr>
        <w:spacing w:after="0"/>
        <w:ind w:left="0"/>
        <w:jc w:val="left"/>
      </w:pPr>
      <w:r>
        <w:rPr>
          <w:rFonts w:ascii="Times New Roman"/>
          <w:b/>
          <w:i w:val="false"/>
          <w:color w:val="000000"/>
        </w:rPr>
        <w:t xml:space="preserve"> 2013 жылға арналған аудандық бюджеттің</w:t>
      </w:r>
      <w:r>
        <w:br/>
      </w:r>
      <w:r>
        <w:rPr>
          <w:rFonts w:ascii="Times New Roman"/>
          <w:b/>
          <w:i w:val="false"/>
          <w:color w:val="000000"/>
        </w:rPr>
        <w:t>
орындау процесінде секвестрлендіруге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21"/>
        <w:gridCol w:w="754"/>
        <w:gridCol w:w="754"/>
        <w:gridCol w:w="943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